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47" w:rsidRDefault="001C2D47" w:rsidP="001C2D47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1ª PROMOTORIA DE JUSTIÇA DA COMARCA DE UBÁ-MG</w:t>
      </w:r>
    </w:p>
    <w:p w:rsidR="001C2D47" w:rsidRDefault="001C2D47" w:rsidP="001C2D47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CURADORIA DE DEFESA DO MEIO AMBIENTE</w:t>
      </w:r>
    </w:p>
    <w:p w:rsidR="001C2D47" w:rsidRDefault="001C2D47" w:rsidP="001C2D47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1C2D47" w:rsidRDefault="001C2D47" w:rsidP="001C2D4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TERMO DE AJUSTAMENTO DE CONDUTA</w:t>
      </w:r>
    </w:p>
    <w:p w:rsidR="001C2D47" w:rsidRDefault="001C2D47" w:rsidP="001C2D47">
      <w:pPr>
        <w:spacing w:line="360" w:lineRule="auto"/>
        <w:jc w:val="both"/>
        <w:rPr>
          <w:rFonts w:ascii="Arial" w:hAnsi="Arial" w:cs="Arial"/>
          <w:sz w:val="22"/>
        </w:rPr>
      </w:pPr>
    </w:p>
    <w:p w:rsidR="008C4352" w:rsidRDefault="001C2D47" w:rsidP="00C451F3">
      <w:pPr>
        <w:spacing w:after="80" w:line="360" w:lineRule="auto"/>
        <w:ind w:firstLine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data de </w:t>
      </w:r>
      <w:r w:rsidR="008C5DC9">
        <w:rPr>
          <w:rFonts w:ascii="Arial" w:hAnsi="Arial" w:cs="Arial"/>
          <w:sz w:val="22"/>
        </w:rPr>
        <w:t>22 de</w:t>
      </w:r>
      <w:proofErr w:type="gramStart"/>
      <w:r w:rsidR="008C5DC9">
        <w:rPr>
          <w:rFonts w:ascii="Arial" w:hAnsi="Arial" w:cs="Arial"/>
          <w:sz w:val="22"/>
        </w:rPr>
        <w:t xml:space="preserve">  </w:t>
      </w:r>
      <w:proofErr w:type="gramEnd"/>
      <w:r w:rsidR="008C5DC9">
        <w:rPr>
          <w:rFonts w:ascii="Arial" w:hAnsi="Arial" w:cs="Arial"/>
          <w:sz w:val="22"/>
        </w:rPr>
        <w:t>agosto</w:t>
      </w:r>
      <w:r>
        <w:rPr>
          <w:rFonts w:ascii="Arial" w:hAnsi="Arial" w:cs="Arial"/>
          <w:sz w:val="22"/>
        </w:rPr>
        <w:t xml:space="preserve">  de 2017, no gabinete da 1ª Promotoria de Justiça de Ubá, perante a Promotora de Justiça infra-assinada, aí compareceu </w:t>
      </w:r>
      <w:r>
        <w:rPr>
          <w:rFonts w:ascii="Arial" w:hAnsi="Arial" w:cs="Arial"/>
          <w:b/>
          <w:bCs/>
          <w:color w:val="000000"/>
          <w:sz w:val="22"/>
        </w:rPr>
        <w:t xml:space="preserve">ELEOMAR JOSÉ DA SILVA, </w:t>
      </w:r>
      <w:r>
        <w:rPr>
          <w:rFonts w:ascii="Arial" w:hAnsi="Arial" w:cs="Arial"/>
          <w:color w:val="000000"/>
          <w:sz w:val="22"/>
        </w:rPr>
        <w:t xml:space="preserve">CPF: </w:t>
      </w:r>
      <w:r w:rsidR="004C1049">
        <w:rPr>
          <w:rFonts w:ascii="Arial" w:hAnsi="Arial" w:cs="Arial"/>
          <w:color w:val="000000"/>
          <w:sz w:val="22"/>
        </w:rPr>
        <w:t>036.597.486-25</w:t>
      </w:r>
      <w:r>
        <w:rPr>
          <w:rFonts w:ascii="Arial" w:hAnsi="Arial" w:cs="Arial"/>
          <w:color w:val="000000"/>
          <w:sz w:val="22"/>
        </w:rPr>
        <w:t xml:space="preserve"> RG: </w:t>
      </w:r>
      <w:r w:rsidR="004C1049">
        <w:rPr>
          <w:rFonts w:ascii="Arial" w:hAnsi="Arial" w:cs="Arial"/>
          <w:color w:val="000000"/>
          <w:sz w:val="22"/>
        </w:rPr>
        <w:t>M8.268.326</w:t>
      </w:r>
      <w:r>
        <w:rPr>
          <w:rFonts w:ascii="Arial" w:hAnsi="Arial" w:cs="Arial"/>
          <w:sz w:val="22"/>
        </w:rPr>
        <w:t xml:space="preserve">, brasileiro, </w:t>
      </w:r>
      <w:r w:rsidR="004C1049">
        <w:rPr>
          <w:rFonts w:ascii="Arial" w:hAnsi="Arial" w:cs="Arial"/>
          <w:sz w:val="22"/>
        </w:rPr>
        <w:t xml:space="preserve">casado, natural de </w:t>
      </w:r>
      <w:proofErr w:type="spellStart"/>
      <w:r w:rsidR="004C1049">
        <w:rPr>
          <w:rFonts w:ascii="Arial" w:hAnsi="Arial" w:cs="Arial"/>
          <w:sz w:val="22"/>
        </w:rPr>
        <w:t>Divinésia</w:t>
      </w:r>
      <w:proofErr w:type="spellEnd"/>
      <w:r>
        <w:rPr>
          <w:rFonts w:ascii="Arial" w:hAnsi="Arial" w:cs="Arial"/>
          <w:sz w:val="22"/>
        </w:rPr>
        <w:t xml:space="preserve">, filho de </w:t>
      </w:r>
      <w:r w:rsidR="004C1049">
        <w:rPr>
          <w:rFonts w:ascii="Arial" w:hAnsi="Arial" w:cs="Arial"/>
          <w:sz w:val="22"/>
        </w:rPr>
        <w:t>Sebastião Pedro da Silva e Maria das Graças Silva</w:t>
      </w:r>
      <w:r>
        <w:rPr>
          <w:rFonts w:ascii="Arial" w:hAnsi="Arial" w:cs="Arial"/>
          <w:sz w:val="22"/>
        </w:rPr>
        <w:t xml:space="preserve">, residente </w:t>
      </w:r>
      <w:r w:rsidR="008C4352">
        <w:rPr>
          <w:rFonts w:ascii="Arial" w:hAnsi="Arial" w:cs="Arial"/>
          <w:sz w:val="22"/>
        </w:rPr>
        <w:t xml:space="preserve">na Rua José Teixeira Valente, nº 04, </w:t>
      </w:r>
      <w:proofErr w:type="spellStart"/>
      <w:r w:rsidR="008C4352">
        <w:rPr>
          <w:rFonts w:ascii="Arial" w:hAnsi="Arial" w:cs="Arial"/>
          <w:sz w:val="22"/>
        </w:rPr>
        <w:t>Divinéisa</w:t>
      </w:r>
      <w:proofErr w:type="spellEnd"/>
      <w:r w:rsidR="008C4352">
        <w:rPr>
          <w:rFonts w:ascii="Arial" w:hAnsi="Arial" w:cs="Arial"/>
          <w:sz w:val="22"/>
        </w:rPr>
        <w:t>/MG, CEP:36546-000</w:t>
      </w:r>
      <w:r>
        <w:rPr>
          <w:rFonts w:ascii="Arial" w:hAnsi="Arial" w:cs="Arial"/>
          <w:sz w:val="22"/>
        </w:rPr>
        <w:t xml:space="preserve">, neste ato denominado COMPROMISSÁRIO, e, nos termos do artigo 5º, parágrafo 6º da Lei 7347/85 – Lei de Ação Civil Pública, </w:t>
      </w:r>
      <w:r>
        <w:rPr>
          <w:rFonts w:ascii="Arial" w:hAnsi="Arial" w:cs="Arial"/>
          <w:sz w:val="22"/>
          <w:szCs w:val="28"/>
        </w:rPr>
        <w:t xml:space="preserve">alterado pelo art. 113 da Lei n. 8.078/90 </w:t>
      </w:r>
      <w:r>
        <w:rPr>
          <w:rFonts w:ascii="Arial" w:hAnsi="Arial" w:cs="Arial"/>
          <w:sz w:val="22"/>
        </w:rPr>
        <w:t xml:space="preserve">firmou com o MINISTÉRIO PÚBLICO, neste ato denominado COMPROMITENTE, órgão Público legitimado para tanto, </w:t>
      </w:r>
      <w:r>
        <w:rPr>
          <w:rFonts w:ascii="Arial" w:hAnsi="Arial" w:cs="Arial"/>
          <w:b/>
          <w:sz w:val="22"/>
          <w:szCs w:val="28"/>
        </w:rPr>
        <w:t>TERMO DE COMPROMISSO DE AJUSTAMENTO DE CONDUTA</w:t>
      </w:r>
      <w:r>
        <w:rPr>
          <w:rFonts w:ascii="Arial" w:hAnsi="Arial" w:cs="Arial"/>
          <w:sz w:val="22"/>
          <w:szCs w:val="28"/>
        </w:rPr>
        <w:t xml:space="preserve">, </w:t>
      </w:r>
      <w:r>
        <w:rPr>
          <w:rFonts w:ascii="Arial" w:hAnsi="Arial" w:cs="Arial"/>
          <w:sz w:val="22"/>
        </w:rPr>
        <w:t xml:space="preserve">às exigências legais, nos autos do </w:t>
      </w:r>
      <w:r>
        <w:rPr>
          <w:rFonts w:ascii="Arial" w:hAnsi="Arial" w:cs="Arial"/>
          <w:b/>
          <w:bCs/>
          <w:sz w:val="22"/>
        </w:rPr>
        <w:t>INQUÉRITO CIVIL n. 0699.</w:t>
      </w:r>
      <w:r w:rsidR="008C4352">
        <w:rPr>
          <w:rFonts w:ascii="Arial" w:hAnsi="Arial" w:cs="Arial"/>
          <w:b/>
          <w:bCs/>
          <w:sz w:val="22"/>
        </w:rPr>
        <w:t>09.000090-1</w:t>
      </w:r>
      <w:r>
        <w:rPr>
          <w:rFonts w:ascii="Arial" w:hAnsi="Arial" w:cs="Arial"/>
          <w:sz w:val="22"/>
        </w:rPr>
        <w:t>, nos moldes abaixo especificados:</w:t>
      </w:r>
    </w:p>
    <w:p w:rsidR="001C2D47" w:rsidRDefault="001C2D47" w:rsidP="001C2D47">
      <w:pPr>
        <w:spacing w:line="360" w:lineRule="auto"/>
        <w:jc w:val="both"/>
        <w:rPr>
          <w:rFonts w:ascii="Arial" w:hAnsi="Arial" w:cs="Arial"/>
          <w:sz w:val="22"/>
        </w:rPr>
      </w:pPr>
    </w:p>
    <w:p w:rsidR="001C2D47" w:rsidRDefault="001C2D47" w:rsidP="001C2D47">
      <w:pPr>
        <w:pStyle w:val="Ttulo1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DO FATO</w:t>
      </w:r>
    </w:p>
    <w:p w:rsidR="001C2D47" w:rsidRDefault="001C2D47" w:rsidP="001C2D47">
      <w:pPr>
        <w:spacing w:line="360" w:lineRule="auto"/>
        <w:jc w:val="both"/>
        <w:rPr>
          <w:rFonts w:ascii="Arial" w:hAnsi="Arial" w:cs="Arial"/>
          <w:sz w:val="22"/>
        </w:rPr>
      </w:pPr>
    </w:p>
    <w:p w:rsidR="001C2D47" w:rsidRDefault="001C2D47" w:rsidP="001C2D47">
      <w:pPr>
        <w:pStyle w:val="Recuodecorpodetexto"/>
        <w:ind w:firstLine="2280"/>
        <w:rPr>
          <w:sz w:val="22"/>
        </w:rPr>
      </w:pPr>
      <w:r>
        <w:rPr>
          <w:sz w:val="22"/>
        </w:rPr>
        <w:t>Durant</w:t>
      </w:r>
      <w:r w:rsidR="008C4352">
        <w:rPr>
          <w:sz w:val="22"/>
        </w:rPr>
        <w:t xml:space="preserve">e patrulhamento ambiental pela Av. Dias Paes, centro de </w:t>
      </w:r>
      <w:proofErr w:type="spellStart"/>
      <w:r w:rsidR="008C4352">
        <w:rPr>
          <w:sz w:val="22"/>
        </w:rPr>
        <w:t>Divinésia</w:t>
      </w:r>
      <w:proofErr w:type="spellEnd"/>
      <w:r>
        <w:rPr>
          <w:sz w:val="22"/>
        </w:rPr>
        <w:t xml:space="preserve">, Policiais Militares se depararam com o </w:t>
      </w:r>
      <w:r w:rsidR="00E00830">
        <w:rPr>
          <w:sz w:val="22"/>
        </w:rPr>
        <w:t xml:space="preserve">veículo Chevrolet, cor vermelha, placa KUI 3598, </w:t>
      </w:r>
      <w:r>
        <w:rPr>
          <w:sz w:val="22"/>
        </w:rPr>
        <w:t xml:space="preserve">conduzido pelo </w:t>
      </w:r>
      <w:proofErr w:type="spellStart"/>
      <w:proofErr w:type="gramStart"/>
      <w:r>
        <w:rPr>
          <w:sz w:val="22"/>
        </w:rPr>
        <w:t>sr.</w:t>
      </w:r>
      <w:proofErr w:type="spellEnd"/>
      <w:proofErr w:type="gramEnd"/>
      <w:r>
        <w:rPr>
          <w:sz w:val="22"/>
        </w:rPr>
        <w:t xml:space="preserve"> </w:t>
      </w:r>
      <w:r w:rsidR="00E00830">
        <w:rPr>
          <w:sz w:val="22"/>
        </w:rPr>
        <w:t>ELEOMAR JOSÉ DA SILVA</w:t>
      </w:r>
      <w:r w:rsidR="004A606E">
        <w:rPr>
          <w:sz w:val="22"/>
        </w:rPr>
        <w:t xml:space="preserve"> carregado de </w:t>
      </w:r>
      <w:proofErr w:type="spellStart"/>
      <w:r w:rsidR="004A606E">
        <w:rPr>
          <w:sz w:val="22"/>
        </w:rPr>
        <w:t>toretes</w:t>
      </w:r>
      <w:proofErr w:type="spellEnd"/>
      <w:r w:rsidR="004A606E">
        <w:rPr>
          <w:sz w:val="22"/>
        </w:rPr>
        <w:t xml:space="preserve"> </w:t>
      </w:r>
      <w:r w:rsidR="000326C9">
        <w:rPr>
          <w:sz w:val="22"/>
        </w:rPr>
        <w:t>de madeira</w:t>
      </w:r>
      <w:r>
        <w:rPr>
          <w:sz w:val="22"/>
        </w:rPr>
        <w:t xml:space="preserve">, originários de floresta plantada (eucalipto), sem documentação ambiental que acobertasse o deslocamento.  </w:t>
      </w:r>
    </w:p>
    <w:p w:rsidR="001C2D47" w:rsidRDefault="001C2D47" w:rsidP="001C2D47">
      <w:pPr>
        <w:spacing w:after="80" w:line="360" w:lineRule="auto"/>
        <w:ind w:firstLine="2280"/>
        <w:jc w:val="both"/>
        <w:rPr>
          <w:rFonts w:ascii="Arial" w:hAnsi="Arial" w:cs="Arial"/>
          <w:sz w:val="22"/>
        </w:rPr>
      </w:pPr>
      <w:r w:rsidRPr="00E97D07">
        <w:rPr>
          <w:rFonts w:ascii="Arial" w:hAnsi="Arial" w:cs="Arial"/>
          <w:sz w:val="22"/>
        </w:rPr>
        <w:t xml:space="preserve">Necessário esclarecer </w:t>
      </w:r>
      <w:r w:rsidR="0009347C">
        <w:rPr>
          <w:rFonts w:ascii="Arial" w:hAnsi="Arial" w:cs="Arial"/>
          <w:sz w:val="22"/>
        </w:rPr>
        <w:t>que o representado</w:t>
      </w:r>
      <w:r w:rsidRPr="00E97D07">
        <w:rPr>
          <w:rFonts w:ascii="Arial" w:hAnsi="Arial" w:cs="Arial"/>
          <w:sz w:val="22"/>
        </w:rPr>
        <w:t>, com sua conduta,</w:t>
      </w:r>
      <w:r w:rsidR="0009347C">
        <w:rPr>
          <w:rFonts w:ascii="Arial" w:hAnsi="Arial" w:cs="Arial"/>
          <w:sz w:val="22"/>
        </w:rPr>
        <w:t xml:space="preserve"> lesionou</w:t>
      </w:r>
      <w:r>
        <w:rPr>
          <w:rFonts w:ascii="Arial" w:hAnsi="Arial" w:cs="Arial"/>
          <w:sz w:val="22"/>
        </w:rPr>
        <w:t xml:space="preserve"> o meio ambiente, cuja preservação foi prejudicada, pois as licenças outorgadas pela autoridade competente, em Minas Gerais, são as únicas formas de controlar a exploração e de evitar que a madeira, lenha, carvão ou outros produtos de origem vegetal sejam negociados clandestinamente, sendo obrigatório seu porte em todas as fases pelas quais passa o material, desde o transporte, passando pelo depósito/ armazenamento até a venda, como determina o artigo 46, parágrafo único, combinado com artigo 70, ambos da Lei nº 9.605/98, e artigo 32, parágrafo único, do Decreto nº 3.179/99. </w:t>
      </w:r>
    </w:p>
    <w:p w:rsidR="001C2D47" w:rsidRDefault="001C2D47" w:rsidP="001C2D47">
      <w:pPr>
        <w:keepLines/>
        <w:spacing w:after="80" w:line="360" w:lineRule="auto"/>
        <w:ind w:firstLine="2280"/>
        <w:jc w:val="both"/>
        <w:rPr>
          <w:rFonts w:ascii="Arial" w:hAnsi="Arial" w:cs="Arial"/>
          <w:i/>
          <w:iCs/>
          <w:sz w:val="22"/>
          <w:szCs w:val="20"/>
        </w:rPr>
      </w:pPr>
      <w:r>
        <w:rPr>
          <w:rFonts w:ascii="Arial" w:hAnsi="Arial" w:cs="Arial"/>
          <w:color w:val="000000"/>
          <w:sz w:val="22"/>
        </w:rPr>
        <w:lastRenderedPageBreak/>
        <w:t xml:space="preserve">Ainda assim, determina a Lei n. 6.938/81 (Lei da Política Nacional do Meio Ambiente) em seu artigo 10º que </w:t>
      </w:r>
      <w:r>
        <w:rPr>
          <w:rFonts w:ascii="Arial" w:hAnsi="Arial" w:cs="Arial"/>
          <w:i/>
          <w:iCs/>
          <w:color w:val="000000"/>
          <w:sz w:val="22"/>
        </w:rPr>
        <w:t xml:space="preserve">“a construção, instalação, ampliação e funcionamento de estabelecimentos e atividades </w:t>
      </w:r>
      <w:proofErr w:type="spellStart"/>
      <w:r>
        <w:rPr>
          <w:rFonts w:ascii="Arial" w:hAnsi="Arial" w:cs="Arial"/>
          <w:i/>
          <w:iCs/>
          <w:color w:val="000000"/>
          <w:sz w:val="22"/>
        </w:rPr>
        <w:t>utilizadoras</w:t>
      </w:r>
      <w:proofErr w:type="spellEnd"/>
      <w:r>
        <w:rPr>
          <w:rFonts w:ascii="Arial" w:hAnsi="Arial" w:cs="Arial"/>
          <w:i/>
          <w:iCs/>
          <w:color w:val="000000"/>
          <w:sz w:val="22"/>
        </w:rPr>
        <w:t xml:space="preserve"> de recursos ambientais, </w:t>
      </w:r>
      <w:proofErr w:type="gramStart"/>
      <w:r>
        <w:rPr>
          <w:rFonts w:ascii="Arial" w:hAnsi="Arial" w:cs="Arial"/>
          <w:i/>
          <w:iCs/>
          <w:color w:val="000000"/>
          <w:sz w:val="22"/>
        </w:rPr>
        <w:t>considerados efetiva e potencialmente poluidoras, bem como os capazes,</w:t>
      </w:r>
      <w:proofErr w:type="gramEnd"/>
      <w:r>
        <w:rPr>
          <w:rFonts w:ascii="Arial" w:hAnsi="Arial" w:cs="Arial"/>
          <w:i/>
          <w:iCs/>
          <w:color w:val="000000"/>
          <w:sz w:val="22"/>
        </w:rPr>
        <w:t xml:space="preserve"> sob qualquer forma, de causar degradação ambiental, dependerão de prévio licenciamento ambiental de órgão estadual competente”, </w:t>
      </w:r>
      <w:r>
        <w:rPr>
          <w:rFonts w:ascii="Arial" w:hAnsi="Arial" w:cs="Arial"/>
          <w:color w:val="000000"/>
          <w:sz w:val="22"/>
        </w:rPr>
        <w:t xml:space="preserve">e o artigo 19 da Lei n. 4.771/65 prevê que </w:t>
      </w:r>
      <w:r>
        <w:rPr>
          <w:rFonts w:ascii="Arial" w:hAnsi="Arial" w:cs="Arial"/>
          <w:i/>
          <w:iCs/>
          <w:color w:val="000000"/>
          <w:sz w:val="22"/>
        </w:rPr>
        <w:t>“a</w:t>
      </w:r>
      <w:r>
        <w:rPr>
          <w:rFonts w:ascii="Arial" w:hAnsi="Arial" w:cs="Arial"/>
          <w:i/>
          <w:iCs/>
          <w:sz w:val="22"/>
          <w:szCs w:val="20"/>
        </w:rPr>
        <w:t xml:space="preserve"> exploração de florestas e formações sucessoras, tanto de domínio público como de domínio privado, dependerá de prévia aprovação pelo órgão estadual competente do Sistema Nacional do Meio Ambiente - SISNAMA, bem como da adoção de técnicas de condução, exploração, reposição florestal e manejo compatíveis com os variados ecossistemas que a cobertura arbórea forme”.</w:t>
      </w:r>
    </w:p>
    <w:p w:rsidR="001C2D47" w:rsidRDefault="001C2D47" w:rsidP="001C2D47">
      <w:pPr>
        <w:keepLines/>
        <w:spacing w:after="80" w:line="360" w:lineRule="auto"/>
        <w:ind w:firstLine="2280"/>
        <w:jc w:val="both"/>
        <w:rPr>
          <w:rFonts w:ascii="Arial" w:hAnsi="Arial" w:cs="Arial"/>
          <w:color w:val="000000"/>
          <w:sz w:val="22"/>
          <w:szCs w:val="28"/>
        </w:rPr>
      </w:pPr>
      <w:r>
        <w:rPr>
          <w:rFonts w:ascii="Arial" w:hAnsi="Arial" w:cs="Arial"/>
          <w:bCs/>
          <w:color w:val="000000"/>
          <w:sz w:val="22"/>
        </w:rPr>
        <w:t xml:space="preserve">Desta feita as partes decidem firmar </w:t>
      </w:r>
      <w:proofErr w:type="gramStart"/>
      <w:r>
        <w:rPr>
          <w:rFonts w:ascii="Arial" w:hAnsi="Arial" w:cs="Arial"/>
          <w:bCs/>
          <w:color w:val="000000"/>
          <w:sz w:val="22"/>
        </w:rPr>
        <w:t>as presentes</w:t>
      </w:r>
      <w:proofErr w:type="gramEnd"/>
      <w:r>
        <w:rPr>
          <w:rFonts w:ascii="Arial" w:hAnsi="Arial" w:cs="Arial"/>
          <w:bCs/>
          <w:color w:val="000000"/>
          <w:sz w:val="22"/>
        </w:rPr>
        <w:t xml:space="preserve"> cláusulas, no intuito de compensar os danos ambientais gerados pela ação do COMPROMISSÁRIO.</w:t>
      </w:r>
    </w:p>
    <w:p w:rsidR="001C2D47" w:rsidRDefault="001C2D47" w:rsidP="001C2D47">
      <w:pPr>
        <w:spacing w:line="360" w:lineRule="auto"/>
        <w:ind w:firstLine="2280"/>
        <w:jc w:val="both"/>
        <w:rPr>
          <w:rFonts w:ascii="Arial" w:hAnsi="Arial" w:cs="Arial"/>
          <w:color w:val="000000"/>
          <w:sz w:val="22"/>
        </w:rPr>
      </w:pPr>
    </w:p>
    <w:p w:rsidR="001C2D47" w:rsidRDefault="001C2D47" w:rsidP="001C2D47">
      <w:pPr>
        <w:pStyle w:val="Corpodetexto3"/>
        <w:spacing w:after="80" w:line="360" w:lineRule="auto"/>
        <w:ind w:firstLine="2280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</w:rPr>
        <w:t xml:space="preserve">CLÁUSULA PRIMEIRA – O COMPROMISSÁRIO admite que </w:t>
      </w:r>
      <w:proofErr w:type="gramStart"/>
      <w:r w:rsidR="001D4D5C">
        <w:rPr>
          <w:rFonts w:ascii="Arial" w:hAnsi="Arial" w:cs="Arial"/>
          <w:color w:val="000000"/>
          <w:sz w:val="22"/>
        </w:rPr>
        <w:t>transportou</w:t>
      </w:r>
      <w:proofErr w:type="gramEnd"/>
      <w:r>
        <w:rPr>
          <w:rFonts w:ascii="Arial" w:hAnsi="Arial" w:cs="Arial"/>
          <w:color w:val="000000"/>
          <w:sz w:val="22"/>
        </w:rPr>
        <w:t xml:space="preserve"> a madeira</w:t>
      </w:r>
      <w:r w:rsidR="001D4D5C">
        <w:rPr>
          <w:rFonts w:ascii="Arial" w:hAnsi="Arial" w:cs="Arial"/>
          <w:color w:val="000000"/>
          <w:sz w:val="22"/>
        </w:rPr>
        <w:t>(eucalipto)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  <w:szCs w:val="24"/>
        </w:rPr>
        <w:t>sem possuir licença válida para todo o tempo do transporte, outorgada pela autoridade competente;</w:t>
      </w:r>
    </w:p>
    <w:p w:rsidR="001C2D47" w:rsidRDefault="001C2D47" w:rsidP="001C2D47">
      <w:pPr>
        <w:spacing w:line="360" w:lineRule="auto"/>
        <w:ind w:firstLine="2280"/>
        <w:jc w:val="both"/>
        <w:rPr>
          <w:rFonts w:ascii="Arial" w:hAnsi="Arial" w:cs="Arial"/>
          <w:color w:val="000000"/>
          <w:sz w:val="22"/>
        </w:rPr>
      </w:pPr>
    </w:p>
    <w:p w:rsidR="001C2D47" w:rsidRDefault="001C2D47" w:rsidP="001C2D47">
      <w:pPr>
        <w:spacing w:line="360" w:lineRule="auto"/>
        <w:ind w:firstLine="228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  <w:szCs w:val="28"/>
        </w:rPr>
        <w:t xml:space="preserve">CLÁUSULA </w:t>
      </w:r>
      <w:r>
        <w:rPr>
          <w:rFonts w:ascii="Arial" w:hAnsi="Arial" w:cs="Arial"/>
          <w:color w:val="000000"/>
          <w:sz w:val="22"/>
        </w:rPr>
        <w:t>SEGUNDA</w:t>
      </w:r>
      <w:r>
        <w:rPr>
          <w:rFonts w:ascii="Arial" w:hAnsi="Arial" w:cs="Arial"/>
          <w:color w:val="000000"/>
          <w:sz w:val="22"/>
          <w:szCs w:val="28"/>
        </w:rPr>
        <w:t xml:space="preserve"> - O COMPROMISSÁRIO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  <w:szCs w:val="28"/>
        </w:rPr>
        <w:t>se compromete a não adquirir, guardar, manter em depósito, transportar ou comercializar produto e subproduto florestal sem a devida autorização ambiental e sem fazer a comunicação devida no SIAM;</w:t>
      </w:r>
    </w:p>
    <w:p w:rsidR="001C2D47" w:rsidRDefault="001C2D47" w:rsidP="001C2D47">
      <w:pPr>
        <w:spacing w:line="360" w:lineRule="auto"/>
        <w:ind w:firstLine="2280"/>
        <w:jc w:val="both"/>
        <w:rPr>
          <w:rFonts w:ascii="Arial" w:hAnsi="Arial" w:cs="Arial"/>
          <w:color w:val="000000"/>
          <w:sz w:val="22"/>
        </w:rPr>
      </w:pPr>
    </w:p>
    <w:p w:rsidR="001C2D47" w:rsidRDefault="001C2D47" w:rsidP="001C2D47">
      <w:pPr>
        <w:pStyle w:val="Corpodetexto3"/>
        <w:spacing w:line="360" w:lineRule="auto"/>
        <w:ind w:firstLine="2280"/>
        <w:rPr>
          <w:rFonts w:ascii="Arial" w:hAnsi="Arial" w:cs="Arial"/>
          <w:color w:val="FF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CLÁUSULA TERCEIRA – O COMPROMISSÁRIO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  <w:szCs w:val="24"/>
        </w:rPr>
        <w:t xml:space="preserve">reconhece ser necessária a compensação do dano ambiental e se comprometem a efetuar o depósito no </w:t>
      </w:r>
      <w:r w:rsidRPr="00B32055">
        <w:rPr>
          <w:rFonts w:ascii="Arial" w:hAnsi="Arial" w:cs="Arial"/>
          <w:sz w:val="22"/>
          <w:szCs w:val="24"/>
        </w:rPr>
        <w:t>valor de R$ 500,00 (quinhentos reais) em dinheiro, na conta da ARPA,</w:t>
      </w:r>
      <w:r>
        <w:rPr>
          <w:rFonts w:ascii="Arial" w:hAnsi="Arial" w:cs="Arial"/>
          <w:color w:val="FF0000"/>
          <w:sz w:val="22"/>
          <w:szCs w:val="24"/>
        </w:rPr>
        <w:t xml:space="preserve"> </w:t>
      </w:r>
      <w:r w:rsidRPr="00B32055">
        <w:rPr>
          <w:rFonts w:ascii="Arial" w:hAnsi="Arial" w:cs="Arial"/>
          <w:sz w:val="22"/>
          <w:szCs w:val="24"/>
        </w:rPr>
        <w:t>ASSOCIAÇÃO REGIONAL DE PROTEÇÃO AMBIENTAL, CNPJ Nº 22.053.715/</w:t>
      </w:r>
      <w:proofErr w:type="gramStart"/>
      <w:r w:rsidRPr="00B32055">
        <w:rPr>
          <w:rFonts w:ascii="Arial" w:hAnsi="Arial" w:cs="Arial"/>
          <w:sz w:val="22"/>
          <w:szCs w:val="24"/>
        </w:rPr>
        <w:t>0001-45,</w:t>
      </w:r>
      <w:r>
        <w:rPr>
          <w:rFonts w:ascii="Arial" w:hAnsi="Arial" w:cs="Arial"/>
          <w:color w:val="000000"/>
          <w:sz w:val="22"/>
          <w:szCs w:val="24"/>
        </w:rPr>
        <w:t xml:space="preserve"> </w:t>
      </w:r>
      <w:r w:rsidRPr="00B32055">
        <w:rPr>
          <w:rFonts w:ascii="Arial" w:hAnsi="Arial" w:cs="Arial"/>
          <w:color w:val="000000"/>
          <w:sz w:val="22"/>
          <w:szCs w:val="24"/>
        </w:rPr>
        <w:t>BANCO</w:t>
      </w:r>
      <w:proofErr w:type="gramEnd"/>
      <w:r w:rsidRPr="00B32055">
        <w:rPr>
          <w:rFonts w:ascii="Arial" w:hAnsi="Arial" w:cs="Arial"/>
          <w:color w:val="000000"/>
          <w:sz w:val="22"/>
          <w:szCs w:val="24"/>
        </w:rPr>
        <w:t xml:space="preserve"> DO BRASIL</w:t>
      </w:r>
      <w:r>
        <w:rPr>
          <w:rFonts w:ascii="Arial" w:hAnsi="Arial" w:cs="Arial"/>
          <w:color w:val="000000"/>
          <w:sz w:val="22"/>
          <w:szCs w:val="24"/>
        </w:rPr>
        <w:t xml:space="preserve">, </w:t>
      </w:r>
      <w:r w:rsidRPr="00B32055">
        <w:rPr>
          <w:rFonts w:ascii="Arial" w:hAnsi="Arial" w:cs="Arial"/>
          <w:color w:val="000000"/>
          <w:sz w:val="22"/>
          <w:szCs w:val="24"/>
        </w:rPr>
        <w:t>AGEN</w:t>
      </w:r>
      <w:r>
        <w:rPr>
          <w:rFonts w:ascii="Arial" w:hAnsi="Arial" w:cs="Arial"/>
          <w:color w:val="000000"/>
          <w:sz w:val="22"/>
          <w:szCs w:val="24"/>
        </w:rPr>
        <w:t>CIA</w:t>
      </w:r>
      <w:r w:rsidRPr="00B32055">
        <w:rPr>
          <w:rFonts w:ascii="Arial" w:hAnsi="Arial" w:cs="Arial"/>
          <w:color w:val="000000"/>
          <w:sz w:val="22"/>
          <w:szCs w:val="24"/>
        </w:rPr>
        <w:t>: 0270-4</w:t>
      </w:r>
      <w:r>
        <w:rPr>
          <w:rFonts w:ascii="Arial" w:hAnsi="Arial" w:cs="Arial"/>
          <w:color w:val="000000"/>
          <w:sz w:val="22"/>
          <w:szCs w:val="24"/>
        </w:rPr>
        <w:t xml:space="preserve">, </w:t>
      </w:r>
      <w:r w:rsidRPr="00B32055">
        <w:rPr>
          <w:rFonts w:ascii="Arial" w:hAnsi="Arial" w:cs="Arial"/>
          <w:color w:val="000000"/>
          <w:sz w:val="22"/>
          <w:szCs w:val="24"/>
        </w:rPr>
        <w:t>CONTA: 61332-0</w:t>
      </w:r>
      <w:r>
        <w:rPr>
          <w:rFonts w:ascii="Arial" w:hAnsi="Arial" w:cs="Arial"/>
          <w:color w:val="000000"/>
          <w:sz w:val="22"/>
          <w:szCs w:val="24"/>
        </w:rPr>
        <w:t xml:space="preserve">, em três parcelas, a começar no prazo de </w:t>
      </w:r>
      <w:r w:rsidR="001F3023">
        <w:rPr>
          <w:rFonts w:ascii="Arial" w:hAnsi="Arial" w:cs="Arial"/>
          <w:color w:val="000000"/>
          <w:sz w:val="22"/>
          <w:szCs w:val="24"/>
        </w:rPr>
        <w:t>15</w:t>
      </w:r>
      <w:r>
        <w:rPr>
          <w:rFonts w:ascii="Arial" w:hAnsi="Arial" w:cs="Arial"/>
          <w:color w:val="000000"/>
          <w:sz w:val="22"/>
          <w:szCs w:val="24"/>
        </w:rPr>
        <w:t xml:space="preserve"> (</w:t>
      </w:r>
      <w:r w:rsidR="001F3023">
        <w:rPr>
          <w:rFonts w:ascii="Arial" w:hAnsi="Arial" w:cs="Arial"/>
          <w:color w:val="000000"/>
          <w:sz w:val="22"/>
          <w:szCs w:val="24"/>
        </w:rPr>
        <w:t>quinze</w:t>
      </w:r>
      <w:r>
        <w:rPr>
          <w:rFonts w:ascii="Arial" w:hAnsi="Arial" w:cs="Arial"/>
          <w:color w:val="000000"/>
          <w:sz w:val="22"/>
          <w:szCs w:val="24"/>
        </w:rPr>
        <w:t>) dias, a contar da data de assinatura do presente termo, devendo comprovar, mês a mês, perante o compromitente, o pagamento das parcelas.</w:t>
      </w:r>
    </w:p>
    <w:p w:rsidR="001C2D47" w:rsidRDefault="001C2D47" w:rsidP="001C2D47">
      <w:pPr>
        <w:pStyle w:val="NormalWeb"/>
        <w:spacing w:before="0" w:beforeAutospacing="0" w:after="120" w:afterAutospacing="0" w:line="360" w:lineRule="auto"/>
        <w:jc w:val="both"/>
        <w:outlineLvl w:val="0"/>
        <w:rPr>
          <w:rFonts w:ascii="Arial" w:hAnsi="Arial" w:cs="Arial"/>
          <w:color w:val="000000"/>
          <w:sz w:val="22"/>
        </w:rPr>
      </w:pPr>
    </w:p>
    <w:p w:rsidR="001C2D47" w:rsidRDefault="001C2D47" w:rsidP="001C2D47">
      <w:pPr>
        <w:spacing w:line="360" w:lineRule="auto"/>
        <w:ind w:firstLine="228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Cs/>
          <w:sz w:val="22"/>
          <w:szCs w:val="28"/>
        </w:rPr>
        <w:lastRenderedPageBreak/>
        <w:t>CLÁUSULA QUARTA</w:t>
      </w:r>
      <w:r>
        <w:rPr>
          <w:rFonts w:ascii="Arial" w:hAnsi="Arial" w:cs="Arial"/>
          <w:sz w:val="22"/>
          <w:szCs w:val="28"/>
        </w:rPr>
        <w:t xml:space="preserve">: A assinatura do </w:t>
      </w:r>
      <w:r>
        <w:rPr>
          <w:rFonts w:ascii="Arial" w:hAnsi="Arial" w:cs="Arial"/>
          <w:sz w:val="22"/>
        </w:rPr>
        <w:t xml:space="preserve">Termo de Ajustamento de Conduta (TAC) </w:t>
      </w:r>
      <w:r>
        <w:rPr>
          <w:rFonts w:ascii="Arial" w:hAnsi="Arial" w:cs="Arial"/>
          <w:sz w:val="22"/>
          <w:szCs w:val="28"/>
        </w:rPr>
        <w:t>não exclui a possibilidade de propositura de ação civil pública para execução específica da obrigação assumida, na hipótese de descumprimento total ou parcial do presente ajuste, bem como outras providências administrativas cabíveis;</w:t>
      </w:r>
    </w:p>
    <w:p w:rsidR="001C2D47" w:rsidRDefault="001C2D47" w:rsidP="001C2D47">
      <w:pPr>
        <w:spacing w:line="360" w:lineRule="auto"/>
        <w:ind w:firstLine="2280"/>
        <w:jc w:val="both"/>
        <w:rPr>
          <w:rFonts w:ascii="Arial" w:hAnsi="Arial" w:cs="Arial"/>
          <w:color w:val="000000"/>
          <w:sz w:val="22"/>
        </w:rPr>
      </w:pPr>
    </w:p>
    <w:p w:rsidR="001C2D47" w:rsidRDefault="001C2D47" w:rsidP="001C2D47">
      <w:pPr>
        <w:spacing w:line="360" w:lineRule="auto"/>
        <w:ind w:firstLine="228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CLÁUSULA QUINTA – O COMPROMITENTE poderá fiscalizar a execução do presente acordo, a qualquer tempo, tomando as providências legais cabíveis;</w:t>
      </w:r>
    </w:p>
    <w:p w:rsidR="001C2D47" w:rsidRDefault="001C2D47" w:rsidP="001C2D47">
      <w:pPr>
        <w:spacing w:line="360" w:lineRule="auto"/>
        <w:ind w:firstLine="2280"/>
        <w:jc w:val="both"/>
        <w:rPr>
          <w:rFonts w:ascii="Arial" w:hAnsi="Arial" w:cs="Arial"/>
          <w:color w:val="000000"/>
          <w:sz w:val="22"/>
        </w:rPr>
      </w:pPr>
    </w:p>
    <w:p w:rsidR="001C2D47" w:rsidRDefault="001C2D47" w:rsidP="001C2D47">
      <w:pPr>
        <w:spacing w:line="360" w:lineRule="auto"/>
        <w:ind w:firstLine="228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CLÁUSULA SEXTA – O COMPROMISSÁRIO arcará com todas as despesas necessárias para o fiel cumprimento do presente ajustamento de conduta, em especial as despesas realizadas na prestação dos serviços técnicos no curso do procedimento, inclusive os gastos para realização de perícias/cálculos pelos profissionais do Ministério Público;</w:t>
      </w:r>
    </w:p>
    <w:p w:rsidR="001C2D47" w:rsidRDefault="001C2D47" w:rsidP="001C2D47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:rsidR="001C2D47" w:rsidRDefault="001C2D47" w:rsidP="001C2D47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DA MULTA PELO DESCUMPRIMENTO</w:t>
      </w:r>
    </w:p>
    <w:p w:rsidR="001C2D47" w:rsidRDefault="001C2D47" w:rsidP="001C2D47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:rsidR="001C2D47" w:rsidRDefault="001C2D47" w:rsidP="001C2D47">
      <w:pPr>
        <w:pStyle w:val="Recuodecorpodetexto3"/>
        <w:rPr>
          <w:sz w:val="22"/>
        </w:rPr>
      </w:pPr>
      <w:r>
        <w:rPr>
          <w:sz w:val="22"/>
        </w:rPr>
        <w:t>CLÁUSULA SÉTIMA – O descumprimento parcial ou total do acordo ora celebrado implicará no pagamento de multa diária pelo COMPROMISSÁRIO no importe de R$ 2</w:t>
      </w:r>
      <w:r w:rsidR="00C451F3">
        <w:rPr>
          <w:sz w:val="22"/>
        </w:rPr>
        <w:t>0</w:t>
      </w:r>
      <w:r>
        <w:rPr>
          <w:sz w:val="22"/>
        </w:rPr>
        <w:t xml:space="preserve">,00 (vinte reais), independentemente de prévia notificação judicial ou extrajudicial, cujo valor será atualizado de acordo com o índice </w:t>
      </w:r>
      <w:proofErr w:type="gramStart"/>
      <w:r>
        <w:rPr>
          <w:sz w:val="22"/>
        </w:rPr>
        <w:t>oficial do Tribunal de Justiça do Estado de Minas Gerais</w:t>
      </w:r>
      <w:proofErr w:type="gramEnd"/>
      <w:r>
        <w:rPr>
          <w:sz w:val="22"/>
        </w:rPr>
        <w:t xml:space="preserve">, mais juro moratório de 1% (um por cento) ao mês, capitalizado mês a mês, e multa de 10% (dez por cento) sobre o montante apurado, desde o dia de cada prática </w:t>
      </w:r>
      <w:proofErr w:type="spellStart"/>
      <w:r>
        <w:rPr>
          <w:sz w:val="22"/>
        </w:rPr>
        <w:t>infracional</w:t>
      </w:r>
      <w:proofErr w:type="spellEnd"/>
      <w:r>
        <w:rPr>
          <w:sz w:val="22"/>
        </w:rPr>
        <w:t xml:space="preserve"> até efetivo desembolso, a ser recolhido ao Fundo Estadual do Ministério Público – FUNEMP (conta-corrente 6167-0 da agência 1615-2 do Banco do Brasil).</w:t>
      </w:r>
    </w:p>
    <w:p w:rsidR="001C2D47" w:rsidRDefault="001C2D47" w:rsidP="001C2D47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:rsidR="001C2D47" w:rsidRDefault="001C2D47" w:rsidP="001C2D47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DA NATUREZA E EFEITOS DO COMPROMISSO DE AJUSTAMENTO</w:t>
      </w:r>
    </w:p>
    <w:p w:rsidR="001C2D47" w:rsidRDefault="001C2D47" w:rsidP="001C2D47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:rsidR="001C2D47" w:rsidRDefault="001C2D47" w:rsidP="001C2D47">
      <w:pPr>
        <w:spacing w:line="360" w:lineRule="auto"/>
        <w:ind w:firstLine="2280"/>
        <w:jc w:val="both"/>
        <w:rPr>
          <w:rFonts w:ascii="Arial" w:hAnsi="Arial" w:cs="Arial"/>
          <w:color w:val="000000"/>
          <w:sz w:val="22"/>
          <w:szCs w:val="28"/>
        </w:rPr>
      </w:pPr>
      <w:r>
        <w:rPr>
          <w:rFonts w:ascii="Arial" w:hAnsi="Arial" w:cs="Arial"/>
          <w:bCs/>
          <w:color w:val="000000"/>
          <w:sz w:val="22"/>
          <w:szCs w:val="28"/>
        </w:rPr>
        <w:t xml:space="preserve">CLÁUSULA OITAVA - </w:t>
      </w:r>
      <w:r>
        <w:rPr>
          <w:rFonts w:ascii="Arial" w:hAnsi="Arial" w:cs="Arial"/>
          <w:color w:val="000000"/>
          <w:sz w:val="22"/>
          <w:szCs w:val="28"/>
        </w:rPr>
        <w:t xml:space="preserve">Este compromisso de ajustamento produz efeitos a partir da sua assinatura e terá eficácia de título executivo extrajudicial, na forma do art. 5º, § 6º, da Lei n. 7.347/85, e do art. 585, inc. VII, do Código de Processo Civil, </w:t>
      </w:r>
      <w:r>
        <w:rPr>
          <w:rFonts w:ascii="Arial" w:hAnsi="Arial" w:cs="Arial"/>
          <w:color w:val="000000"/>
          <w:sz w:val="22"/>
          <w:szCs w:val="28"/>
        </w:rPr>
        <w:lastRenderedPageBreak/>
        <w:t>ficando a homologação deste Termo de Ajustamento de Conduta a cargo do Conselho Superior do Ministério Público e não isenta o COMPROMISSÁRIO:</w:t>
      </w:r>
    </w:p>
    <w:p w:rsidR="001C2D47" w:rsidRDefault="001C2D47" w:rsidP="001C2D47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:rsidR="001C2D47" w:rsidRDefault="001C2D47" w:rsidP="001C2D47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1 – de responsabilidade criminal ou administrativa por ilícitos praticados, nem inibe ou restringe, de forma alguma, as ações de controle, fiscalização e monitoramento de qualquer órgão público, ou limite ou impede o exercício, por ele, de suas atribuições e prerrogativas legais e regulamentares.</w:t>
      </w:r>
    </w:p>
    <w:p w:rsidR="001C2D47" w:rsidRDefault="001C2D47" w:rsidP="001C2D47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:rsidR="001C2D47" w:rsidRDefault="001C2D47" w:rsidP="001C2D47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2. </w:t>
      </w:r>
      <w:proofErr w:type="gramStart"/>
      <w:r>
        <w:rPr>
          <w:rFonts w:ascii="Arial" w:hAnsi="Arial" w:cs="Arial"/>
          <w:color w:val="000000"/>
          <w:sz w:val="22"/>
        </w:rPr>
        <w:t>quanto</w:t>
      </w:r>
      <w:proofErr w:type="gramEnd"/>
      <w:r>
        <w:rPr>
          <w:rFonts w:ascii="Arial" w:hAnsi="Arial" w:cs="Arial"/>
          <w:color w:val="000000"/>
          <w:sz w:val="22"/>
        </w:rPr>
        <w:t xml:space="preserve"> à observância de novas e mais rigorosas normas de proteção do meio ambiente a serem eventualmente editadas ou da implementação de novos padrões e/ou tecnologias, em caso de avanço científico, sempre em prol do meio ambiente.</w:t>
      </w:r>
    </w:p>
    <w:p w:rsidR="001C2D47" w:rsidRDefault="001C2D47" w:rsidP="001C2D47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:rsidR="001C2D47" w:rsidRDefault="001C2D47" w:rsidP="001C2D47">
      <w:pPr>
        <w:pStyle w:val="Corpodetexto3"/>
        <w:spacing w:line="360" w:lineRule="auto"/>
        <w:ind w:firstLine="2280"/>
        <w:rPr>
          <w:rFonts w:ascii="Arial" w:hAnsi="Arial" w:cs="Arial"/>
          <w:color w:val="000000"/>
          <w:sz w:val="22"/>
          <w:szCs w:val="28"/>
        </w:rPr>
      </w:pPr>
      <w:r>
        <w:rPr>
          <w:rFonts w:ascii="Arial" w:hAnsi="Arial" w:cs="Arial"/>
          <w:color w:val="000000"/>
          <w:sz w:val="22"/>
          <w:szCs w:val="28"/>
        </w:rPr>
        <w:t>CLÁUSULA NONA: A revogação total ou parcial de quaisquer das normas legais referidas neste Termo de Ajustamento de Conduta, sem prejuízo de outras, não alterará as obrigações ora assumidas.</w:t>
      </w:r>
    </w:p>
    <w:p w:rsidR="001C2D47" w:rsidRDefault="001C2D47" w:rsidP="001C2D47">
      <w:pPr>
        <w:spacing w:line="360" w:lineRule="auto"/>
        <w:ind w:firstLine="2280"/>
        <w:jc w:val="both"/>
        <w:rPr>
          <w:rFonts w:ascii="Arial" w:hAnsi="Arial" w:cs="Arial"/>
          <w:color w:val="000000"/>
          <w:sz w:val="22"/>
        </w:rPr>
      </w:pPr>
    </w:p>
    <w:p w:rsidR="001C2D47" w:rsidRDefault="001C2D47" w:rsidP="001C2D47">
      <w:pPr>
        <w:spacing w:line="360" w:lineRule="auto"/>
        <w:ind w:firstLine="228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CLÁUSULA DÉCIMA - Elegem o COMPROMISSÁRIO e o Ministério Público, com renúncia expressa de qualquer outro, por mais privilegiado que seja, o foro da Comarca de Ubá para dirimir quaisquer dúvidas ou conflitos oriundos do presente termo.</w:t>
      </w:r>
    </w:p>
    <w:p w:rsidR="001C2D47" w:rsidRDefault="001C2D47" w:rsidP="001C2D47">
      <w:pPr>
        <w:spacing w:line="360" w:lineRule="auto"/>
        <w:ind w:firstLine="2280"/>
        <w:jc w:val="both"/>
        <w:rPr>
          <w:rFonts w:ascii="Arial" w:hAnsi="Arial" w:cs="Arial"/>
          <w:color w:val="000000"/>
          <w:sz w:val="22"/>
        </w:rPr>
      </w:pPr>
    </w:p>
    <w:p w:rsidR="001C2D47" w:rsidRDefault="001C2D47" w:rsidP="001C2D47">
      <w:pPr>
        <w:spacing w:line="360" w:lineRule="auto"/>
        <w:ind w:firstLine="228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E, por </w:t>
      </w:r>
      <w:proofErr w:type="gramStart"/>
      <w:r>
        <w:rPr>
          <w:rFonts w:ascii="Arial" w:hAnsi="Arial" w:cs="Arial"/>
          <w:color w:val="000000"/>
          <w:sz w:val="22"/>
        </w:rPr>
        <w:t>estarem</w:t>
      </w:r>
      <w:proofErr w:type="gramEnd"/>
      <w:r>
        <w:rPr>
          <w:rFonts w:ascii="Arial" w:hAnsi="Arial" w:cs="Arial"/>
          <w:color w:val="000000"/>
          <w:sz w:val="22"/>
        </w:rPr>
        <w:t xml:space="preserve"> de acordo, o Termo de Compromisso de Ajustamento de Conduta vai assinado pelos presentes.</w:t>
      </w:r>
    </w:p>
    <w:p w:rsidR="001C2D47" w:rsidRDefault="001C2D47" w:rsidP="001C2D47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</w:t>
      </w:r>
    </w:p>
    <w:p w:rsidR="001C2D47" w:rsidRDefault="001C2D47" w:rsidP="001C2D47">
      <w:pPr>
        <w:spacing w:line="360" w:lineRule="auto"/>
        <w:ind w:firstLine="234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COMPROMITENTE – Thais </w:t>
      </w:r>
      <w:proofErr w:type="spellStart"/>
      <w:r>
        <w:rPr>
          <w:rFonts w:ascii="Arial" w:hAnsi="Arial" w:cs="Arial"/>
          <w:color w:val="000000"/>
          <w:sz w:val="22"/>
        </w:rPr>
        <w:t>Lamim</w:t>
      </w:r>
      <w:proofErr w:type="spellEnd"/>
      <w:r>
        <w:rPr>
          <w:rFonts w:ascii="Arial" w:hAnsi="Arial" w:cs="Arial"/>
          <w:color w:val="000000"/>
          <w:sz w:val="22"/>
        </w:rPr>
        <w:t xml:space="preserve"> Leal Thomaz</w:t>
      </w:r>
    </w:p>
    <w:p w:rsidR="001C2D47" w:rsidRDefault="001C2D47" w:rsidP="001C2D47">
      <w:pPr>
        <w:spacing w:line="360" w:lineRule="auto"/>
        <w:ind w:firstLine="396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             Promotora de Justiça</w:t>
      </w:r>
    </w:p>
    <w:p w:rsidR="001C2D47" w:rsidRDefault="001C2D47" w:rsidP="001C2D47">
      <w:pPr>
        <w:spacing w:line="360" w:lineRule="auto"/>
        <w:ind w:firstLine="2340"/>
        <w:jc w:val="both"/>
        <w:rPr>
          <w:rFonts w:ascii="Arial" w:hAnsi="Arial" w:cs="Arial"/>
          <w:color w:val="000000"/>
          <w:sz w:val="22"/>
        </w:rPr>
      </w:pPr>
    </w:p>
    <w:p w:rsidR="001C2D47" w:rsidRDefault="001C2D47" w:rsidP="001C2D47">
      <w:pPr>
        <w:spacing w:line="360" w:lineRule="auto"/>
        <w:ind w:firstLine="234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COMPROMISSÁRIO – </w:t>
      </w:r>
      <w:proofErr w:type="spellStart"/>
      <w:r w:rsidR="006E0096">
        <w:rPr>
          <w:rFonts w:ascii="Arial" w:hAnsi="Arial" w:cs="Arial"/>
          <w:color w:val="000000"/>
          <w:sz w:val="22"/>
        </w:rPr>
        <w:t>Eleomar</w:t>
      </w:r>
      <w:proofErr w:type="spellEnd"/>
      <w:r w:rsidR="006E0096">
        <w:rPr>
          <w:rFonts w:ascii="Arial" w:hAnsi="Arial" w:cs="Arial"/>
          <w:color w:val="000000"/>
          <w:sz w:val="22"/>
        </w:rPr>
        <w:t xml:space="preserve"> José da Silva</w:t>
      </w:r>
    </w:p>
    <w:p w:rsidR="00B259DC" w:rsidRDefault="00B259DC"/>
    <w:sectPr w:rsidR="00B259DC" w:rsidSect="00B07FDF">
      <w:headerReference w:type="default" r:id="rId6"/>
      <w:footerReference w:type="even" r:id="rId7"/>
      <w:footerReference w:type="default" r:id="rId8"/>
      <w:pgSz w:w="11907" w:h="16840" w:code="9"/>
      <w:pgMar w:top="2644" w:right="1247" w:bottom="1247" w:left="1814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A44" w:rsidRDefault="00874A44" w:rsidP="00B07FDF">
      <w:r>
        <w:separator/>
      </w:r>
    </w:p>
  </w:endnote>
  <w:endnote w:type="continuationSeparator" w:id="0">
    <w:p w:rsidR="00874A44" w:rsidRDefault="00874A44" w:rsidP="00B07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E3" w:rsidRDefault="002004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934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74DE3" w:rsidRDefault="00874A4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E3" w:rsidRDefault="002004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9347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51F3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74DE3" w:rsidRDefault="00874A4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A44" w:rsidRDefault="00874A44" w:rsidP="00B07FDF">
      <w:r>
        <w:separator/>
      </w:r>
    </w:p>
  </w:footnote>
  <w:footnote w:type="continuationSeparator" w:id="0">
    <w:p w:rsidR="00874A44" w:rsidRDefault="00874A44" w:rsidP="00B07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E3" w:rsidRDefault="00874A44">
    <w:pPr>
      <w:widowControl w:val="0"/>
      <w:autoSpaceDE w:val="0"/>
      <w:autoSpaceDN w:val="0"/>
      <w:adjustRightInd w:val="0"/>
      <w:spacing w:line="320" w:lineRule="atLeast"/>
      <w:jc w:val="center"/>
      <w:rPr>
        <w:color w:val="808080"/>
        <w:sz w:val="20"/>
        <w:szCs w:val="20"/>
      </w:rPr>
    </w:pPr>
  </w:p>
  <w:p w:rsidR="00474DE3" w:rsidRDefault="00874A44">
    <w:pPr>
      <w:widowControl w:val="0"/>
      <w:autoSpaceDE w:val="0"/>
      <w:autoSpaceDN w:val="0"/>
      <w:adjustRightInd w:val="0"/>
      <w:spacing w:line="320" w:lineRule="atLeast"/>
      <w:jc w:val="center"/>
      <w:rPr>
        <w:color w:val="808080"/>
        <w:sz w:val="20"/>
        <w:szCs w:val="20"/>
      </w:rPr>
    </w:pPr>
  </w:p>
  <w:p w:rsidR="00474DE3" w:rsidRDefault="0020043C">
    <w:pPr>
      <w:widowControl w:val="0"/>
      <w:autoSpaceDE w:val="0"/>
      <w:autoSpaceDN w:val="0"/>
      <w:adjustRightInd w:val="0"/>
      <w:spacing w:line="320" w:lineRule="atLeast"/>
      <w:jc w:val="center"/>
      <w:rPr>
        <w:color w:val="808080"/>
        <w:sz w:val="20"/>
        <w:szCs w:val="20"/>
      </w:rPr>
    </w:pPr>
    <w:r w:rsidRPr="0020043C">
      <w:rPr>
        <w:color w:val="80808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>
          <v:imagedata r:id="rId1" o:title=""/>
        </v:shape>
      </w:pict>
    </w:r>
  </w:p>
  <w:p w:rsidR="00474DE3" w:rsidRDefault="0009347C">
    <w:pPr>
      <w:pStyle w:val="Legenda"/>
    </w:pPr>
    <w:r>
      <w:rPr>
        <w:color w:val="808080"/>
      </w:rPr>
      <w:t>MINISTÉRIO PÚBLICO DO ESTADO DE MINAS GERAIS</w:t>
    </w:r>
  </w:p>
  <w:p w:rsidR="00474DE3" w:rsidRDefault="00874A44"/>
  <w:p w:rsidR="00474DE3" w:rsidRDefault="00874A4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C2D47"/>
    <w:rsid w:val="000326C9"/>
    <w:rsid w:val="0009347C"/>
    <w:rsid w:val="001C2D47"/>
    <w:rsid w:val="001D4D5C"/>
    <w:rsid w:val="001F3023"/>
    <w:rsid w:val="0020043C"/>
    <w:rsid w:val="003A3780"/>
    <w:rsid w:val="004A606E"/>
    <w:rsid w:val="004C1049"/>
    <w:rsid w:val="005669DA"/>
    <w:rsid w:val="006E0096"/>
    <w:rsid w:val="007A4970"/>
    <w:rsid w:val="00874A44"/>
    <w:rsid w:val="008C4352"/>
    <w:rsid w:val="008C5DC9"/>
    <w:rsid w:val="00A43756"/>
    <w:rsid w:val="00B07FDF"/>
    <w:rsid w:val="00B259DC"/>
    <w:rsid w:val="00B80D1E"/>
    <w:rsid w:val="00C451F3"/>
    <w:rsid w:val="00D30480"/>
    <w:rsid w:val="00E00830"/>
    <w:rsid w:val="00E9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4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2D47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2D47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1C2D47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1C2D4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1C2D47"/>
    <w:pPr>
      <w:spacing w:after="80" w:line="360" w:lineRule="auto"/>
      <w:ind w:firstLine="1418"/>
      <w:jc w:val="both"/>
    </w:pPr>
    <w:rPr>
      <w:rFonts w:ascii="Arial" w:hAnsi="Arial" w:cs="Arial"/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2D47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1C2D47"/>
    <w:pPr>
      <w:spacing w:line="360" w:lineRule="auto"/>
      <w:ind w:firstLine="2280"/>
      <w:jc w:val="both"/>
    </w:pPr>
    <w:rPr>
      <w:rFonts w:ascii="Arial" w:hAnsi="Arial" w:cs="Arial"/>
      <w:color w:val="00000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C2D47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semiHidden/>
    <w:rsid w:val="001C2D47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Cabealho">
    <w:name w:val="header"/>
    <w:basedOn w:val="Normal"/>
    <w:link w:val="CabealhoChar"/>
    <w:semiHidden/>
    <w:rsid w:val="001C2D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C2D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1C2D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C2D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1C2D47"/>
    <w:pPr>
      <w:widowControl w:val="0"/>
      <w:autoSpaceDE w:val="0"/>
      <w:autoSpaceDN w:val="0"/>
      <w:adjustRightInd w:val="0"/>
      <w:spacing w:line="320" w:lineRule="atLeast"/>
      <w:jc w:val="center"/>
    </w:pPr>
    <w:rPr>
      <w:rFonts w:ascii="Times-Roman" w:hAnsi="Times-Roman"/>
      <w:color w:val="000000"/>
      <w:sz w:val="28"/>
    </w:rPr>
  </w:style>
  <w:style w:type="character" w:styleId="Nmerodepgina">
    <w:name w:val="page number"/>
    <w:basedOn w:val="Fontepargpadro"/>
    <w:semiHidden/>
    <w:rsid w:val="001C2D47"/>
  </w:style>
  <w:style w:type="paragraph" w:customStyle="1" w:styleId="form-control-static">
    <w:name w:val="form-control-static"/>
    <w:basedOn w:val="Normal"/>
    <w:rsid w:val="008C43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1085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PGJMG</dc:creator>
  <cp:lastModifiedBy>PGJMG</cp:lastModifiedBy>
  <cp:revision>11</cp:revision>
  <dcterms:created xsi:type="dcterms:W3CDTF">2017-06-02T16:36:00Z</dcterms:created>
  <dcterms:modified xsi:type="dcterms:W3CDTF">2017-08-23T18:30:00Z</dcterms:modified>
</cp:coreProperties>
</file>