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21" w:rsidRPr="000B338C" w:rsidRDefault="006F17D8" w:rsidP="003B6BE5">
      <w:pPr>
        <w:pStyle w:val="Ttulo"/>
        <w:keepLines/>
        <w:spacing w:before="200" w:after="200"/>
        <w:rPr>
          <w:rFonts w:ascii="Garamond" w:hAnsi="Garamond" w:cs="Tahoma"/>
          <w:szCs w:val="24"/>
          <w:u w:val="single"/>
        </w:rPr>
      </w:pPr>
      <w:r w:rsidRPr="000B338C">
        <w:rPr>
          <w:rFonts w:ascii="Garamond" w:hAnsi="Garamond" w:cs="Tahoma"/>
          <w:b/>
          <w:szCs w:val="24"/>
          <w:u w:val="single"/>
        </w:rPr>
        <w:t>TERMO DE AJUSTAMENTO DE CONDUTA</w:t>
      </w:r>
    </w:p>
    <w:p w:rsidR="00574C21" w:rsidRPr="003B6BE5" w:rsidRDefault="006F17D8" w:rsidP="003B6BE5">
      <w:pPr>
        <w:tabs>
          <w:tab w:val="left" w:pos="2835"/>
        </w:tabs>
        <w:autoSpaceDE w:val="0"/>
        <w:spacing w:before="200" w:after="200" w:line="360" w:lineRule="auto"/>
        <w:ind w:firstLine="1418"/>
        <w:jc w:val="both"/>
        <w:rPr>
          <w:rFonts w:ascii="Garamond" w:hAnsi="Garamond" w:cs="Tahoma"/>
          <w:color w:val="000000"/>
        </w:rPr>
      </w:pPr>
      <w:r w:rsidRPr="003B6BE5">
        <w:rPr>
          <w:rFonts w:ascii="Garamond" w:hAnsi="Garamond" w:cs="Tahoma"/>
          <w:color w:val="000000"/>
        </w:rPr>
        <w:t xml:space="preserve">Pelo presente instrumento, na forma do artigo 5º, parágrafo 6º, da Lei 7.347, de 24 de julho de 1985, alterado pelo artigo 113 da Lei 8.078/90, de um lado o </w:t>
      </w:r>
      <w:r w:rsidRPr="003B6BE5">
        <w:rPr>
          <w:rFonts w:ascii="Garamond" w:hAnsi="Garamond" w:cs="Tahoma"/>
          <w:b/>
          <w:color w:val="000000"/>
        </w:rPr>
        <w:t>MINISTÉRIO PÚBLICO DO ESTADO DE MINAS GERAIS</w:t>
      </w:r>
      <w:r w:rsidR="000B338C">
        <w:rPr>
          <w:rFonts w:ascii="Garamond" w:hAnsi="Garamond" w:cs="Tahoma"/>
          <w:color w:val="000000"/>
        </w:rPr>
        <w:t>, por meio do</w:t>
      </w:r>
      <w:r w:rsidRPr="003B6BE5">
        <w:rPr>
          <w:rFonts w:ascii="Garamond" w:hAnsi="Garamond" w:cs="Tahoma"/>
          <w:color w:val="000000"/>
        </w:rPr>
        <w:t xml:space="preserve"> Promotor de Justiça abaixo assinado, no uso de suas atribuições legais, doravante denominado </w:t>
      </w:r>
      <w:r w:rsidR="006A720F" w:rsidRPr="003B6BE5">
        <w:rPr>
          <w:rFonts w:ascii="Garamond" w:hAnsi="Garamond" w:cs="Tahoma"/>
          <w:b/>
          <w:color w:val="000000"/>
        </w:rPr>
        <w:t>COMPROMI</w:t>
      </w:r>
      <w:r w:rsidRPr="003B6BE5">
        <w:rPr>
          <w:rFonts w:ascii="Garamond" w:hAnsi="Garamond" w:cs="Tahoma"/>
          <w:b/>
          <w:color w:val="000000"/>
        </w:rPr>
        <w:t>TENTE</w:t>
      </w:r>
      <w:r w:rsidRPr="003B6BE5">
        <w:rPr>
          <w:rFonts w:ascii="Garamond" w:hAnsi="Garamond" w:cs="Tahoma"/>
        </w:rPr>
        <w:t xml:space="preserve">, e, de outro, </w:t>
      </w:r>
      <w:r w:rsidR="00BF2205">
        <w:rPr>
          <w:rFonts w:ascii="Garamond" w:hAnsi="Garamond" w:cs="Tahoma"/>
          <w:b/>
          <w:bCs/>
          <w:color w:val="FF0000"/>
        </w:rPr>
        <w:t>CLAURESTINO ALVES TEIXEIRA</w:t>
      </w:r>
      <w:r w:rsidR="001F27DD" w:rsidRPr="002A36B0">
        <w:rPr>
          <w:rFonts w:ascii="Garamond" w:hAnsi="Garamond" w:cs="Tahoma"/>
          <w:b/>
          <w:bCs/>
          <w:color w:val="FF0000"/>
        </w:rPr>
        <w:t xml:space="preserve">, </w:t>
      </w:r>
      <w:r w:rsidR="00BF2205">
        <w:rPr>
          <w:rFonts w:ascii="Garamond" w:hAnsi="Garamond" w:cs="Tahoma"/>
          <w:b/>
          <w:bCs/>
          <w:color w:val="FF0000"/>
        </w:rPr>
        <w:t>brasileiro, casado, lavrador, portador do RG MG-11.939.393, inscrito no CPF sob 008.675.826-85, residente na Fazenda Roçado Velho, zona rural de Gameleiras</w:t>
      </w:r>
      <w:r w:rsidR="00A52113">
        <w:rPr>
          <w:rFonts w:ascii="Garamond" w:hAnsi="Garamond" w:cs="Tahoma"/>
          <w:b/>
          <w:bCs/>
          <w:color w:val="FF0000"/>
        </w:rPr>
        <w:t>/MG, telefo</w:t>
      </w:r>
      <w:r w:rsidR="003B0171">
        <w:rPr>
          <w:rFonts w:ascii="Garamond" w:hAnsi="Garamond" w:cs="Tahoma"/>
          <w:b/>
          <w:bCs/>
          <w:color w:val="FF0000"/>
        </w:rPr>
        <w:t>n</w:t>
      </w:r>
      <w:r w:rsidR="00A52113">
        <w:rPr>
          <w:rFonts w:ascii="Garamond" w:hAnsi="Garamond" w:cs="Tahoma"/>
          <w:b/>
          <w:bCs/>
          <w:color w:val="FF0000"/>
        </w:rPr>
        <w:t>e:</w:t>
      </w:r>
      <w:r w:rsidR="003B0171">
        <w:rPr>
          <w:rFonts w:ascii="Garamond" w:hAnsi="Garamond" w:cs="Tahoma"/>
          <w:b/>
          <w:bCs/>
          <w:color w:val="FF0000"/>
        </w:rPr>
        <w:t xml:space="preserve"> (</w:t>
      </w:r>
      <w:r w:rsidR="00A52113">
        <w:rPr>
          <w:rFonts w:ascii="Garamond" w:hAnsi="Garamond" w:cs="Tahoma"/>
          <w:b/>
          <w:bCs/>
          <w:color w:val="FF0000"/>
        </w:rPr>
        <w:t>38</w:t>
      </w:r>
      <w:r w:rsidR="003B0171">
        <w:rPr>
          <w:rFonts w:ascii="Garamond" w:hAnsi="Garamond" w:cs="Tahoma"/>
          <w:b/>
          <w:bCs/>
          <w:color w:val="FF0000"/>
        </w:rPr>
        <w:t>)</w:t>
      </w:r>
      <w:r w:rsidR="00A52113">
        <w:rPr>
          <w:rFonts w:ascii="Garamond" w:hAnsi="Garamond" w:cs="Tahoma"/>
          <w:b/>
          <w:bCs/>
          <w:color w:val="FF0000"/>
        </w:rPr>
        <w:t>-9-9964-1091</w:t>
      </w:r>
      <w:r w:rsidR="00BF2205">
        <w:rPr>
          <w:rFonts w:ascii="Garamond" w:hAnsi="Garamond" w:cs="Tahoma"/>
          <w:b/>
          <w:bCs/>
          <w:color w:val="FF0000"/>
        </w:rPr>
        <w:t xml:space="preserve">, </w:t>
      </w:r>
      <w:r w:rsidR="001F27DD" w:rsidRPr="003B6BE5">
        <w:rPr>
          <w:rFonts w:ascii="Garamond" w:hAnsi="Garamond" w:cs="Tahoma"/>
        </w:rPr>
        <w:t>doravante denominad</w:t>
      </w:r>
      <w:r w:rsidR="00A52113">
        <w:rPr>
          <w:rFonts w:ascii="Garamond" w:hAnsi="Garamond" w:cs="Tahoma"/>
        </w:rPr>
        <w:t>o parte</w:t>
      </w:r>
      <w:r w:rsidRPr="003B6BE5">
        <w:rPr>
          <w:rFonts w:ascii="Garamond" w:hAnsi="Garamond" w:cs="Tahoma"/>
        </w:rPr>
        <w:t xml:space="preserve"> </w:t>
      </w:r>
      <w:r w:rsidRPr="003B6BE5">
        <w:rPr>
          <w:rFonts w:ascii="Garamond" w:hAnsi="Garamond" w:cs="Tahoma"/>
          <w:b/>
          <w:bCs/>
        </w:rPr>
        <w:t>COMPROMISSÁRI</w:t>
      </w:r>
      <w:r w:rsidR="003E3868">
        <w:rPr>
          <w:rFonts w:ascii="Garamond" w:hAnsi="Garamond" w:cs="Tahoma"/>
          <w:b/>
          <w:bCs/>
        </w:rPr>
        <w:t>A</w:t>
      </w:r>
      <w:r w:rsidRPr="003B6BE5">
        <w:rPr>
          <w:rFonts w:ascii="Garamond" w:hAnsi="Garamond" w:cs="Tahoma"/>
          <w:color w:val="000000"/>
        </w:rPr>
        <w:t xml:space="preserve">, no bojo do Inquérito Civil nº </w:t>
      </w:r>
      <w:r w:rsidR="002E027A">
        <w:rPr>
          <w:rFonts w:ascii="Garamond" w:hAnsi="Garamond" w:cs="Tahoma"/>
          <w:color w:val="FF0000"/>
        </w:rPr>
        <w:t>0429.19.000033-2</w:t>
      </w:r>
      <w:r w:rsidRPr="003B6BE5">
        <w:rPr>
          <w:rFonts w:ascii="Garamond" w:hAnsi="Garamond" w:cs="Tahoma"/>
          <w:color w:val="000000"/>
        </w:rPr>
        <w:t xml:space="preserve">, </w:t>
      </w:r>
      <w:proofErr w:type="gramStart"/>
      <w:r w:rsidRPr="003B6BE5">
        <w:rPr>
          <w:rFonts w:ascii="Garamond" w:hAnsi="Garamond" w:cs="Tahoma"/>
          <w:color w:val="000000"/>
        </w:rPr>
        <w:t>e</w:t>
      </w:r>
      <w:proofErr w:type="gramEnd"/>
    </w:p>
    <w:p w:rsidR="00574C21" w:rsidRPr="000B338C" w:rsidRDefault="003B6BE5" w:rsidP="003B6BE5">
      <w:pPr>
        <w:pStyle w:val="Ttulo1"/>
        <w:spacing w:before="200" w:after="200"/>
        <w:rPr>
          <w:rFonts w:ascii="Garamond" w:hAnsi="Garamond"/>
          <w:sz w:val="28"/>
        </w:rPr>
      </w:pPr>
      <w:r w:rsidRPr="000B338C">
        <w:rPr>
          <w:rFonts w:ascii="Garamond" w:hAnsi="Garamond"/>
          <w:sz w:val="28"/>
        </w:rPr>
        <w:t>DA FUNDAMENTAÇÃO</w:t>
      </w:r>
    </w:p>
    <w:p w:rsidR="00861934" w:rsidRPr="00861934" w:rsidRDefault="00861934" w:rsidP="00861934">
      <w:pPr>
        <w:spacing w:before="200" w:after="200" w:line="360" w:lineRule="auto"/>
        <w:jc w:val="both"/>
        <w:rPr>
          <w:rFonts w:ascii="Garamond" w:hAnsi="Garamond" w:cs="Tahoma"/>
          <w:bCs/>
        </w:rPr>
      </w:pPr>
      <w:r w:rsidRPr="00861934">
        <w:rPr>
          <w:rFonts w:ascii="Garamond" w:hAnsi="Garamond" w:cs="Tahoma"/>
          <w:b/>
          <w:bCs/>
        </w:rPr>
        <w:t xml:space="preserve">CONSIDERANDO </w:t>
      </w:r>
      <w:r w:rsidRPr="00861934">
        <w:rPr>
          <w:rFonts w:ascii="Garamond" w:hAnsi="Garamond" w:cs="Tahoma"/>
          <w:bCs/>
        </w:rPr>
        <w:t>o que até aqui foi apurado nas peças de informações que apuram danos causados ao meio ambiente consistente em supressão</w:t>
      </w:r>
      <w:r>
        <w:rPr>
          <w:rFonts w:ascii="Garamond" w:hAnsi="Garamond" w:cs="Tahoma"/>
          <w:bCs/>
        </w:rPr>
        <w:t xml:space="preserve"> não autorizada</w:t>
      </w:r>
      <w:r w:rsidRPr="00861934">
        <w:rPr>
          <w:rFonts w:ascii="Garamond" w:hAnsi="Garamond" w:cs="Tahoma"/>
          <w:bCs/>
        </w:rPr>
        <w:t xml:space="preserve"> de </w:t>
      </w:r>
      <w:r w:rsidR="002E027A">
        <w:rPr>
          <w:rFonts w:ascii="Garamond" w:hAnsi="Garamond" w:cs="Tahoma"/>
          <w:bCs/>
          <w:color w:val="FF0000"/>
        </w:rPr>
        <w:t>2,37</w:t>
      </w:r>
      <w:r w:rsidRPr="00861934">
        <w:rPr>
          <w:rFonts w:ascii="Garamond" w:hAnsi="Garamond" w:cs="Tahoma"/>
          <w:bCs/>
        </w:rPr>
        <w:t xml:space="preserve"> hectares de </w:t>
      </w:r>
      <w:r>
        <w:rPr>
          <w:rFonts w:ascii="Garamond" w:hAnsi="Garamond" w:cs="Tahoma"/>
          <w:bCs/>
        </w:rPr>
        <w:t>vegetação em área comum</w:t>
      </w:r>
      <w:r w:rsidRPr="00861934">
        <w:rPr>
          <w:rFonts w:ascii="Garamond" w:hAnsi="Garamond" w:cs="Tahoma"/>
          <w:bCs/>
        </w:rPr>
        <w:t xml:space="preserve">, na localidade denominada Fazenda </w:t>
      </w:r>
      <w:r w:rsidR="002E027A">
        <w:rPr>
          <w:rFonts w:ascii="Garamond" w:hAnsi="Garamond" w:cs="Tahoma"/>
          <w:bCs/>
          <w:color w:val="FF0000"/>
        </w:rPr>
        <w:t>Rancho Alegre</w:t>
      </w:r>
      <w:r w:rsidRPr="00861934">
        <w:rPr>
          <w:rFonts w:ascii="Garamond" w:hAnsi="Garamond" w:cs="Tahoma"/>
          <w:bCs/>
        </w:rPr>
        <w:t xml:space="preserve">, na zona rural de </w:t>
      </w:r>
      <w:r w:rsidR="002E027A">
        <w:rPr>
          <w:rFonts w:ascii="Garamond" w:hAnsi="Garamond" w:cs="Tahoma"/>
          <w:bCs/>
          <w:color w:val="FF0000"/>
        </w:rPr>
        <w:t>Gameleiras</w:t>
      </w:r>
      <w:r w:rsidRPr="00861934">
        <w:rPr>
          <w:rFonts w:ascii="Garamond" w:hAnsi="Garamond" w:cs="Tahoma"/>
          <w:bCs/>
        </w:rPr>
        <w:t>/MG</w:t>
      </w:r>
      <w:r>
        <w:rPr>
          <w:rFonts w:ascii="Garamond" w:hAnsi="Garamond" w:cs="Tahoma"/>
          <w:bCs/>
        </w:rPr>
        <w:t xml:space="preserve">, conforme relatado no auto de infração nº </w:t>
      </w:r>
      <w:r w:rsidR="002E027A">
        <w:rPr>
          <w:rFonts w:ascii="Garamond" w:hAnsi="Garamond" w:cs="Tahoma"/>
          <w:bCs/>
          <w:color w:val="FF0000"/>
        </w:rPr>
        <w:t>167861</w:t>
      </w:r>
      <w:r>
        <w:rPr>
          <w:rFonts w:ascii="Garamond" w:hAnsi="Garamond" w:cs="Tahoma"/>
          <w:bCs/>
        </w:rPr>
        <w:t xml:space="preserve"> e no boletim de ocorrência nº </w:t>
      </w:r>
      <w:proofErr w:type="gramStart"/>
      <w:r w:rsidR="002E027A">
        <w:rPr>
          <w:rFonts w:ascii="Garamond" w:hAnsi="Garamond" w:cs="Tahoma"/>
          <w:bCs/>
          <w:color w:val="FF0000"/>
        </w:rPr>
        <w:t>M2795.</w:t>
      </w:r>
      <w:proofErr w:type="gramEnd"/>
      <w:r w:rsidR="002E027A">
        <w:rPr>
          <w:rFonts w:ascii="Garamond" w:hAnsi="Garamond" w:cs="Tahoma"/>
          <w:bCs/>
          <w:color w:val="FF0000"/>
        </w:rPr>
        <w:t>2014.4222047</w:t>
      </w:r>
      <w:r w:rsidRPr="00861934">
        <w:rPr>
          <w:rFonts w:ascii="Garamond" w:hAnsi="Garamond" w:cs="Tahoma"/>
          <w:bCs/>
        </w:rPr>
        <w:t>;</w:t>
      </w:r>
    </w:p>
    <w:p w:rsidR="00574C21" w:rsidRPr="003B6BE5" w:rsidRDefault="006F17D8" w:rsidP="003B6BE5">
      <w:pPr>
        <w:spacing w:before="200" w:after="200" w:line="360" w:lineRule="auto"/>
        <w:jc w:val="both"/>
        <w:rPr>
          <w:rFonts w:ascii="Garamond" w:hAnsi="Garamond" w:cs="Book Antiqua"/>
        </w:rPr>
      </w:pPr>
      <w:r w:rsidRPr="003B6BE5">
        <w:rPr>
          <w:rFonts w:ascii="Garamond" w:hAnsi="Garamond" w:cs="Tahoma"/>
          <w:b/>
          <w:bCs/>
        </w:rPr>
        <w:t>CONSIDERANDO</w:t>
      </w:r>
      <w:r w:rsidRPr="003B6BE5">
        <w:rPr>
          <w:rFonts w:ascii="Garamond" w:hAnsi="Garamond" w:cs="Tahoma"/>
        </w:rPr>
        <w:t xml:space="preserve"> o disposto nos artigos 225 da Constituição Federal e 3º e 14, parágrafo 1º, da Lei 6.938/81;</w:t>
      </w:r>
    </w:p>
    <w:p w:rsidR="00574C21" w:rsidRDefault="006F17D8" w:rsidP="003B6BE5">
      <w:pPr>
        <w:spacing w:before="200" w:after="200" w:line="360" w:lineRule="auto"/>
        <w:jc w:val="both"/>
        <w:rPr>
          <w:rFonts w:ascii="Garamond" w:hAnsi="Garamond" w:cs="Tahoma"/>
        </w:rPr>
      </w:pPr>
      <w:r w:rsidRPr="003B6BE5">
        <w:rPr>
          <w:rFonts w:ascii="Garamond" w:hAnsi="Garamond" w:cs="Tahoma"/>
          <w:b/>
          <w:bCs/>
        </w:rPr>
        <w:t>CONSIDERANDO</w:t>
      </w:r>
      <w:r w:rsidRPr="003B6BE5">
        <w:rPr>
          <w:rFonts w:ascii="Garamond" w:hAnsi="Garamond" w:cs="Tahoma"/>
        </w:rPr>
        <w:t xml:space="preserve"> que as áreas de preservação permanente destinam-se a preservar os recursos hídricos, a paisagem, a estabilidade geológica, a biodiversidade, o fluxo gênico de fauna e flora, proteger o solo e assegurar o bem-estar das populações humanas;</w:t>
      </w:r>
    </w:p>
    <w:p w:rsidR="007C547E" w:rsidRDefault="007C547E" w:rsidP="003B6BE5">
      <w:pPr>
        <w:spacing w:before="200" w:after="200" w:line="360" w:lineRule="auto"/>
        <w:jc w:val="both"/>
        <w:rPr>
          <w:rFonts w:ascii="Garamond" w:hAnsi="Garamond" w:cs="Tahoma"/>
        </w:rPr>
      </w:pPr>
      <w:r w:rsidRPr="007C547E">
        <w:rPr>
          <w:rFonts w:ascii="Garamond" w:hAnsi="Garamond" w:cs="Tahoma"/>
          <w:b/>
        </w:rPr>
        <w:t>CONSIDERANDO</w:t>
      </w:r>
      <w:r>
        <w:rPr>
          <w:rFonts w:ascii="Garamond" w:hAnsi="Garamond" w:cs="Tahoma"/>
        </w:rPr>
        <w:t xml:space="preserve"> que a reserva legal destina-se a </w:t>
      </w:r>
      <w:r w:rsidRPr="007C547E">
        <w:rPr>
          <w:rFonts w:ascii="Garamond" w:hAnsi="Garamond" w:cs="Tahoma"/>
        </w:rPr>
        <w:t>assegurar o uso econômico de modo sustentável dos recursos naturais do imó</w:t>
      </w:r>
      <w:r w:rsidR="00861934">
        <w:rPr>
          <w:rFonts w:ascii="Garamond" w:hAnsi="Garamond" w:cs="Tahoma"/>
        </w:rPr>
        <w:t>vel rural, auxiliar a conservaçã</w:t>
      </w:r>
      <w:r w:rsidRPr="007C547E">
        <w:rPr>
          <w:rFonts w:ascii="Garamond" w:hAnsi="Garamond" w:cs="Tahoma"/>
        </w:rPr>
        <w:t>o e a reabilitaç</w:t>
      </w:r>
      <w:r w:rsidR="00861934">
        <w:rPr>
          <w:rFonts w:ascii="Garamond" w:hAnsi="Garamond" w:cs="Tahoma"/>
        </w:rPr>
        <w:t>ã</w:t>
      </w:r>
      <w:r w:rsidRPr="007C547E">
        <w:rPr>
          <w:rFonts w:ascii="Garamond" w:hAnsi="Garamond" w:cs="Tahoma"/>
        </w:rPr>
        <w:t>o dos processos ec</w:t>
      </w:r>
      <w:r w:rsidR="00861934">
        <w:rPr>
          <w:rFonts w:ascii="Garamond" w:hAnsi="Garamond" w:cs="Tahoma"/>
        </w:rPr>
        <w:t>ológicos e promover a conservaçã</w:t>
      </w:r>
      <w:r w:rsidRPr="007C547E">
        <w:rPr>
          <w:rFonts w:ascii="Garamond" w:hAnsi="Garamond" w:cs="Tahoma"/>
        </w:rPr>
        <w:t>o da biodiversidade, bem como o abrigo e a proteç</w:t>
      </w:r>
      <w:r w:rsidR="00861934">
        <w:rPr>
          <w:rFonts w:ascii="Garamond" w:hAnsi="Garamond" w:cs="Tahoma"/>
        </w:rPr>
        <w:t>ã</w:t>
      </w:r>
      <w:r w:rsidRPr="007C547E">
        <w:rPr>
          <w:rFonts w:ascii="Garamond" w:hAnsi="Garamond" w:cs="Tahoma"/>
        </w:rPr>
        <w:t>o de fauna silvestre e da flora nativa</w:t>
      </w:r>
      <w:r>
        <w:rPr>
          <w:rFonts w:ascii="Garamond" w:hAnsi="Garamond" w:cs="Tahoma"/>
        </w:rPr>
        <w:t>;</w:t>
      </w:r>
    </w:p>
    <w:p w:rsidR="007C547E" w:rsidRDefault="007C547E" w:rsidP="003B6BE5">
      <w:pPr>
        <w:spacing w:before="200" w:after="200" w:line="360" w:lineRule="auto"/>
        <w:jc w:val="both"/>
        <w:rPr>
          <w:rFonts w:ascii="Garamond" w:hAnsi="Garamond" w:cs="Tahoma"/>
        </w:rPr>
      </w:pPr>
      <w:r w:rsidRPr="007C547E">
        <w:rPr>
          <w:rFonts w:ascii="Garamond" w:hAnsi="Garamond" w:cs="Tahoma"/>
          <w:b/>
        </w:rPr>
        <w:lastRenderedPageBreak/>
        <w:t>CONSIDERANDO</w:t>
      </w:r>
      <w:r>
        <w:rPr>
          <w:rFonts w:ascii="Garamond" w:hAnsi="Garamond" w:cs="Tahoma"/>
        </w:rPr>
        <w:t xml:space="preserve"> que as funções ambientais das áreas de preservação permanente e da reserva legal não se confundem;</w:t>
      </w:r>
    </w:p>
    <w:p w:rsidR="00861934" w:rsidRPr="00861934" w:rsidRDefault="00861934" w:rsidP="00861934">
      <w:pPr>
        <w:pStyle w:val="Corpodetexto3"/>
        <w:keepLines/>
        <w:spacing w:before="200" w:after="200"/>
        <w:rPr>
          <w:rFonts w:ascii="Garamond" w:hAnsi="Garamond" w:cs="Tahoma"/>
          <w:szCs w:val="24"/>
        </w:rPr>
      </w:pPr>
      <w:r w:rsidRPr="00861934">
        <w:rPr>
          <w:rFonts w:ascii="Garamond" w:hAnsi="Garamond" w:cs="Tahoma"/>
          <w:b/>
          <w:szCs w:val="24"/>
        </w:rPr>
        <w:t xml:space="preserve">CONSIDERANDO </w:t>
      </w:r>
      <w:r w:rsidRPr="00861934">
        <w:rPr>
          <w:rFonts w:ascii="Garamond" w:hAnsi="Garamond" w:cs="Tahoma"/>
          <w:szCs w:val="24"/>
        </w:rPr>
        <w:t>que a indenização pelo dano ambiental (inclusive pelas perdas temporárias de recursos naturais) pode ser feita por meio de Compensação Ecológica, ou seja, a “</w:t>
      </w:r>
      <w:r w:rsidRPr="00861934">
        <w:rPr>
          <w:rFonts w:ascii="Garamond" w:hAnsi="Garamond" w:cs="Tahoma"/>
          <w:i/>
          <w:szCs w:val="24"/>
        </w:rPr>
        <w:t>transformação do valor que deveria ser depositado no fundo de reparação de interesses difusos lesados em obrigação de coisa(s) certa(s) ou incerta(s) que, efetivamente, contribua na manutenção do equilíbrio ecológico</w:t>
      </w:r>
      <w:r w:rsidRPr="00861934">
        <w:rPr>
          <w:rFonts w:ascii="Garamond" w:hAnsi="Garamond" w:cs="Tahoma"/>
          <w:szCs w:val="24"/>
        </w:rPr>
        <w:t>” (AKAOUI, Fernando Reverendo Vidal. Compromisso de Ajustamento de Conduta Ambiental. 2ª. ed. São Paulo: Revista dos Tribunais, 2008. P. 120);</w:t>
      </w:r>
    </w:p>
    <w:p w:rsidR="00574C21" w:rsidRPr="003B6BE5" w:rsidRDefault="006F17D8" w:rsidP="003B6BE5">
      <w:pPr>
        <w:pStyle w:val="Corpodetexto3"/>
        <w:keepLines/>
        <w:spacing w:before="200" w:after="200"/>
        <w:rPr>
          <w:rFonts w:ascii="Garamond" w:hAnsi="Garamond" w:cs="Tahoma"/>
          <w:szCs w:val="24"/>
        </w:rPr>
      </w:pPr>
      <w:r w:rsidRPr="003B6BE5">
        <w:rPr>
          <w:rFonts w:ascii="Garamond" w:hAnsi="Garamond" w:cs="Tahoma"/>
          <w:b/>
          <w:szCs w:val="24"/>
        </w:rPr>
        <w:t>CONSIDERANDO</w:t>
      </w:r>
      <w:r w:rsidRPr="003B6BE5">
        <w:rPr>
          <w:rFonts w:ascii="Garamond" w:hAnsi="Garamond" w:cs="Tahoma"/>
          <w:szCs w:val="24"/>
        </w:rPr>
        <w:t xml:space="preserve"> a necessidade de que </w:t>
      </w:r>
      <w:r w:rsidR="003E3868">
        <w:rPr>
          <w:rFonts w:ascii="Garamond" w:hAnsi="Garamond" w:cs="Tahoma"/>
          <w:szCs w:val="24"/>
        </w:rPr>
        <w:t>a</w:t>
      </w:r>
      <w:r w:rsidRPr="003B6BE5">
        <w:rPr>
          <w:rFonts w:ascii="Garamond" w:hAnsi="Garamond" w:cs="Tahoma"/>
          <w:szCs w:val="24"/>
        </w:rPr>
        <w:t xml:space="preserve"> </w:t>
      </w:r>
      <w:r w:rsidR="003E3868">
        <w:rPr>
          <w:rFonts w:ascii="Garamond" w:hAnsi="Garamond" w:cs="Tahoma"/>
          <w:szCs w:val="24"/>
        </w:rPr>
        <w:t>Compromissária</w:t>
      </w:r>
      <w:r w:rsidRPr="003B6BE5">
        <w:rPr>
          <w:rFonts w:ascii="Garamond" w:hAnsi="Garamond" w:cs="Tahoma"/>
          <w:szCs w:val="24"/>
        </w:rPr>
        <w:t xml:space="preserve"> se ajuste ao disposto na legislação ambiental, adotando todas as providências que se mostrem necessárias à recuperação dos bens naturais danificados;</w:t>
      </w:r>
    </w:p>
    <w:p w:rsidR="00574C21" w:rsidRPr="003B6BE5" w:rsidRDefault="006F17D8" w:rsidP="003B6BE5">
      <w:pPr>
        <w:keepLines/>
        <w:spacing w:before="200" w:after="200" w:line="360" w:lineRule="auto"/>
        <w:jc w:val="both"/>
        <w:rPr>
          <w:rFonts w:ascii="Garamond" w:hAnsi="Garamond" w:cs="Tahoma"/>
        </w:rPr>
      </w:pPr>
      <w:r w:rsidRPr="003B6BE5">
        <w:rPr>
          <w:rFonts w:ascii="Garamond" w:hAnsi="Garamond" w:cs="Tahoma"/>
          <w:b/>
        </w:rPr>
        <w:t>CONSIDERANDO</w:t>
      </w:r>
      <w:r w:rsidRPr="003B6BE5">
        <w:rPr>
          <w:rFonts w:ascii="Garamond" w:hAnsi="Garamond" w:cs="Tahoma"/>
        </w:rPr>
        <w:t>, por fim,</w:t>
      </w:r>
      <w:r w:rsidR="001F27DD" w:rsidRPr="003B6BE5">
        <w:rPr>
          <w:rFonts w:ascii="Garamond" w:hAnsi="Garamond" w:cs="Tahoma"/>
        </w:rPr>
        <w:t xml:space="preserve"> o interesse d</w:t>
      </w:r>
      <w:r w:rsidR="003E3868">
        <w:rPr>
          <w:rFonts w:ascii="Garamond" w:hAnsi="Garamond" w:cs="Tahoma"/>
        </w:rPr>
        <w:t>a Compromissária</w:t>
      </w:r>
      <w:r w:rsidRPr="003B6BE5">
        <w:rPr>
          <w:rFonts w:ascii="Garamond" w:hAnsi="Garamond" w:cs="Tahoma"/>
        </w:rPr>
        <w:t xml:space="preserve"> na composição dos danos e solução do conflito verificado;</w:t>
      </w:r>
    </w:p>
    <w:p w:rsidR="00574C21" w:rsidRPr="00242632" w:rsidRDefault="006F17D8" w:rsidP="003B6BE5">
      <w:pPr>
        <w:keepLines/>
        <w:spacing w:before="200" w:after="200" w:line="360" w:lineRule="auto"/>
        <w:jc w:val="both"/>
        <w:rPr>
          <w:rFonts w:ascii="Garamond" w:hAnsi="Garamond" w:cs="Tahoma"/>
          <w:i/>
          <w:color w:val="000000"/>
        </w:rPr>
      </w:pPr>
      <w:r w:rsidRPr="00242632">
        <w:rPr>
          <w:rFonts w:ascii="Garamond" w:hAnsi="Garamond" w:cs="Tahoma"/>
          <w:b/>
          <w:i/>
          <w:color w:val="000000"/>
          <w:sz w:val="28"/>
        </w:rPr>
        <w:t>RESOLVEM</w:t>
      </w:r>
      <w:r w:rsidRPr="00242632">
        <w:rPr>
          <w:rFonts w:ascii="Garamond" w:hAnsi="Garamond" w:cs="Tahoma"/>
          <w:i/>
          <w:color w:val="000000"/>
        </w:rPr>
        <w:t xml:space="preserve"> as partes celebrar o presente </w:t>
      </w:r>
      <w:r w:rsidRPr="00242632">
        <w:rPr>
          <w:rFonts w:ascii="Garamond" w:hAnsi="Garamond" w:cs="Tahoma"/>
          <w:b/>
          <w:bCs/>
          <w:i/>
          <w:color w:val="000000"/>
        </w:rPr>
        <w:t>TERMO DE</w:t>
      </w:r>
      <w:r w:rsidRPr="00242632">
        <w:rPr>
          <w:rFonts w:ascii="Garamond" w:hAnsi="Garamond" w:cs="Tahoma"/>
          <w:i/>
          <w:color w:val="000000"/>
        </w:rPr>
        <w:t xml:space="preserve"> </w:t>
      </w:r>
      <w:r w:rsidRPr="00242632">
        <w:rPr>
          <w:rFonts w:ascii="Garamond" w:hAnsi="Garamond" w:cs="Tahoma"/>
          <w:b/>
          <w:i/>
          <w:color w:val="000000"/>
        </w:rPr>
        <w:t xml:space="preserve">COMPROMISSO DE AJUSTAMENTO DE CONDUTA, </w:t>
      </w:r>
      <w:r w:rsidRPr="00242632">
        <w:rPr>
          <w:rFonts w:ascii="Garamond" w:hAnsi="Garamond" w:cs="Tahoma"/>
          <w:i/>
          <w:color w:val="000000"/>
        </w:rPr>
        <w:t>conforme as disposições seguintes:</w:t>
      </w:r>
    </w:p>
    <w:p w:rsidR="00574C21" w:rsidRPr="000B338C" w:rsidRDefault="003B6BE5" w:rsidP="003B6BE5">
      <w:pPr>
        <w:pStyle w:val="Ttulo1"/>
        <w:rPr>
          <w:rFonts w:ascii="Garamond" w:hAnsi="Garamond"/>
          <w:color w:val="auto"/>
          <w:sz w:val="28"/>
          <w:lang w:eastAsia="pt-BR"/>
        </w:rPr>
      </w:pPr>
      <w:r w:rsidRPr="000B338C">
        <w:rPr>
          <w:rFonts w:ascii="Garamond" w:hAnsi="Garamond"/>
          <w:color w:val="auto"/>
          <w:sz w:val="28"/>
          <w:lang w:eastAsia="pt-BR"/>
        </w:rPr>
        <w:t>DO OBJETO</w:t>
      </w:r>
    </w:p>
    <w:p w:rsidR="00861934" w:rsidRDefault="00861934" w:rsidP="0036290E">
      <w:pPr>
        <w:spacing w:before="200" w:after="200" w:line="360" w:lineRule="auto"/>
        <w:jc w:val="both"/>
        <w:rPr>
          <w:rFonts w:ascii="Garamond" w:hAnsi="Garamond" w:cs="Tahoma"/>
        </w:rPr>
      </w:pPr>
      <w:r w:rsidRPr="002A36B0">
        <w:rPr>
          <w:rFonts w:ascii="Garamond" w:hAnsi="Garamond" w:cs="Tahoma"/>
          <w:color w:val="FF0000"/>
        </w:rPr>
        <w:t xml:space="preserve">A </w:t>
      </w:r>
      <w:r w:rsidRPr="002A36B0">
        <w:rPr>
          <w:rFonts w:ascii="Garamond" w:hAnsi="Garamond" w:cs="Tahoma"/>
          <w:b/>
          <w:color w:val="FF0000"/>
        </w:rPr>
        <w:t>COMPROMISSÁRIA</w:t>
      </w:r>
      <w:r w:rsidRPr="002A36B0">
        <w:rPr>
          <w:rFonts w:ascii="Garamond" w:hAnsi="Garamond" w:cs="Tahoma"/>
          <w:color w:val="FF0000"/>
        </w:rPr>
        <w:t xml:space="preserve"> assume a responsabilidade</w:t>
      </w:r>
      <w:r w:rsidRPr="00861934">
        <w:rPr>
          <w:rFonts w:ascii="Garamond" w:hAnsi="Garamond" w:cs="Tahoma"/>
        </w:rPr>
        <w:t xml:space="preserve"> pelas irregularidades e danos ambientais causados </w:t>
      </w:r>
      <w:r w:rsidR="0036290E">
        <w:rPr>
          <w:rFonts w:ascii="Garamond" w:hAnsi="Garamond" w:cs="Tahoma"/>
        </w:rPr>
        <w:t>pelo desmatamento de</w:t>
      </w:r>
      <w:r w:rsidR="0036290E" w:rsidRPr="00F74167">
        <w:rPr>
          <w:rFonts w:ascii="Garamond" w:hAnsi="Garamond"/>
          <w:bCs/>
          <w:sz w:val="26"/>
          <w:szCs w:val="26"/>
        </w:rPr>
        <w:t xml:space="preserve"> </w:t>
      </w:r>
      <w:r w:rsidR="0036290E">
        <w:rPr>
          <w:rFonts w:ascii="Garamond" w:hAnsi="Garamond"/>
          <w:bCs/>
          <w:sz w:val="26"/>
          <w:szCs w:val="26"/>
        </w:rPr>
        <w:t>2,37</w:t>
      </w:r>
      <w:r w:rsidR="0036290E" w:rsidRPr="00F74167">
        <w:rPr>
          <w:rFonts w:ascii="Garamond" w:hAnsi="Garamond"/>
          <w:bCs/>
          <w:sz w:val="26"/>
          <w:szCs w:val="26"/>
        </w:rPr>
        <w:t xml:space="preserve"> hectare</w:t>
      </w:r>
      <w:r w:rsidR="0036290E">
        <w:rPr>
          <w:rFonts w:ascii="Garamond" w:hAnsi="Garamond"/>
          <w:bCs/>
          <w:sz w:val="26"/>
          <w:szCs w:val="26"/>
        </w:rPr>
        <w:t>s</w:t>
      </w:r>
      <w:r w:rsidR="0036290E" w:rsidRPr="00F74167">
        <w:rPr>
          <w:rFonts w:ascii="Garamond" w:hAnsi="Garamond"/>
          <w:bCs/>
          <w:sz w:val="26"/>
          <w:szCs w:val="26"/>
        </w:rPr>
        <w:t xml:space="preserve"> de formação campestre em área comum, </w:t>
      </w:r>
      <w:r w:rsidR="0036290E" w:rsidRPr="00861934">
        <w:rPr>
          <w:rFonts w:ascii="Garamond" w:hAnsi="Garamond" w:cs="Tahoma"/>
          <w:bCs/>
        </w:rPr>
        <w:t xml:space="preserve">na localidade denominada Fazenda </w:t>
      </w:r>
      <w:r w:rsidR="0036290E">
        <w:rPr>
          <w:rFonts w:ascii="Garamond" w:hAnsi="Garamond" w:cs="Tahoma"/>
          <w:bCs/>
          <w:color w:val="FF0000"/>
        </w:rPr>
        <w:t>Rancho Alegre</w:t>
      </w:r>
      <w:r w:rsidR="0036290E" w:rsidRPr="00861934">
        <w:rPr>
          <w:rFonts w:ascii="Garamond" w:hAnsi="Garamond" w:cs="Tahoma"/>
          <w:bCs/>
        </w:rPr>
        <w:t xml:space="preserve">, na zona rural de </w:t>
      </w:r>
      <w:r w:rsidR="0036290E">
        <w:rPr>
          <w:rFonts w:ascii="Garamond" w:hAnsi="Garamond" w:cs="Tahoma"/>
          <w:bCs/>
          <w:color w:val="FF0000"/>
        </w:rPr>
        <w:t>Gameleiras</w:t>
      </w:r>
      <w:r w:rsidR="0036290E" w:rsidRPr="00861934">
        <w:rPr>
          <w:rFonts w:ascii="Garamond" w:hAnsi="Garamond" w:cs="Tahoma"/>
          <w:bCs/>
        </w:rPr>
        <w:t>/MG</w:t>
      </w:r>
      <w:r w:rsidR="0036290E">
        <w:rPr>
          <w:rFonts w:ascii="Garamond" w:hAnsi="Garamond" w:cs="Tahoma"/>
          <w:bCs/>
        </w:rPr>
        <w:t xml:space="preserve">, conforme relatado no auto de infração nº </w:t>
      </w:r>
      <w:r w:rsidR="0036290E">
        <w:rPr>
          <w:rFonts w:ascii="Garamond" w:hAnsi="Garamond" w:cs="Tahoma"/>
          <w:bCs/>
          <w:color w:val="FF0000"/>
        </w:rPr>
        <w:t>167861</w:t>
      </w:r>
      <w:r w:rsidR="0036290E">
        <w:rPr>
          <w:rFonts w:ascii="Garamond" w:hAnsi="Garamond" w:cs="Tahoma"/>
          <w:bCs/>
        </w:rPr>
        <w:t xml:space="preserve"> e no boletim de ocorrência nº </w:t>
      </w:r>
      <w:proofErr w:type="gramStart"/>
      <w:r w:rsidR="0036290E">
        <w:rPr>
          <w:rFonts w:ascii="Garamond" w:hAnsi="Garamond" w:cs="Tahoma"/>
          <w:bCs/>
          <w:color w:val="FF0000"/>
        </w:rPr>
        <w:t>M2795.</w:t>
      </w:r>
      <w:proofErr w:type="gramEnd"/>
      <w:r w:rsidR="0036290E">
        <w:rPr>
          <w:rFonts w:ascii="Garamond" w:hAnsi="Garamond" w:cs="Tahoma"/>
          <w:bCs/>
          <w:color w:val="FF0000"/>
        </w:rPr>
        <w:t>2014.4222047</w:t>
      </w:r>
      <w:r w:rsidR="0036290E">
        <w:rPr>
          <w:rFonts w:ascii="Garamond" w:hAnsi="Garamond" w:cs="Tahoma"/>
          <w:bCs/>
        </w:rPr>
        <w:t>,</w:t>
      </w:r>
      <w:r w:rsidRPr="00861934">
        <w:rPr>
          <w:rFonts w:ascii="Garamond" w:hAnsi="Garamond" w:cs="Tahoma"/>
        </w:rPr>
        <w:t xml:space="preserve"> sendo que a reparação e compensação do dano ambiental e a adequação da propriedade às normas ambientais constituem objeto deste procedimento, obrigando-se às seguintes cláusulas, prazos e condições.</w:t>
      </w:r>
    </w:p>
    <w:p w:rsidR="00890F98" w:rsidRPr="00861934" w:rsidRDefault="00890F98" w:rsidP="0036290E">
      <w:pPr>
        <w:spacing w:before="200" w:after="200" w:line="360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A COMPROMISSÁRIA afirma que é proprietária do imóvel rural acima mencionado, com área de </w:t>
      </w:r>
      <w:r w:rsidR="00080A8F">
        <w:rPr>
          <w:rFonts w:ascii="Garamond" w:hAnsi="Garamond" w:cs="Tahoma"/>
        </w:rPr>
        <w:t>cinco</w:t>
      </w:r>
      <w:r>
        <w:rPr>
          <w:rFonts w:ascii="Garamond" w:hAnsi="Garamond" w:cs="Tahoma"/>
        </w:rPr>
        <w:t xml:space="preserve"> hectares, ainda não desmembrad</w:t>
      </w:r>
      <w:r w:rsidR="00080A8F">
        <w:rPr>
          <w:rFonts w:ascii="Garamond" w:hAnsi="Garamond" w:cs="Tahoma"/>
        </w:rPr>
        <w:t>o</w:t>
      </w:r>
      <w:r>
        <w:rPr>
          <w:rFonts w:ascii="Garamond" w:hAnsi="Garamond" w:cs="Tahoma"/>
        </w:rPr>
        <w:t xml:space="preserve"> d</w:t>
      </w:r>
      <w:r w:rsidR="00080A8F">
        <w:rPr>
          <w:rFonts w:ascii="Garamond" w:hAnsi="Garamond" w:cs="Tahoma"/>
        </w:rPr>
        <w:t>e</w:t>
      </w:r>
      <w:r>
        <w:rPr>
          <w:rFonts w:ascii="Garamond" w:hAnsi="Garamond" w:cs="Tahoma"/>
        </w:rPr>
        <w:t xml:space="preserve"> imóvel rural </w:t>
      </w:r>
      <w:r w:rsidR="00080A8F">
        <w:rPr>
          <w:rFonts w:ascii="Garamond" w:hAnsi="Garamond" w:cs="Tahoma"/>
        </w:rPr>
        <w:t>originário com</w:t>
      </w:r>
      <w:r>
        <w:rPr>
          <w:rFonts w:ascii="Garamond" w:hAnsi="Garamond" w:cs="Tahoma"/>
        </w:rPr>
        <w:t xml:space="preserve"> área de cinquenta e quatro </w:t>
      </w:r>
      <w:r>
        <w:rPr>
          <w:rFonts w:ascii="Garamond" w:hAnsi="Garamond" w:cs="Tahoma"/>
        </w:rPr>
        <w:lastRenderedPageBreak/>
        <w:t>hectares.</w:t>
      </w:r>
      <w:r w:rsidR="00080A8F">
        <w:rPr>
          <w:rFonts w:ascii="Garamond" w:hAnsi="Garamond" w:cs="Tahoma"/>
        </w:rPr>
        <w:t xml:space="preserve"> Afirma, porém, que</w:t>
      </w:r>
      <w:r w:rsidR="005923D6">
        <w:rPr>
          <w:rFonts w:ascii="Garamond" w:hAnsi="Garamond" w:cs="Tahoma"/>
        </w:rPr>
        <w:t>, ao</w:t>
      </w:r>
      <w:r w:rsidR="00080A8F">
        <w:rPr>
          <w:rFonts w:ascii="Garamond" w:hAnsi="Garamond" w:cs="Tahoma"/>
        </w:rPr>
        <w:t xml:space="preserve"> inscreveu o seu imóvel no CAR, </w:t>
      </w:r>
      <w:r w:rsidR="005923D6">
        <w:rPr>
          <w:rFonts w:ascii="Garamond" w:hAnsi="Garamond" w:cs="Tahoma"/>
        </w:rPr>
        <w:t>após</w:t>
      </w:r>
      <w:r w:rsidR="00080A8F">
        <w:rPr>
          <w:rFonts w:ascii="Garamond" w:hAnsi="Garamond" w:cs="Tahoma"/>
        </w:rPr>
        <w:t xml:space="preserve"> realizar a medição, constatou que a área do seu imóvel seria, em verdade, de oito hectares.</w:t>
      </w:r>
    </w:p>
    <w:p w:rsidR="00574C21" w:rsidRPr="000B338C" w:rsidRDefault="003B6BE5" w:rsidP="003B6BE5">
      <w:pPr>
        <w:pStyle w:val="Ttulo1"/>
        <w:rPr>
          <w:rFonts w:ascii="Garamond" w:hAnsi="Garamond"/>
          <w:color w:val="auto"/>
          <w:sz w:val="28"/>
          <w:lang w:eastAsia="pt-BR"/>
        </w:rPr>
      </w:pPr>
      <w:r w:rsidRPr="000B338C">
        <w:rPr>
          <w:rFonts w:ascii="Garamond" w:hAnsi="Garamond"/>
          <w:color w:val="auto"/>
          <w:sz w:val="28"/>
          <w:lang w:eastAsia="pt-BR"/>
        </w:rPr>
        <w:t>DAS OBRIGAÇÕES</w:t>
      </w:r>
    </w:p>
    <w:p w:rsidR="00574C21" w:rsidRPr="00242632" w:rsidRDefault="006F17D8" w:rsidP="003B6BE5">
      <w:pPr>
        <w:keepLines/>
        <w:spacing w:before="200" w:after="200" w:line="360" w:lineRule="auto"/>
        <w:jc w:val="center"/>
        <w:rPr>
          <w:rFonts w:ascii="Garamond" w:hAnsi="Garamond" w:cs="Tahoma"/>
          <w:i/>
          <w:color w:val="000000"/>
        </w:rPr>
      </w:pPr>
      <w:r w:rsidRPr="00242632">
        <w:rPr>
          <w:rFonts w:ascii="Garamond" w:hAnsi="Garamond" w:cs="Tahoma"/>
          <w:b/>
          <w:i/>
          <w:color w:val="000000"/>
        </w:rPr>
        <w:t>REGULARIDADE DAS ATIVIDADES</w:t>
      </w:r>
    </w:p>
    <w:p w:rsidR="00574C21" w:rsidRPr="003B6BE5" w:rsidRDefault="003E3868" w:rsidP="00861934">
      <w:pPr>
        <w:pStyle w:val="Recuodecorpodetexto2"/>
        <w:keepLines/>
        <w:numPr>
          <w:ilvl w:val="0"/>
          <w:numId w:val="3"/>
        </w:numPr>
        <w:tabs>
          <w:tab w:val="clear" w:pos="2835"/>
        </w:tabs>
        <w:spacing w:before="200" w:after="200"/>
        <w:ind w:left="567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color w:val="000000"/>
          <w:sz w:val="24"/>
          <w:szCs w:val="24"/>
        </w:rPr>
        <w:t>A</w:t>
      </w:r>
      <w:r w:rsidR="006F17D8" w:rsidRPr="003B6BE5">
        <w:rPr>
          <w:rFonts w:ascii="Garamond" w:hAnsi="Garamond" w:cs="Tahoma"/>
          <w:color w:val="000000"/>
          <w:sz w:val="24"/>
          <w:szCs w:val="24"/>
        </w:rPr>
        <w:t xml:space="preserve"> </w:t>
      </w:r>
      <w:r w:rsidR="006F17D8" w:rsidRPr="003B6BE5">
        <w:rPr>
          <w:rFonts w:ascii="Garamond" w:hAnsi="Garamond" w:cs="Tahoma"/>
          <w:b/>
          <w:sz w:val="24"/>
          <w:szCs w:val="24"/>
        </w:rPr>
        <w:t>COMPROMISSÁRI</w:t>
      </w:r>
      <w:r>
        <w:rPr>
          <w:rFonts w:ascii="Garamond" w:hAnsi="Garamond" w:cs="Tahoma"/>
          <w:b/>
          <w:sz w:val="24"/>
          <w:szCs w:val="24"/>
        </w:rPr>
        <w:t>A</w:t>
      </w:r>
      <w:r w:rsidR="006F17D8" w:rsidRPr="003B6BE5">
        <w:rPr>
          <w:rFonts w:ascii="Garamond" w:hAnsi="Garamond" w:cs="Tahoma"/>
          <w:sz w:val="24"/>
          <w:szCs w:val="24"/>
        </w:rPr>
        <w:t xml:space="preserve"> </w:t>
      </w:r>
      <w:r w:rsidR="000B338C">
        <w:rPr>
          <w:rFonts w:ascii="Garamond" w:hAnsi="Garamond" w:cs="Tahoma"/>
          <w:color w:val="000000"/>
          <w:sz w:val="24"/>
          <w:szCs w:val="24"/>
        </w:rPr>
        <w:t>obriga-se a</w:t>
      </w:r>
      <w:r w:rsidR="00861934">
        <w:rPr>
          <w:rFonts w:ascii="Garamond" w:hAnsi="Garamond" w:cs="Tahoma"/>
          <w:color w:val="000000"/>
          <w:sz w:val="24"/>
          <w:szCs w:val="24"/>
        </w:rPr>
        <w:t xml:space="preserve"> não promover novas intervenções sem autorização e a</w:t>
      </w:r>
      <w:r w:rsidR="006F17D8" w:rsidRPr="003B6BE5">
        <w:rPr>
          <w:rFonts w:ascii="Garamond" w:hAnsi="Garamond" w:cs="Tahoma"/>
          <w:color w:val="000000"/>
          <w:sz w:val="24"/>
          <w:szCs w:val="24"/>
        </w:rPr>
        <w:t xml:space="preserve"> </w:t>
      </w:r>
      <w:r w:rsidR="006F17D8" w:rsidRPr="000B338C">
        <w:rPr>
          <w:rFonts w:ascii="Garamond" w:hAnsi="Garamond" w:cs="Tahoma"/>
          <w:b/>
          <w:color w:val="000000"/>
          <w:sz w:val="24"/>
          <w:szCs w:val="24"/>
        </w:rPr>
        <w:t>suspender imediatamente as atividades</w:t>
      </w:r>
      <w:r w:rsidR="000B338C" w:rsidRPr="000B338C">
        <w:rPr>
          <w:rFonts w:ascii="Garamond" w:hAnsi="Garamond" w:cs="Tahoma"/>
          <w:b/>
          <w:color w:val="000000"/>
          <w:sz w:val="24"/>
          <w:szCs w:val="24"/>
        </w:rPr>
        <w:t xml:space="preserve"> não autorizadas</w:t>
      </w:r>
      <w:r w:rsidR="006F17D8" w:rsidRPr="000B338C">
        <w:rPr>
          <w:rFonts w:ascii="Garamond" w:hAnsi="Garamond" w:cs="Tahoma"/>
          <w:b/>
          <w:color w:val="000000"/>
          <w:sz w:val="24"/>
          <w:szCs w:val="24"/>
        </w:rPr>
        <w:t xml:space="preserve"> </w:t>
      </w:r>
      <w:r w:rsidR="000B338C" w:rsidRPr="000B338C">
        <w:rPr>
          <w:rFonts w:ascii="Garamond" w:hAnsi="Garamond" w:cs="Tahoma"/>
          <w:b/>
          <w:color w:val="000000"/>
          <w:sz w:val="24"/>
          <w:szCs w:val="24"/>
        </w:rPr>
        <w:t xml:space="preserve">na propriedade rural </w:t>
      </w:r>
      <w:r w:rsidR="000B338C" w:rsidRPr="000B338C">
        <w:rPr>
          <w:rFonts w:ascii="Garamond" w:hAnsi="Garamond" w:cs="Tahoma"/>
          <w:color w:val="000000"/>
          <w:sz w:val="24"/>
          <w:szCs w:val="24"/>
        </w:rPr>
        <w:t>objeto deste feito</w:t>
      </w:r>
      <w:r w:rsidR="006F17D8" w:rsidRPr="003B6BE5">
        <w:rPr>
          <w:rFonts w:ascii="Garamond" w:hAnsi="Garamond" w:cs="Tahoma"/>
          <w:color w:val="000000"/>
          <w:sz w:val="24"/>
          <w:szCs w:val="24"/>
        </w:rPr>
        <w:t>, condicionando sua liberação somente após a regularização perante o órgão ambiental competente</w:t>
      </w:r>
      <w:r w:rsidR="00D13533">
        <w:rPr>
          <w:rFonts w:ascii="Garamond" w:hAnsi="Garamond" w:cs="Tahoma"/>
          <w:color w:val="000000"/>
          <w:sz w:val="24"/>
          <w:szCs w:val="24"/>
        </w:rPr>
        <w:t>.</w:t>
      </w:r>
    </w:p>
    <w:p w:rsidR="0036290E" w:rsidRDefault="003E3868" w:rsidP="00861934">
      <w:pPr>
        <w:pStyle w:val="Recuodecorpodetexto2"/>
        <w:keepLines/>
        <w:numPr>
          <w:ilvl w:val="0"/>
          <w:numId w:val="3"/>
        </w:numPr>
        <w:tabs>
          <w:tab w:val="clear" w:pos="2835"/>
        </w:tabs>
        <w:spacing w:before="200" w:after="200"/>
        <w:ind w:left="567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A</w:t>
      </w:r>
      <w:r w:rsidR="006F17D8" w:rsidRPr="003B6BE5">
        <w:rPr>
          <w:rFonts w:ascii="Garamond" w:hAnsi="Garamond" w:cs="Tahoma"/>
          <w:sz w:val="24"/>
          <w:szCs w:val="24"/>
        </w:rPr>
        <w:t xml:space="preserve"> </w:t>
      </w:r>
      <w:r w:rsidR="006F17D8" w:rsidRPr="003B6BE5">
        <w:rPr>
          <w:rFonts w:ascii="Garamond" w:hAnsi="Garamond" w:cs="Tahoma"/>
          <w:b/>
          <w:sz w:val="24"/>
          <w:szCs w:val="24"/>
        </w:rPr>
        <w:t>COMPROMISSÁRI</w:t>
      </w:r>
      <w:r>
        <w:rPr>
          <w:rFonts w:ascii="Garamond" w:hAnsi="Garamond" w:cs="Tahoma"/>
          <w:b/>
          <w:sz w:val="24"/>
          <w:szCs w:val="24"/>
        </w:rPr>
        <w:t>A</w:t>
      </w:r>
      <w:r w:rsidR="006F17D8" w:rsidRPr="003B6BE5">
        <w:rPr>
          <w:rFonts w:ascii="Garamond" w:hAnsi="Garamond" w:cs="Tahoma"/>
          <w:sz w:val="24"/>
          <w:szCs w:val="24"/>
        </w:rPr>
        <w:t xml:space="preserve"> obriga-se</w:t>
      </w:r>
      <w:r w:rsidR="003B6BE5">
        <w:rPr>
          <w:rFonts w:ascii="Garamond" w:hAnsi="Garamond" w:cs="Tahoma"/>
          <w:sz w:val="24"/>
          <w:szCs w:val="24"/>
        </w:rPr>
        <w:t xml:space="preserve"> a</w:t>
      </w:r>
      <w:r w:rsidR="006F17D8" w:rsidRPr="003B6BE5">
        <w:rPr>
          <w:rFonts w:ascii="Garamond" w:hAnsi="Garamond" w:cs="Tahoma"/>
          <w:sz w:val="24"/>
          <w:szCs w:val="24"/>
        </w:rPr>
        <w:t xml:space="preserve">, </w:t>
      </w:r>
      <w:r w:rsidR="006F17D8" w:rsidRPr="003B6BE5">
        <w:rPr>
          <w:rFonts w:ascii="Garamond" w:hAnsi="Garamond" w:cs="Tahoma"/>
          <w:sz w:val="24"/>
          <w:szCs w:val="24"/>
          <w:u w:val="single"/>
        </w:rPr>
        <w:t xml:space="preserve">no prazo de 30 (trinta) dias a contar da assinatura do presente </w:t>
      </w:r>
      <w:r w:rsidR="007C547E">
        <w:rPr>
          <w:rFonts w:ascii="Garamond" w:hAnsi="Garamond" w:cs="Tahoma"/>
          <w:sz w:val="24"/>
          <w:szCs w:val="24"/>
          <w:u w:val="single"/>
        </w:rPr>
        <w:t>TAC</w:t>
      </w:r>
      <w:r w:rsidR="006F17D8" w:rsidRPr="003B6BE5">
        <w:rPr>
          <w:rFonts w:ascii="Garamond" w:hAnsi="Garamond" w:cs="Tahoma"/>
          <w:sz w:val="24"/>
          <w:szCs w:val="24"/>
        </w:rPr>
        <w:t xml:space="preserve">, </w:t>
      </w:r>
      <w:r w:rsidR="00DC0EA2">
        <w:rPr>
          <w:rFonts w:ascii="Garamond" w:hAnsi="Garamond" w:cs="Tahoma"/>
          <w:sz w:val="24"/>
          <w:szCs w:val="24"/>
        </w:rPr>
        <w:t xml:space="preserve">dar início à </w:t>
      </w:r>
      <w:r w:rsidR="0036290E">
        <w:rPr>
          <w:rFonts w:ascii="Garamond" w:hAnsi="Garamond" w:cs="Tahoma"/>
          <w:sz w:val="24"/>
          <w:szCs w:val="24"/>
        </w:rPr>
        <w:t>regulariza</w:t>
      </w:r>
      <w:r w:rsidR="00DC0EA2">
        <w:rPr>
          <w:rFonts w:ascii="Garamond" w:hAnsi="Garamond" w:cs="Tahoma"/>
          <w:sz w:val="24"/>
          <w:szCs w:val="24"/>
        </w:rPr>
        <w:t>ção de suas</w:t>
      </w:r>
      <w:r w:rsidR="0036290E">
        <w:rPr>
          <w:rFonts w:ascii="Garamond" w:hAnsi="Garamond"/>
          <w:sz w:val="24"/>
        </w:rPr>
        <w:t xml:space="preserve"> atividades junto ao órgão ambiental competente, </w:t>
      </w:r>
      <w:r w:rsidR="0036290E" w:rsidRPr="0073521D">
        <w:rPr>
          <w:rFonts w:ascii="Garamond" w:hAnsi="Garamond"/>
          <w:sz w:val="24"/>
          <w:u w:val="single"/>
        </w:rPr>
        <w:t xml:space="preserve">apresentando </w:t>
      </w:r>
      <w:r w:rsidR="00DC0EA2">
        <w:rPr>
          <w:rFonts w:ascii="Garamond" w:hAnsi="Garamond"/>
          <w:sz w:val="24"/>
          <w:u w:val="single"/>
        </w:rPr>
        <w:t xml:space="preserve">ao Ministério Público </w:t>
      </w:r>
      <w:r w:rsidR="0036290E" w:rsidRPr="0073521D">
        <w:rPr>
          <w:rFonts w:ascii="Garamond" w:hAnsi="Garamond"/>
          <w:sz w:val="24"/>
          <w:u w:val="single"/>
        </w:rPr>
        <w:t>a respectiva licença ambiental ou certidão de não passível de licenciamento</w:t>
      </w:r>
      <w:r w:rsidR="0036290E">
        <w:rPr>
          <w:rFonts w:ascii="Garamond" w:hAnsi="Garamond"/>
          <w:sz w:val="24"/>
        </w:rPr>
        <w:t>;</w:t>
      </w:r>
    </w:p>
    <w:p w:rsidR="000B338C" w:rsidRPr="003B6BE5" w:rsidRDefault="000B338C" w:rsidP="00861934">
      <w:pPr>
        <w:pStyle w:val="Recuodecorpodetexto2"/>
        <w:tabs>
          <w:tab w:val="clear" w:pos="2835"/>
        </w:tabs>
        <w:spacing w:before="200" w:after="200"/>
        <w:ind w:left="567" w:firstLine="0"/>
        <w:rPr>
          <w:rFonts w:ascii="Garamond" w:hAnsi="Garamond"/>
          <w:sz w:val="24"/>
          <w:szCs w:val="24"/>
        </w:rPr>
      </w:pPr>
      <w:r w:rsidRPr="009E0EFE">
        <w:rPr>
          <w:rFonts w:ascii="Garamond" w:hAnsi="Garamond" w:cs="Tahoma"/>
          <w:sz w:val="24"/>
          <w:szCs w:val="24"/>
        </w:rPr>
        <w:t>2.1.</w:t>
      </w:r>
      <w:r w:rsidRPr="003B6BE5">
        <w:rPr>
          <w:rFonts w:ascii="Garamond" w:hAnsi="Garamond" w:cs="Tahoma"/>
          <w:sz w:val="24"/>
          <w:szCs w:val="24"/>
        </w:rPr>
        <w:t xml:space="preserve"> </w:t>
      </w:r>
      <w:r w:rsidR="003E3868">
        <w:rPr>
          <w:rFonts w:ascii="Garamond" w:hAnsi="Garamond" w:cs="Tahoma"/>
          <w:sz w:val="24"/>
          <w:szCs w:val="24"/>
        </w:rPr>
        <w:t>A</w:t>
      </w:r>
      <w:r w:rsidRPr="003B6BE5">
        <w:rPr>
          <w:rFonts w:ascii="Garamond" w:hAnsi="Garamond" w:cs="Tahoma"/>
          <w:sz w:val="24"/>
          <w:szCs w:val="24"/>
        </w:rPr>
        <w:t xml:space="preserve"> </w:t>
      </w:r>
      <w:r w:rsidRPr="003B6BE5">
        <w:rPr>
          <w:rFonts w:ascii="Garamond" w:hAnsi="Garamond" w:cs="Tahoma"/>
          <w:b/>
          <w:sz w:val="24"/>
          <w:szCs w:val="24"/>
        </w:rPr>
        <w:t>COMPROMISSÁRI</w:t>
      </w:r>
      <w:r w:rsidR="003E3868">
        <w:rPr>
          <w:rFonts w:ascii="Garamond" w:hAnsi="Garamond" w:cs="Tahoma"/>
          <w:b/>
          <w:sz w:val="24"/>
          <w:szCs w:val="24"/>
        </w:rPr>
        <w:t>A</w:t>
      </w:r>
      <w:r w:rsidRPr="003B6BE5">
        <w:rPr>
          <w:rFonts w:ascii="Garamond" w:hAnsi="Garamond" w:cs="Tahoma"/>
          <w:sz w:val="24"/>
          <w:szCs w:val="24"/>
        </w:rPr>
        <w:t xml:space="preserve"> obriga-se a apresentar ao COMPROMITENTE o comprovante de protocolo de regularização feito perante o órgão ambiental, no prazo de </w:t>
      </w:r>
      <w:r w:rsidR="007C547E">
        <w:rPr>
          <w:rFonts w:ascii="Garamond" w:hAnsi="Garamond" w:cs="Tahoma"/>
          <w:sz w:val="24"/>
          <w:szCs w:val="24"/>
        </w:rPr>
        <w:t>10</w:t>
      </w:r>
      <w:r w:rsidRPr="003B6BE5">
        <w:rPr>
          <w:rFonts w:ascii="Garamond" w:hAnsi="Garamond" w:cs="Tahoma"/>
          <w:sz w:val="24"/>
          <w:szCs w:val="24"/>
        </w:rPr>
        <w:t xml:space="preserve"> (</w:t>
      </w:r>
      <w:r w:rsidR="007C547E">
        <w:rPr>
          <w:rFonts w:ascii="Garamond" w:hAnsi="Garamond" w:cs="Tahoma"/>
          <w:sz w:val="24"/>
          <w:szCs w:val="24"/>
        </w:rPr>
        <w:t>dez</w:t>
      </w:r>
      <w:r w:rsidRPr="003B6BE5">
        <w:rPr>
          <w:rFonts w:ascii="Garamond" w:hAnsi="Garamond" w:cs="Tahoma"/>
          <w:sz w:val="24"/>
          <w:szCs w:val="24"/>
        </w:rPr>
        <w:t>) dias após a sua realização.</w:t>
      </w:r>
    </w:p>
    <w:p w:rsidR="00574C21" w:rsidRPr="00242632" w:rsidRDefault="00C34AB0" w:rsidP="003B6BE5">
      <w:pPr>
        <w:pStyle w:val="Recuodecorpodetexto2"/>
        <w:tabs>
          <w:tab w:val="clear" w:pos="2835"/>
        </w:tabs>
        <w:spacing w:before="200" w:after="200"/>
        <w:ind w:left="709" w:firstLine="0"/>
        <w:jc w:val="center"/>
        <w:rPr>
          <w:rFonts w:ascii="Garamond" w:hAnsi="Garamond" w:cs="Tahoma"/>
          <w:b/>
          <w:i/>
          <w:sz w:val="24"/>
          <w:szCs w:val="24"/>
        </w:rPr>
      </w:pPr>
      <w:r w:rsidRPr="00242632">
        <w:rPr>
          <w:rFonts w:ascii="Garamond" w:hAnsi="Garamond" w:cs="Tahoma"/>
          <w:b/>
          <w:i/>
          <w:sz w:val="24"/>
          <w:szCs w:val="24"/>
        </w:rPr>
        <w:t>ÁREAS PROTEGIDAS</w:t>
      </w:r>
    </w:p>
    <w:p w:rsidR="003B6BE5" w:rsidRPr="003B6BE5" w:rsidRDefault="003E3868" w:rsidP="00861934">
      <w:pPr>
        <w:pStyle w:val="Recuodecorpodetexto21"/>
        <w:keepLines/>
        <w:numPr>
          <w:ilvl w:val="0"/>
          <w:numId w:val="3"/>
        </w:numPr>
        <w:tabs>
          <w:tab w:val="clear" w:pos="2835"/>
        </w:tabs>
        <w:spacing w:before="200" w:after="200"/>
        <w:ind w:left="567" w:hanging="294"/>
        <w:rPr>
          <w:rFonts w:ascii="Garamond" w:hAnsi="Garamond" w:cs="Tahoma"/>
          <w:b/>
          <w:bCs/>
          <w:color w:val="000000"/>
          <w:sz w:val="24"/>
          <w:szCs w:val="24"/>
        </w:rPr>
      </w:pPr>
      <w:r w:rsidRPr="003E3868">
        <w:rPr>
          <w:rFonts w:ascii="Garamond" w:hAnsi="Garamond" w:cs="Tahoma"/>
          <w:bCs/>
          <w:color w:val="000000"/>
          <w:sz w:val="24"/>
          <w:szCs w:val="24"/>
        </w:rPr>
        <w:t>A</w:t>
      </w:r>
      <w:r w:rsidR="006F17D8" w:rsidRPr="003B6BE5">
        <w:rPr>
          <w:rFonts w:ascii="Garamond" w:hAnsi="Garamond" w:cs="Tahoma"/>
          <w:b/>
          <w:bCs/>
          <w:color w:val="000000"/>
          <w:sz w:val="24"/>
          <w:szCs w:val="24"/>
        </w:rPr>
        <w:t xml:space="preserve"> COMPROMISSÁRI</w:t>
      </w:r>
      <w:r>
        <w:rPr>
          <w:rFonts w:ascii="Garamond" w:hAnsi="Garamond" w:cs="Tahoma"/>
          <w:b/>
          <w:bCs/>
          <w:color w:val="000000"/>
          <w:sz w:val="24"/>
          <w:szCs w:val="24"/>
        </w:rPr>
        <w:t>A</w:t>
      </w:r>
      <w:r w:rsidR="00C34AB0" w:rsidRPr="003B6BE5">
        <w:rPr>
          <w:rFonts w:ascii="Garamond" w:hAnsi="Garamond" w:cs="Tahoma"/>
          <w:sz w:val="24"/>
          <w:szCs w:val="24"/>
        </w:rPr>
        <w:t xml:space="preserve"> obriga</w:t>
      </w:r>
      <w:r w:rsidR="006F17D8" w:rsidRPr="003B6BE5">
        <w:rPr>
          <w:rFonts w:ascii="Garamond" w:hAnsi="Garamond" w:cs="Tahoma"/>
          <w:sz w:val="24"/>
          <w:szCs w:val="24"/>
        </w:rPr>
        <w:t xml:space="preserve">-se a apresentar ao Ministério Público, </w:t>
      </w:r>
      <w:r w:rsidR="006F17D8" w:rsidRPr="003B6BE5">
        <w:rPr>
          <w:rFonts w:ascii="Garamond" w:hAnsi="Garamond" w:cs="Tahoma"/>
          <w:sz w:val="24"/>
          <w:szCs w:val="24"/>
          <w:u w:val="single"/>
        </w:rPr>
        <w:t xml:space="preserve">no prazo de </w:t>
      </w:r>
      <w:r w:rsidR="006A720F" w:rsidRPr="003B6BE5">
        <w:rPr>
          <w:rFonts w:ascii="Garamond" w:hAnsi="Garamond" w:cs="Tahoma"/>
          <w:sz w:val="24"/>
          <w:szCs w:val="24"/>
          <w:u w:val="single"/>
        </w:rPr>
        <w:t>120</w:t>
      </w:r>
      <w:r w:rsidR="006F17D8" w:rsidRPr="003B6BE5">
        <w:rPr>
          <w:rFonts w:ascii="Garamond" w:hAnsi="Garamond" w:cs="Tahoma"/>
          <w:sz w:val="24"/>
          <w:szCs w:val="24"/>
          <w:u w:val="single"/>
        </w:rPr>
        <w:t xml:space="preserve"> dias a contar da assinatura do presente TAC,</w:t>
      </w:r>
      <w:r w:rsidR="006F17D8" w:rsidRPr="003B6BE5">
        <w:rPr>
          <w:rFonts w:ascii="Garamond" w:hAnsi="Garamond" w:cs="Tahoma"/>
          <w:sz w:val="24"/>
          <w:szCs w:val="24"/>
        </w:rPr>
        <w:t xml:space="preserve"> </w:t>
      </w:r>
      <w:r w:rsidR="006F17D8" w:rsidRPr="009E0EFE">
        <w:rPr>
          <w:rFonts w:ascii="Garamond" w:hAnsi="Garamond" w:cs="Tahoma"/>
          <w:b/>
          <w:sz w:val="24"/>
          <w:szCs w:val="24"/>
        </w:rPr>
        <w:t>diagnós</w:t>
      </w:r>
      <w:r w:rsidR="00C34AB0" w:rsidRPr="009E0EFE">
        <w:rPr>
          <w:rFonts w:ascii="Garamond" w:hAnsi="Garamond" w:cs="Tahoma"/>
          <w:b/>
          <w:sz w:val="24"/>
          <w:szCs w:val="24"/>
        </w:rPr>
        <w:t>tico técnico completo</w:t>
      </w:r>
      <w:r w:rsidR="00C34AB0" w:rsidRPr="003B6BE5">
        <w:rPr>
          <w:rFonts w:ascii="Garamond" w:hAnsi="Garamond" w:cs="Tahoma"/>
          <w:sz w:val="24"/>
          <w:szCs w:val="24"/>
        </w:rPr>
        <w:t xml:space="preserve"> acerca de todas as</w:t>
      </w:r>
      <w:r w:rsidR="006F17D8" w:rsidRPr="003B6BE5">
        <w:rPr>
          <w:rFonts w:ascii="Garamond" w:hAnsi="Garamond" w:cs="Tahoma"/>
          <w:sz w:val="24"/>
          <w:szCs w:val="24"/>
        </w:rPr>
        <w:t xml:space="preserve"> Áreas de Preservação Permanente (</w:t>
      </w:r>
      <w:proofErr w:type="spellStart"/>
      <w:r w:rsidR="006F17D8" w:rsidRPr="003B6BE5">
        <w:rPr>
          <w:rFonts w:ascii="Garamond" w:hAnsi="Garamond" w:cs="Tahoma"/>
          <w:sz w:val="24"/>
          <w:szCs w:val="24"/>
        </w:rPr>
        <w:t>APP</w:t>
      </w:r>
      <w:r>
        <w:rPr>
          <w:rFonts w:ascii="Garamond" w:hAnsi="Garamond" w:cs="Tahoma"/>
          <w:sz w:val="24"/>
          <w:szCs w:val="24"/>
        </w:rPr>
        <w:t>s</w:t>
      </w:r>
      <w:proofErr w:type="spellEnd"/>
      <w:r>
        <w:rPr>
          <w:rFonts w:ascii="Garamond" w:hAnsi="Garamond" w:cs="Tahoma"/>
          <w:sz w:val="24"/>
          <w:szCs w:val="24"/>
        </w:rPr>
        <w:t>) e da Reserva Legal do empreendimento</w:t>
      </w:r>
      <w:r w:rsidR="006F17D8" w:rsidRPr="003B6BE5">
        <w:rPr>
          <w:rFonts w:ascii="Garamond" w:hAnsi="Garamond" w:cs="Tahoma"/>
          <w:sz w:val="24"/>
          <w:szCs w:val="24"/>
        </w:rPr>
        <w:t>, elaborado por profissional com ART.</w:t>
      </w:r>
      <w:r w:rsidR="003B6BE5">
        <w:rPr>
          <w:rFonts w:ascii="Garamond" w:hAnsi="Garamond" w:cs="Tahoma"/>
          <w:sz w:val="24"/>
          <w:szCs w:val="24"/>
        </w:rPr>
        <w:t xml:space="preserve"> </w:t>
      </w:r>
    </w:p>
    <w:p w:rsidR="00574C21" w:rsidRPr="003B6BE5" w:rsidRDefault="004B54E8" w:rsidP="00861934">
      <w:pPr>
        <w:pStyle w:val="Recuodecorpodetexto21"/>
        <w:keepLines/>
        <w:tabs>
          <w:tab w:val="clear" w:pos="2835"/>
        </w:tabs>
        <w:spacing w:before="200" w:after="200"/>
        <w:ind w:left="567" w:firstLine="0"/>
        <w:rPr>
          <w:rFonts w:ascii="Garamond" w:hAnsi="Garamond" w:cs="Tahoma"/>
          <w:b/>
          <w:bCs/>
          <w:color w:val="000000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lastRenderedPageBreak/>
        <w:t>3</w:t>
      </w:r>
      <w:r w:rsidR="00BC492F">
        <w:rPr>
          <w:rFonts w:ascii="Garamond" w:hAnsi="Garamond" w:cs="Tahoma"/>
          <w:sz w:val="24"/>
          <w:szCs w:val="24"/>
        </w:rPr>
        <w:t>.</w:t>
      </w:r>
      <w:r w:rsidR="006F17D8" w:rsidRPr="009E0EFE">
        <w:rPr>
          <w:rFonts w:ascii="Garamond" w:hAnsi="Garamond" w:cs="Tahoma"/>
          <w:sz w:val="24"/>
          <w:szCs w:val="24"/>
        </w:rPr>
        <w:t>1.</w:t>
      </w:r>
      <w:r w:rsidR="006F17D8" w:rsidRPr="003B6BE5">
        <w:rPr>
          <w:rFonts w:ascii="Garamond" w:hAnsi="Garamond" w:cs="Tahoma"/>
          <w:sz w:val="24"/>
          <w:szCs w:val="24"/>
        </w:rPr>
        <w:t xml:space="preserve"> Caso o diagnóstico aponte a existência de áreas de preservação permanente ou de reserva legal degradadas</w:t>
      </w:r>
      <w:r w:rsidR="003E3868">
        <w:rPr>
          <w:rFonts w:ascii="Garamond" w:hAnsi="Garamond" w:cs="Tahoma"/>
          <w:sz w:val="24"/>
          <w:szCs w:val="24"/>
        </w:rPr>
        <w:t xml:space="preserve"> ou sem vegetação nativa preservada</w:t>
      </w:r>
      <w:r w:rsidR="006F17D8" w:rsidRPr="003B6BE5">
        <w:rPr>
          <w:rFonts w:ascii="Garamond" w:hAnsi="Garamond" w:cs="Tahoma"/>
          <w:sz w:val="24"/>
          <w:szCs w:val="24"/>
        </w:rPr>
        <w:t xml:space="preserve">, </w:t>
      </w:r>
      <w:r w:rsidR="003E3868">
        <w:rPr>
          <w:rFonts w:ascii="Garamond" w:hAnsi="Garamond" w:cs="Tahoma"/>
          <w:sz w:val="24"/>
          <w:szCs w:val="24"/>
        </w:rPr>
        <w:t>a</w:t>
      </w:r>
      <w:r w:rsidR="006F17D8" w:rsidRPr="003B6BE5">
        <w:rPr>
          <w:rFonts w:ascii="Garamond" w:hAnsi="Garamond" w:cs="Tahoma"/>
          <w:sz w:val="24"/>
          <w:szCs w:val="24"/>
        </w:rPr>
        <w:t xml:space="preserve"> </w:t>
      </w:r>
      <w:r w:rsidR="006F17D8" w:rsidRPr="003B6BE5">
        <w:rPr>
          <w:rFonts w:ascii="Garamond" w:hAnsi="Garamond" w:cs="Tahoma"/>
          <w:b/>
          <w:bCs/>
          <w:sz w:val="24"/>
          <w:szCs w:val="24"/>
        </w:rPr>
        <w:t>COMPROMISSÁRI</w:t>
      </w:r>
      <w:r w:rsidR="003E3868">
        <w:rPr>
          <w:rFonts w:ascii="Garamond" w:hAnsi="Garamond" w:cs="Tahoma"/>
          <w:b/>
          <w:bCs/>
          <w:sz w:val="24"/>
          <w:szCs w:val="24"/>
        </w:rPr>
        <w:t>A</w:t>
      </w:r>
      <w:r w:rsidR="006A720F" w:rsidRPr="003B6BE5">
        <w:rPr>
          <w:rFonts w:ascii="Garamond" w:hAnsi="Garamond" w:cs="Tahoma"/>
          <w:sz w:val="24"/>
          <w:szCs w:val="24"/>
        </w:rPr>
        <w:t xml:space="preserve"> dever</w:t>
      </w:r>
      <w:r w:rsidR="00C34AB0" w:rsidRPr="003B6BE5">
        <w:rPr>
          <w:rFonts w:ascii="Garamond" w:hAnsi="Garamond" w:cs="Tahoma"/>
          <w:sz w:val="24"/>
          <w:szCs w:val="24"/>
        </w:rPr>
        <w:t>á</w:t>
      </w:r>
      <w:r w:rsidR="009E0EFE">
        <w:rPr>
          <w:rFonts w:ascii="Garamond" w:hAnsi="Garamond" w:cs="Tahoma"/>
          <w:sz w:val="24"/>
          <w:szCs w:val="24"/>
        </w:rPr>
        <w:t xml:space="preserve">, </w:t>
      </w:r>
      <w:r w:rsidR="009E0EFE" w:rsidRPr="009E0EFE">
        <w:rPr>
          <w:rFonts w:ascii="Garamond" w:hAnsi="Garamond" w:cs="Tahoma"/>
          <w:sz w:val="24"/>
          <w:szCs w:val="24"/>
          <w:u w:val="single"/>
        </w:rPr>
        <w:t>no mesmo prazo</w:t>
      </w:r>
      <w:r w:rsidR="009E0EFE">
        <w:rPr>
          <w:rFonts w:ascii="Garamond" w:hAnsi="Garamond" w:cs="Tahoma"/>
          <w:sz w:val="24"/>
          <w:szCs w:val="24"/>
        </w:rPr>
        <w:t>,</w:t>
      </w:r>
      <w:r w:rsidR="006F17D8" w:rsidRPr="003B6BE5">
        <w:rPr>
          <w:rFonts w:ascii="Garamond" w:hAnsi="Garamond" w:cs="Tahoma"/>
          <w:sz w:val="24"/>
          <w:szCs w:val="24"/>
        </w:rPr>
        <w:t xml:space="preserve"> apresentar ao Ministério Público, para conhecimento, e </w:t>
      </w:r>
      <w:r w:rsidR="00861934">
        <w:rPr>
          <w:rFonts w:ascii="Garamond" w:hAnsi="Garamond" w:cs="Tahoma"/>
          <w:sz w:val="24"/>
          <w:szCs w:val="24"/>
        </w:rPr>
        <w:t>ao órgão ambiental competente</w:t>
      </w:r>
      <w:r w:rsidR="00C34AB0" w:rsidRPr="003B6BE5">
        <w:rPr>
          <w:rFonts w:ascii="Garamond" w:hAnsi="Garamond" w:cs="Tahoma"/>
          <w:sz w:val="24"/>
          <w:szCs w:val="24"/>
        </w:rPr>
        <w:t xml:space="preserve"> </w:t>
      </w:r>
      <w:r w:rsidR="00861934">
        <w:rPr>
          <w:rFonts w:ascii="Garamond" w:hAnsi="Garamond" w:cs="Tahoma"/>
          <w:sz w:val="24"/>
          <w:szCs w:val="24"/>
        </w:rPr>
        <w:t>(</w:t>
      </w:r>
      <w:r w:rsidR="00C34AB0" w:rsidRPr="003B6BE5">
        <w:rPr>
          <w:rFonts w:ascii="Garamond" w:hAnsi="Garamond" w:cs="Tahoma"/>
          <w:sz w:val="24"/>
          <w:szCs w:val="24"/>
        </w:rPr>
        <w:t>SUPRAM</w:t>
      </w:r>
      <w:r w:rsidR="00861934">
        <w:rPr>
          <w:rFonts w:ascii="Garamond" w:hAnsi="Garamond" w:cs="Tahoma"/>
          <w:sz w:val="24"/>
          <w:szCs w:val="24"/>
        </w:rPr>
        <w:t>)</w:t>
      </w:r>
      <w:r w:rsidR="006F17D8" w:rsidRPr="003B6BE5">
        <w:rPr>
          <w:rFonts w:ascii="Garamond" w:hAnsi="Garamond" w:cs="Tahoma"/>
          <w:sz w:val="24"/>
          <w:szCs w:val="24"/>
        </w:rPr>
        <w:t xml:space="preserve">, para aprovação, </w:t>
      </w:r>
      <w:r w:rsidR="006F17D8" w:rsidRPr="009E0EFE">
        <w:rPr>
          <w:rFonts w:ascii="Garamond" w:hAnsi="Garamond" w:cs="Tahoma"/>
          <w:b/>
          <w:sz w:val="24"/>
          <w:szCs w:val="24"/>
        </w:rPr>
        <w:t>o respectivo Projeto Técnico de Recuperação da Flora (PTRF)</w:t>
      </w:r>
      <w:r w:rsidR="006F17D8" w:rsidRPr="003B6BE5">
        <w:rPr>
          <w:rFonts w:ascii="Garamond" w:hAnsi="Garamond" w:cs="Tahoma"/>
          <w:sz w:val="24"/>
          <w:szCs w:val="24"/>
        </w:rPr>
        <w:t xml:space="preserve">, elaborado por profissional com ART, </w:t>
      </w:r>
      <w:r w:rsidR="00242632" w:rsidRPr="003B6BE5">
        <w:rPr>
          <w:rFonts w:ascii="Garamond" w:hAnsi="Garamond" w:cs="Tahoma"/>
          <w:sz w:val="24"/>
          <w:szCs w:val="24"/>
        </w:rPr>
        <w:t>com cronograma de execução a ser rigorosamente observado</w:t>
      </w:r>
      <w:r w:rsidR="00242632" w:rsidRPr="00242632">
        <w:rPr>
          <w:rFonts w:ascii="Garamond" w:hAnsi="Garamond" w:cs="Tahoma"/>
          <w:sz w:val="24"/>
          <w:szCs w:val="24"/>
        </w:rPr>
        <w:t>.</w:t>
      </w:r>
      <w:r w:rsidR="00242632">
        <w:rPr>
          <w:rFonts w:ascii="Garamond" w:hAnsi="Garamond" w:cs="Tahoma"/>
          <w:sz w:val="24"/>
          <w:szCs w:val="24"/>
        </w:rPr>
        <w:t xml:space="preserve"> Ao final do cronograma, o profissional deverá atestar o estado de regeneração da área</w:t>
      </w:r>
      <w:r w:rsidR="003E3868">
        <w:rPr>
          <w:rFonts w:ascii="Garamond" w:hAnsi="Garamond" w:cs="Tahoma"/>
          <w:sz w:val="24"/>
          <w:szCs w:val="24"/>
        </w:rPr>
        <w:t xml:space="preserve"> com vegetação nativa</w:t>
      </w:r>
      <w:r w:rsidR="00242632">
        <w:rPr>
          <w:rFonts w:ascii="Garamond" w:hAnsi="Garamond" w:cs="Tahoma"/>
          <w:sz w:val="24"/>
          <w:szCs w:val="24"/>
        </w:rPr>
        <w:t>, importando a não recuperação em descumprimento do presente TAC para todos os fins.</w:t>
      </w:r>
    </w:p>
    <w:p w:rsidR="00574C21" w:rsidRPr="003B6BE5" w:rsidRDefault="004B54E8" w:rsidP="00861934">
      <w:pPr>
        <w:pStyle w:val="Corpodetexto"/>
        <w:spacing w:before="200" w:after="200"/>
        <w:ind w:left="567"/>
        <w:rPr>
          <w:rFonts w:ascii="Garamond" w:hAnsi="Garamond"/>
          <w:szCs w:val="24"/>
        </w:rPr>
      </w:pPr>
      <w:r>
        <w:rPr>
          <w:rFonts w:ascii="Garamond" w:hAnsi="Garamond"/>
          <w:b w:val="0"/>
          <w:szCs w:val="24"/>
        </w:rPr>
        <w:t>3</w:t>
      </w:r>
      <w:r w:rsidR="006F17D8" w:rsidRPr="009E0EFE">
        <w:rPr>
          <w:rFonts w:ascii="Garamond" w:hAnsi="Garamond"/>
          <w:b w:val="0"/>
          <w:szCs w:val="24"/>
        </w:rPr>
        <w:t>.2</w:t>
      </w:r>
      <w:r w:rsidR="006F17D8" w:rsidRPr="003B6BE5">
        <w:rPr>
          <w:rFonts w:ascii="Garamond" w:hAnsi="Garamond"/>
          <w:b w:val="0"/>
          <w:bCs w:val="0"/>
          <w:szCs w:val="24"/>
        </w:rPr>
        <w:t xml:space="preserve"> </w:t>
      </w:r>
      <w:r w:rsidR="003E3868">
        <w:rPr>
          <w:rFonts w:ascii="Garamond" w:hAnsi="Garamond"/>
          <w:b w:val="0"/>
          <w:color w:val="000000"/>
          <w:szCs w:val="24"/>
        </w:rPr>
        <w:t>A</w:t>
      </w:r>
      <w:r w:rsidR="006F17D8" w:rsidRPr="003B6BE5">
        <w:rPr>
          <w:rFonts w:ascii="Garamond" w:hAnsi="Garamond"/>
          <w:color w:val="000000"/>
          <w:szCs w:val="24"/>
        </w:rPr>
        <w:t xml:space="preserve"> COMPROMISSÁRI</w:t>
      </w:r>
      <w:r w:rsidR="003E3868">
        <w:rPr>
          <w:rFonts w:ascii="Garamond" w:hAnsi="Garamond"/>
          <w:color w:val="000000"/>
          <w:szCs w:val="24"/>
        </w:rPr>
        <w:t>A</w:t>
      </w:r>
      <w:r w:rsidR="006F17D8" w:rsidRPr="003B6BE5">
        <w:rPr>
          <w:rFonts w:ascii="Garamond" w:hAnsi="Garamond"/>
          <w:b w:val="0"/>
          <w:bCs w:val="0"/>
          <w:szCs w:val="24"/>
        </w:rPr>
        <w:t xml:space="preserve"> </w:t>
      </w:r>
      <w:r w:rsidR="000B338C">
        <w:rPr>
          <w:rFonts w:ascii="Garamond" w:hAnsi="Garamond"/>
          <w:b w:val="0"/>
          <w:bCs w:val="0"/>
          <w:szCs w:val="24"/>
        </w:rPr>
        <w:t>obriga-se</w:t>
      </w:r>
      <w:r w:rsidR="006F17D8" w:rsidRPr="003B6BE5">
        <w:rPr>
          <w:rFonts w:ascii="Garamond" w:hAnsi="Garamond"/>
          <w:b w:val="0"/>
          <w:bCs w:val="0"/>
          <w:szCs w:val="24"/>
        </w:rPr>
        <w:t xml:space="preserve"> a enviar ao Ministério Público, </w:t>
      </w:r>
      <w:r w:rsidR="006F17D8" w:rsidRPr="003B6BE5">
        <w:rPr>
          <w:rFonts w:ascii="Garamond" w:hAnsi="Garamond"/>
          <w:b w:val="0"/>
          <w:bCs w:val="0"/>
          <w:szCs w:val="24"/>
          <w:u w:val="single"/>
        </w:rPr>
        <w:t xml:space="preserve">no prazo de </w:t>
      </w:r>
      <w:r w:rsidR="00861934">
        <w:rPr>
          <w:rFonts w:ascii="Garamond" w:hAnsi="Garamond"/>
          <w:b w:val="0"/>
          <w:bCs w:val="0"/>
          <w:szCs w:val="24"/>
          <w:u w:val="single"/>
        </w:rPr>
        <w:t>10</w:t>
      </w:r>
      <w:r w:rsidR="006F17D8" w:rsidRPr="003B6BE5">
        <w:rPr>
          <w:rFonts w:ascii="Garamond" w:hAnsi="Garamond"/>
          <w:b w:val="0"/>
          <w:bCs w:val="0"/>
          <w:szCs w:val="24"/>
          <w:u w:val="single"/>
        </w:rPr>
        <w:t xml:space="preserve"> (</w:t>
      </w:r>
      <w:r w:rsidR="00861934">
        <w:rPr>
          <w:rFonts w:ascii="Garamond" w:hAnsi="Garamond"/>
          <w:b w:val="0"/>
          <w:bCs w:val="0"/>
          <w:szCs w:val="24"/>
          <w:u w:val="single"/>
        </w:rPr>
        <w:t>dez</w:t>
      </w:r>
      <w:r w:rsidR="006F17D8" w:rsidRPr="003B6BE5">
        <w:rPr>
          <w:rFonts w:ascii="Garamond" w:hAnsi="Garamond"/>
          <w:b w:val="0"/>
          <w:bCs w:val="0"/>
          <w:szCs w:val="24"/>
          <w:u w:val="single"/>
        </w:rPr>
        <w:t>) dias, contados da decisão do órgão ambiental</w:t>
      </w:r>
      <w:r w:rsidR="006F17D8" w:rsidRPr="003B6BE5">
        <w:rPr>
          <w:rFonts w:ascii="Garamond" w:hAnsi="Garamond"/>
          <w:b w:val="0"/>
          <w:bCs w:val="0"/>
          <w:szCs w:val="24"/>
        </w:rPr>
        <w:t>, certidão acerca da apro</w:t>
      </w:r>
      <w:r w:rsidR="003E3868">
        <w:rPr>
          <w:rFonts w:ascii="Garamond" w:hAnsi="Garamond"/>
          <w:b w:val="0"/>
          <w:bCs w:val="0"/>
          <w:szCs w:val="24"/>
        </w:rPr>
        <w:t>vação ou reprovação do PTRF</w:t>
      </w:r>
      <w:r w:rsidR="006F17D8" w:rsidRPr="003B6BE5">
        <w:rPr>
          <w:rFonts w:ascii="Garamond" w:hAnsi="Garamond"/>
          <w:b w:val="0"/>
          <w:bCs w:val="0"/>
          <w:szCs w:val="24"/>
        </w:rPr>
        <w:t>.</w:t>
      </w:r>
    </w:p>
    <w:p w:rsidR="00574C21" w:rsidRPr="003B6BE5" w:rsidRDefault="004B54E8" w:rsidP="00861934">
      <w:pPr>
        <w:spacing w:before="200" w:after="200" w:line="360" w:lineRule="auto"/>
        <w:ind w:left="567"/>
        <w:jc w:val="both"/>
        <w:rPr>
          <w:rFonts w:ascii="Garamond" w:hAnsi="Garamond" w:cs="Tahoma"/>
        </w:rPr>
      </w:pPr>
      <w:r>
        <w:rPr>
          <w:rFonts w:ascii="Garamond" w:hAnsi="Garamond" w:cs="Tahoma"/>
          <w:bCs/>
        </w:rPr>
        <w:t>3</w:t>
      </w:r>
      <w:r w:rsidR="006F17D8" w:rsidRPr="009E0EFE">
        <w:rPr>
          <w:rFonts w:ascii="Garamond" w:hAnsi="Garamond" w:cs="Tahoma"/>
          <w:bCs/>
        </w:rPr>
        <w:t>.3.</w:t>
      </w:r>
      <w:r w:rsidR="006F17D8" w:rsidRPr="003B6BE5">
        <w:rPr>
          <w:rFonts w:ascii="Garamond" w:hAnsi="Garamond" w:cs="Tahoma"/>
        </w:rPr>
        <w:t xml:space="preserve"> Em não </w:t>
      </w:r>
      <w:r w:rsidR="006A720F" w:rsidRPr="003B6BE5">
        <w:rPr>
          <w:rFonts w:ascii="Garamond" w:hAnsi="Garamond" w:cs="Tahoma"/>
        </w:rPr>
        <w:t>s</w:t>
      </w:r>
      <w:r w:rsidR="00C34AB0" w:rsidRPr="003B6BE5">
        <w:rPr>
          <w:rFonts w:ascii="Garamond" w:hAnsi="Garamond" w:cs="Tahoma"/>
        </w:rPr>
        <w:t>endo aprovado o projeto, deverá</w:t>
      </w:r>
      <w:r w:rsidR="006F17D8" w:rsidRPr="003B6BE5">
        <w:rPr>
          <w:rFonts w:ascii="Garamond" w:hAnsi="Garamond" w:cs="Tahoma"/>
        </w:rPr>
        <w:t xml:space="preserve"> </w:t>
      </w:r>
      <w:r w:rsidR="003E3868">
        <w:rPr>
          <w:rFonts w:ascii="Garamond" w:hAnsi="Garamond" w:cs="Tahoma"/>
        </w:rPr>
        <w:t>a</w:t>
      </w:r>
      <w:r w:rsidR="006F17D8" w:rsidRPr="003B6BE5">
        <w:rPr>
          <w:rFonts w:ascii="Garamond" w:hAnsi="Garamond" w:cs="Tahoma"/>
        </w:rPr>
        <w:t xml:space="preserve"> </w:t>
      </w:r>
      <w:r w:rsidR="006F17D8" w:rsidRPr="003B6BE5">
        <w:rPr>
          <w:rFonts w:ascii="Garamond" w:hAnsi="Garamond" w:cs="Tahoma"/>
          <w:b/>
          <w:bCs/>
        </w:rPr>
        <w:t>COMPROMISSÁRI</w:t>
      </w:r>
      <w:r w:rsidR="003E3868">
        <w:rPr>
          <w:rFonts w:ascii="Garamond" w:hAnsi="Garamond" w:cs="Tahoma"/>
          <w:b/>
          <w:bCs/>
        </w:rPr>
        <w:t>A</w:t>
      </w:r>
      <w:r w:rsidR="006F17D8" w:rsidRPr="003B6BE5">
        <w:rPr>
          <w:rFonts w:ascii="Garamond" w:hAnsi="Garamond" w:cs="Tahoma"/>
        </w:rPr>
        <w:t xml:space="preserve">, </w:t>
      </w:r>
      <w:r w:rsidR="006F17D8" w:rsidRPr="003B6BE5">
        <w:rPr>
          <w:rFonts w:ascii="Garamond" w:hAnsi="Garamond" w:cs="Tahoma"/>
          <w:u w:val="single"/>
        </w:rPr>
        <w:t>no prazo de 30 (trinta) dias,</w:t>
      </w:r>
      <w:r w:rsidR="003E3868">
        <w:rPr>
          <w:rFonts w:ascii="Garamond" w:hAnsi="Garamond" w:cs="Tahoma"/>
        </w:rPr>
        <w:t xml:space="preserve"> reapresentar o PTRF</w:t>
      </w:r>
      <w:r w:rsidR="006F17D8" w:rsidRPr="003B6BE5">
        <w:rPr>
          <w:rFonts w:ascii="Garamond" w:hAnsi="Garamond" w:cs="Tahoma"/>
        </w:rPr>
        <w:t xml:space="preserve">, contemplando as sugestões de acréscimo ou supressão de medidas </w:t>
      </w:r>
      <w:r w:rsidR="003E3868">
        <w:rPr>
          <w:rFonts w:ascii="Garamond" w:hAnsi="Garamond" w:cs="Tahoma"/>
        </w:rPr>
        <w:t>realizadas pelo órgão ambiental, executando o projeto na forma do cronograma.</w:t>
      </w:r>
    </w:p>
    <w:p w:rsidR="00574C21" w:rsidRPr="003B6BE5" w:rsidRDefault="003E3868" w:rsidP="00861934">
      <w:pPr>
        <w:pStyle w:val="Recuodecorpodetexto2"/>
        <w:keepLines/>
        <w:numPr>
          <w:ilvl w:val="0"/>
          <w:numId w:val="3"/>
        </w:numPr>
        <w:tabs>
          <w:tab w:val="left" w:pos="567"/>
        </w:tabs>
        <w:spacing w:before="200" w:after="200"/>
        <w:ind w:left="567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A</w:t>
      </w:r>
      <w:r w:rsidR="006F17D8" w:rsidRPr="003B6BE5">
        <w:rPr>
          <w:rFonts w:ascii="Garamond" w:hAnsi="Garamond" w:cs="Tahoma"/>
          <w:sz w:val="24"/>
          <w:szCs w:val="24"/>
        </w:rPr>
        <w:t xml:space="preserve"> </w:t>
      </w:r>
      <w:r w:rsidR="006F17D8" w:rsidRPr="003B6BE5">
        <w:rPr>
          <w:rFonts w:ascii="Garamond" w:hAnsi="Garamond" w:cs="Tahoma"/>
          <w:b/>
          <w:bCs/>
          <w:sz w:val="24"/>
          <w:szCs w:val="24"/>
        </w:rPr>
        <w:t>COMPROMISSÁRI</w:t>
      </w:r>
      <w:r>
        <w:rPr>
          <w:rFonts w:ascii="Garamond" w:hAnsi="Garamond" w:cs="Tahoma"/>
          <w:b/>
          <w:bCs/>
          <w:sz w:val="24"/>
          <w:szCs w:val="24"/>
        </w:rPr>
        <w:t>A</w:t>
      </w:r>
      <w:r w:rsidR="006F17D8" w:rsidRPr="003B6BE5">
        <w:rPr>
          <w:rFonts w:ascii="Garamond" w:hAnsi="Garamond" w:cs="Tahoma"/>
          <w:sz w:val="24"/>
          <w:szCs w:val="24"/>
        </w:rPr>
        <w:t xml:space="preserve"> obriga-se a</w:t>
      </w:r>
      <w:r w:rsidR="006A720F" w:rsidRPr="003B6BE5">
        <w:rPr>
          <w:rFonts w:ascii="Garamond" w:hAnsi="Garamond" w:cs="Tahoma"/>
          <w:sz w:val="24"/>
          <w:szCs w:val="24"/>
        </w:rPr>
        <w:t xml:space="preserve">, </w:t>
      </w:r>
      <w:r w:rsidR="006A720F" w:rsidRPr="003B6BE5">
        <w:rPr>
          <w:rFonts w:ascii="Garamond" w:hAnsi="Garamond" w:cs="Tahoma"/>
          <w:sz w:val="24"/>
          <w:szCs w:val="24"/>
          <w:u w:val="single"/>
        </w:rPr>
        <w:t>no prazo de 120 dias a contar da assinatura deste TAC</w:t>
      </w:r>
      <w:r w:rsidR="006A720F" w:rsidRPr="003B6BE5">
        <w:rPr>
          <w:rFonts w:ascii="Garamond" w:hAnsi="Garamond" w:cs="Tahoma"/>
          <w:sz w:val="24"/>
          <w:szCs w:val="24"/>
        </w:rPr>
        <w:t>,</w:t>
      </w:r>
      <w:r w:rsidR="006F17D8" w:rsidRPr="003B6BE5">
        <w:rPr>
          <w:rFonts w:ascii="Garamond" w:hAnsi="Garamond" w:cs="Tahoma"/>
          <w:sz w:val="24"/>
          <w:szCs w:val="24"/>
        </w:rPr>
        <w:t xml:space="preserve"> </w:t>
      </w:r>
      <w:r w:rsidR="006F17D8" w:rsidRPr="009E0EFE">
        <w:rPr>
          <w:rFonts w:ascii="Garamond" w:hAnsi="Garamond" w:cs="Tahoma"/>
          <w:b/>
          <w:sz w:val="24"/>
          <w:szCs w:val="24"/>
        </w:rPr>
        <w:t>medir</w:t>
      </w:r>
      <w:r w:rsidR="00345488">
        <w:rPr>
          <w:rFonts w:ascii="Garamond" w:hAnsi="Garamond" w:cs="Tahoma"/>
          <w:b/>
          <w:sz w:val="24"/>
          <w:szCs w:val="24"/>
        </w:rPr>
        <w:t>,</w:t>
      </w:r>
      <w:r w:rsidR="006F17D8" w:rsidRPr="009E0EFE">
        <w:rPr>
          <w:rFonts w:ascii="Garamond" w:hAnsi="Garamond" w:cs="Tahoma"/>
          <w:b/>
          <w:sz w:val="24"/>
          <w:szCs w:val="24"/>
        </w:rPr>
        <w:t xml:space="preserve"> demarcar</w:t>
      </w:r>
      <w:r w:rsidR="00345488">
        <w:rPr>
          <w:rFonts w:ascii="Garamond" w:hAnsi="Garamond" w:cs="Tahoma"/>
          <w:b/>
          <w:sz w:val="24"/>
          <w:szCs w:val="24"/>
        </w:rPr>
        <w:t xml:space="preserve">, cercar e </w:t>
      </w:r>
      <w:proofErr w:type="spellStart"/>
      <w:r w:rsidR="00345488">
        <w:rPr>
          <w:rFonts w:ascii="Garamond" w:hAnsi="Garamond" w:cs="Tahoma"/>
          <w:b/>
          <w:sz w:val="24"/>
          <w:szCs w:val="24"/>
        </w:rPr>
        <w:t>georrefenciar</w:t>
      </w:r>
      <w:proofErr w:type="spellEnd"/>
      <w:r w:rsidR="006F17D8" w:rsidRPr="009E0EFE">
        <w:rPr>
          <w:rFonts w:ascii="Garamond" w:hAnsi="Garamond" w:cs="Tahoma"/>
          <w:b/>
          <w:sz w:val="24"/>
          <w:szCs w:val="24"/>
        </w:rPr>
        <w:t xml:space="preserve"> área destinada à instituição de reserva legal</w:t>
      </w:r>
      <w:r w:rsidR="004B54E8">
        <w:rPr>
          <w:rFonts w:ascii="Garamond" w:hAnsi="Garamond" w:cs="Tahoma"/>
          <w:sz w:val="24"/>
          <w:szCs w:val="24"/>
        </w:rPr>
        <w:t xml:space="preserve"> </w:t>
      </w:r>
      <w:r w:rsidR="00861934">
        <w:rPr>
          <w:rFonts w:ascii="Garamond" w:hAnsi="Garamond" w:cs="Tahoma"/>
          <w:sz w:val="24"/>
          <w:szCs w:val="24"/>
        </w:rPr>
        <w:t>do empreendimento rural</w:t>
      </w:r>
      <w:r w:rsidR="004B54E8">
        <w:rPr>
          <w:rFonts w:ascii="Garamond" w:hAnsi="Garamond" w:cs="Tahoma"/>
          <w:sz w:val="24"/>
          <w:szCs w:val="24"/>
        </w:rPr>
        <w:t xml:space="preserve"> objeto deste feito</w:t>
      </w:r>
      <w:r w:rsidR="006F17D8" w:rsidRPr="003B6BE5">
        <w:rPr>
          <w:rFonts w:ascii="Garamond" w:hAnsi="Garamond" w:cs="Tahoma"/>
          <w:sz w:val="24"/>
          <w:szCs w:val="24"/>
        </w:rPr>
        <w:t>, composta de, no mínimo, 2</w:t>
      </w:r>
      <w:r w:rsidR="008F6FF7">
        <w:rPr>
          <w:rFonts w:ascii="Garamond" w:hAnsi="Garamond" w:cs="Tahoma"/>
          <w:sz w:val="24"/>
          <w:szCs w:val="24"/>
        </w:rPr>
        <w:t>3</w:t>
      </w:r>
      <w:r w:rsidR="006F17D8" w:rsidRPr="003B6BE5">
        <w:rPr>
          <w:rFonts w:ascii="Garamond" w:hAnsi="Garamond" w:cs="Tahoma"/>
          <w:sz w:val="24"/>
          <w:szCs w:val="24"/>
        </w:rPr>
        <w:t>% da área</w:t>
      </w:r>
      <w:r w:rsidR="004B54E8">
        <w:rPr>
          <w:rFonts w:ascii="Garamond" w:hAnsi="Garamond" w:cs="Tahoma"/>
          <w:sz w:val="24"/>
          <w:szCs w:val="24"/>
        </w:rPr>
        <w:t xml:space="preserve"> total</w:t>
      </w:r>
      <w:r w:rsidR="006F17D8" w:rsidRPr="003B6BE5">
        <w:rPr>
          <w:rFonts w:ascii="Garamond" w:hAnsi="Garamond" w:cs="Tahoma"/>
          <w:sz w:val="24"/>
          <w:szCs w:val="24"/>
        </w:rPr>
        <w:t xml:space="preserve"> do</w:t>
      </w:r>
      <w:r w:rsidR="004B54E8">
        <w:rPr>
          <w:rFonts w:ascii="Garamond" w:hAnsi="Garamond" w:cs="Tahoma"/>
          <w:sz w:val="24"/>
          <w:szCs w:val="24"/>
        </w:rPr>
        <w:t>(s)</w:t>
      </w:r>
      <w:r w:rsidR="006F17D8" w:rsidRPr="003B6BE5">
        <w:rPr>
          <w:rFonts w:ascii="Garamond" w:hAnsi="Garamond" w:cs="Tahoma"/>
          <w:sz w:val="24"/>
          <w:szCs w:val="24"/>
        </w:rPr>
        <w:t xml:space="preserve"> </w:t>
      </w:r>
      <w:proofErr w:type="gramStart"/>
      <w:r w:rsidR="006F17D8" w:rsidRPr="003B6BE5">
        <w:rPr>
          <w:rFonts w:ascii="Garamond" w:hAnsi="Garamond" w:cs="Tahoma"/>
          <w:sz w:val="24"/>
          <w:szCs w:val="24"/>
        </w:rPr>
        <w:t>imóvel</w:t>
      </w:r>
      <w:r w:rsidR="004B54E8">
        <w:rPr>
          <w:rFonts w:ascii="Garamond" w:hAnsi="Garamond" w:cs="Tahoma"/>
          <w:sz w:val="24"/>
          <w:szCs w:val="24"/>
        </w:rPr>
        <w:t>(</w:t>
      </w:r>
      <w:proofErr w:type="gramEnd"/>
      <w:r w:rsidR="004B54E8">
        <w:rPr>
          <w:rFonts w:ascii="Garamond" w:hAnsi="Garamond" w:cs="Tahoma"/>
          <w:sz w:val="24"/>
          <w:szCs w:val="24"/>
        </w:rPr>
        <w:t>is)</w:t>
      </w:r>
      <w:r w:rsidR="00861934">
        <w:rPr>
          <w:rFonts w:ascii="Garamond" w:hAnsi="Garamond" w:cs="Tahoma"/>
          <w:sz w:val="24"/>
          <w:szCs w:val="24"/>
        </w:rPr>
        <w:t xml:space="preserve"> rural(is)</w:t>
      </w:r>
      <w:r w:rsidR="0073521D">
        <w:rPr>
          <w:rFonts w:ascii="Garamond" w:hAnsi="Garamond" w:cs="Tahoma"/>
          <w:sz w:val="24"/>
          <w:szCs w:val="24"/>
        </w:rPr>
        <w:t xml:space="preserve"> (vide cláusula 7)</w:t>
      </w:r>
      <w:r w:rsidR="004B54E8">
        <w:rPr>
          <w:rFonts w:ascii="Garamond" w:hAnsi="Garamond" w:cs="Tahoma"/>
          <w:sz w:val="24"/>
          <w:szCs w:val="24"/>
        </w:rPr>
        <w:t xml:space="preserve"> que o compõem,</w:t>
      </w:r>
      <w:r w:rsidR="006F17D8" w:rsidRPr="003B6BE5">
        <w:rPr>
          <w:rFonts w:ascii="Garamond" w:hAnsi="Garamond" w:cs="Tahoma"/>
          <w:sz w:val="24"/>
          <w:szCs w:val="24"/>
        </w:rPr>
        <w:t xml:space="preserve"> com vegetação nativa conservada, excluídas as áreas de preservação permanente</w:t>
      </w:r>
      <w:r w:rsidR="006A720F" w:rsidRPr="003B6BE5">
        <w:rPr>
          <w:rFonts w:ascii="Garamond" w:hAnsi="Garamond" w:cs="Tahoma"/>
          <w:sz w:val="24"/>
          <w:szCs w:val="24"/>
        </w:rPr>
        <w:t>, observados todos os termos da cláusula 3 (</w:t>
      </w:r>
      <w:r w:rsidR="006A720F" w:rsidRPr="00861934">
        <w:rPr>
          <w:rFonts w:ascii="Garamond" w:hAnsi="Garamond" w:cs="Tahoma"/>
          <w:i/>
          <w:sz w:val="24"/>
          <w:szCs w:val="24"/>
        </w:rPr>
        <w:t>necessidade de PTRF</w:t>
      </w:r>
      <w:r w:rsidR="006A720F" w:rsidRPr="003B6BE5">
        <w:rPr>
          <w:rFonts w:ascii="Garamond" w:hAnsi="Garamond" w:cs="Tahoma"/>
          <w:sz w:val="24"/>
          <w:szCs w:val="24"/>
        </w:rPr>
        <w:t>) em caso de inexistência de área conservada para constituição reserva.</w:t>
      </w:r>
    </w:p>
    <w:p w:rsidR="00574C21" w:rsidRDefault="004B54E8" w:rsidP="00861934">
      <w:pPr>
        <w:pStyle w:val="Recuodecorpodetexto2"/>
        <w:keepLines/>
        <w:numPr>
          <w:ilvl w:val="0"/>
          <w:numId w:val="3"/>
        </w:numPr>
        <w:tabs>
          <w:tab w:val="left" w:pos="567"/>
        </w:tabs>
        <w:spacing w:before="200" w:after="200"/>
        <w:ind w:left="567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bCs/>
          <w:sz w:val="24"/>
          <w:szCs w:val="24"/>
        </w:rPr>
        <w:t>A</w:t>
      </w:r>
      <w:r w:rsidR="006F17D8" w:rsidRPr="003B6BE5">
        <w:rPr>
          <w:rFonts w:ascii="Garamond" w:hAnsi="Garamond" w:cs="Tahoma"/>
          <w:bCs/>
          <w:sz w:val="24"/>
          <w:szCs w:val="24"/>
        </w:rPr>
        <w:t xml:space="preserve"> </w:t>
      </w:r>
      <w:r w:rsidR="006F17D8" w:rsidRPr="003B6BE5">
        <w:rPr>
          <w:rFonts w:ascii="Garamond" w:hAnsi="Garamond" w:cs="Tahoma"/>
          <w:b/>
          <w:sz w:val="24"/>
          <w:szCs w:val="24"/>
        </w:rPr>
        <w:t>COMPROMISSÁRI</w:t>
      </w:r>
      <w:r>
        <w:rPr>
          <w:rFonts w:ascii="Garamond" w:hAnsi="Garamond" w:cs="Tahoma"/>
          <w:b/>
          <w:sz w:val="24"/>
          <w:szCs w:val="24"/>
        </w:rPr>
        <w:t>A</w:t>
      </w:r>
      <w:r w:rsidR="006F17D8" w:rsidRPr="003B6BE5">
        <w:rPr>
          <w:rFonts w:ascii="Garamond" w:hAnsi="Garamond" w:cs="Tahoma"/>
          <w:b/>
          <w:sz w:val="24"/>
          <w:szCs w:val="24"/>
        </w:rPr>
        <w:t xml:space="preserve"> </w:t>
      </w:r>
      <w:r w:rsidR="006F17D8" w:rsidRPr="003B6BE5">
        <w:rPr>
          <w:rFonts w:ascii="Garamond" w:hAnsi="Garamond" w:cs="Tahoma"/>
          <w:sz w:val="24"/>
          <w:szCs w:val="24"/>
        </w:rPr>
        <w:t>obriga-se a</w:t>
      </w:r>
      <w:r w:rsidR="006A720F" w:rsidRPr="003B6BE5">
        <w:rPr>
          <w:rFonts w:ascii="Garamond" w:hAnsi="Garamond" w:cs="Tahoma"/>
          <w:sz w:val="24"/>
          <w:szCs w:val="24"/>
        </w:rPr>
        <w:t xml:space="preserve">, </w:t>
      </w:r>
      <w:r w:rsidR="006A720F" w:rsidRPr="003B6BE5">
        <w:rPr>
          <w:rFonts w:ascii="Garamond" w:hAnsi="Garamond" w:cs="Tahoma"/>
          <w:sz w:val="24"/>
          <w:szCs w:val="24"/>
          <w:u w:val="single"/>
        </w:rPr>
        <w:t>no prazo de 120 dias a contar da assinatura deste TAC</w:t>
      </w:r>
      <w:r w:rsidR="006A720F" w:rsidRPr="003B6BE5">
        <w:rPr>
          <w:rFonts w:ascii="Garamond" w:hAnsi="Garamond" w:cs="Tahoma"/>
          <w:sz w:val="24"/>
          <w:szCs w:val="24"/>
        </w:rPr>
        <w:t>,</w:t>
      </w:r>
      <w:r w:rsidR="006F17D8" w:rsidRPr="003B6BE5">
        <w:rPr>
          <w:rFonts w:ascii="Garamond" w:hAnsi="Garamond" w:cs="Tahoma"/>
          <w:sz w:val="24"/>
          <w:szCs w:val="24"/>
        </w:rPr>
        <w:t xml:space="preserve"> realizar a </w:t>
      </w:r>
      <w:r w:rsidR="006F17D8" w:rsidRPr="009E0EFE">
        <w:rPr>
          <w:rFonts w:ascii="Garamond" w:hAnsi="Garamond" w:cs="Tahoma"/>
          <w:b/>
          <w:sz w:val="24"/>
          <w:szCs w:val="24"/>
        </w:rPr>
        <w:t>averbação da reserva legal</w:t>
      </w:r>
      <w:r w:rsidR="006F17D8" w:rsidRPr="003B6BE5">
        <w:rPr>
          <w:rFonts w:ascii="Garamond" w:hAnsi="Garamond" w:cs="Tahoma"/>
          <w:sz w:val="24"/>
          <w:szCs w:val="24"/>
        </w:rPr>
        <w:t xml:space="preserve"> constituída na forma da cláusula </w:t>
      </w:r>
      <w:proofErr w:type="gramStart"/>
      <w:r>
        <w:rPr>
          <w:rFonts w:ascii="Garamond" w:hAnsi="Garamond" w:cs="Tahoma"/>
          <w:sz w:val="24"/>
          <w:szCs w:val="24"/>
        </w:rPr>
        <w:t>4</w:t>
      </w:r>
      <w:proofErr w:type="gramEnd"/>
      <w:r w:rsidR="006F17D8" w:rsidRPr="003B6BE5">
        <w:rPr>
          <w:rFonts w:ascii="Garamond" w:hAnsi="Garamond" w:cs="Tahoma"/>
          <w:sz w:val="24"/>
          <w:szCs w:val="24"/>
        </w:rPr>
        <w:t xml:space="preserve"> à margem </w:t>
      </w:r>
      <w:r w:rsidR="00C34AB0" w:rsidRPr="003B6BE5">
        <w:rPr>
          <w:rFonts w:ascii="Garamond" w:hAnsi="Garamond" w:cs="Tahoma"/>
          <w:sz w:val="24"/>
          <w:szCs w:val="24"/>
        </w:rPr>
        <w:t>da matrícula</w:t>
      </w:r>
      <w:r w:rsidR="006F17D8" w:rsidRPr="003B6BE5">
        <w:rPr>
          <w:rFonts w:ascii="Garamond" w:hAnsi="Garamond" w:cs="Tahoma"/>
          <w:sz w:val="24"/>
          <w:szCs w:val="24"/>
        </w:rPr>
        <w:t xml:space="preserve"> </w:t>
      </w:r>
      <w:r>
        <w:rPr>
          <w:rFonts w:ascii="Garamond" w:hAnsi="Garamond" w:cs="Tahoma"/>
          <w:sz w:val="24"/>
          <w:szCs w:val="24"/>
        </w:rPr>
        <w:t>do imóvel</w:t>
      </w:r>
      <w:r w:rsidR="006F17D8" w:rsidRPr="003B6BE5">
        <w:rPr>
          <w:rFonts w:ascii="Garamond" w:hAnsi="Garamond" w:cs="Tahoma"/>
          <w:sz w:val="24"/>
          <w:szCs w:val="24"/>
        </w:rPr>
        <w:t xml:space="preserve"> </w:t>
      </w:r>
      <w:r w:rsidR="006F17D8" w:rsidRPr="009E0EFE">
        <w:rPr>
          <w:rFonts w:ascii="Garamond" w:hAnsi="Garamond" w:cs="Tahoma"/>
          <w:b/>
          <w:sz w:val="24"/>
          <w:szCs w:val="24"/>
        </w:rPr>
        <w:t>e/ou</w:t>
      </w:r>
      <w:r w:rsidR="006F17D8" w:rsidRPr="003B6BE5">
        <w:rPr>
          <w:rFonts w:ascii="Garamond" w:hAnsi="Garamond" w:cs="Tahoma"/>
          <w:sz w:val="24"/>
          <w:szCs w:val="24"/>
        </w:rPr>
        <w:t xml:space="preserve"> efetuar seu </w:t>
      </w:r>
      <w:r w:rsidR="006F17D8" w:rsidRPr="009E0EFE">
        <w:rPr>
          <w:rFonts w:ascii="Garamond" w:hAnsi="Garamond" w:cs="Tahoma"/>
          <w:b/>
          <w:sz w:val="24"/>
          <w:szCs w:val="24"/>
        </w:rPr>
        <w:t>registro no Cadastro Ambiental Rural</w:t>
      </w:r>
      <w:r w:rsidR="006F17D8" w:rsidRPr="003B6BE5">
        <w:rPr>
          <w:rFonts w:ascii="Garamond" w:hAnsi="Garamond" w:cs="Tahoma"/>
          <w:sz w:val="24"/>
          <w:szCs w:val="24"/>
        </w:rPr>
        <w:t>.</w:t>
      </w:r>
    </w:p>
    <w:p w:rsidR="00345488" w:rsidRDefault="00345488" w:rsidP="00861934">
      <w:pPr>
        <w:pStyle w:val="Recuodecorpodetexto2"/>
        <w:keepLines/>
        <w:numPr>
          <w:ilvl w:val="0"/>
          <w:numId w:val="3"/>
        </w:numPr>
        <w:tabs>
          <w:tab w:val="left" w:pos="567"/>
        </w:tabs>
        <w:spacing w:before="200" w:after="200"/>
        <w:ind w:left="567"/>
        <w:rPr>
          <w:rFonts w:ascii="Garamond" w:hAnsi="Garamond" w:cs="Tahoma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lastRenderedPageBreak/>
        <w:t>Para comprova</w:t>
      </w:r>
      <w:r w:rsidR="00861934">
        <w:rPr>
          <w:rFonts w:ascii="Garamond" w:hAnsi="Garamond" w:cs="Tahoma"/>
          <w:sz w:val="24"/>
          <w:szCs w:val="24"/>
        </w:rPr>
        <w:t>r o cumprimento das cláusulas</w:t>
      </w:r>
      <w:r w:rsidR="004B54E8">
        <w:rPr>
          <w:rFonts w:ascii="Garamond" w:hAnsi="Garamond" w:cs="Tahoma"/>
          <w:sz w:val="24"/>
          <w:szCs w:val="24"/>
        </w:rPr>
        <w:t xml:space="preserve"> </w:t>
      </w:r>
      <w:proofErr w:type="gramStart"/>
      <w:r w:rsidR="004B54E8">
        <w:rPr>
          <w:rFonts w:ascii="Garamond" w:hAnsi="Garamond" w:cs="Tahoma"/>
          <w:sz w:val="24"/>
          <w:szCs w:val="24"/>
        </w:rPr>
        <w:t>4</w:t>
      </w:r>
      <w:proofErr w:type="gramEnd"/>
      <w:r w:rsidR="004B54E8">
        <w:rPr>
          <w:rFonts w:ascii="Garamond" w:hAnsi="Garamond" w:cs="Tahoma"/>
          <w:sz w:val="24"/>
          <w:szCs w:val="24"/>
        </w:rPr>
        <w:t xml:space="preserve"> e</w:t>
      </w:r>
      <w:r>
        <w:rPr>
          <w:rFonts w:ascii="Garamond" w:hAnsi="Garamond" w:cs="Tahoma"/>
          <w:sz w:val="24"/>
          <w:szCs w:val="24"/>
        </w:rPr>
        <w:t xml:space="preserve"> 5, deverá </w:t>
      </w:r>
      <w:r w:rsidR="004B54E8">
        <w:rPr>
          <w:rFonts w:ascii="Garamond" w:hAnsi="Garamond" w:cs="Tahoma"/>
          <w:sz w:val="24"/>
          <w:szCs w:val="24"/>
        </w:rPr>
        <w:t>a</w:t>
      </w:r>
      <w:r>
        <w:rPr>
          <w:rFonts w:ascii="Garamond" w:hAnsi="Garamond" w:cs="Tahoma"/>
          <w:sz w:val="24"/>
          <w:szCs w:val="24"/>
        </w:rPr>
        <w:t xml:space="preserve"> </w:t>
      </w:r>
      <w:r w:rsidRPr="00345488">
        <w:rPr>
          <w:rFonts w:ascii="Garamond" w:hAnsi="Garamond" w:cs="Tahoma"/>
          <w:b/>
          <w:sz w:val="24"/>
          <w:szCs w:val="24"/>
        </w:rPr>
        <w:t>COMPROMISSÁRI</w:t>
      </w:r>
      <w:r w:rsidR="004B54E8">
        <w:rPr>
          <w:rFonts w:ascii="Garamond" w:hAnsi="Garamond" w:cs="Tahoma"/>
          <w:b/>
          <w:sz w:val="24"/>
          <w:szCs w:val="24"/>
        </w:rPr>
        <w:t>A</w:t>
      </w:r>
      <w:r>
        <w:rPr>
          <w:rFonts w:ascii="Garamond" w:hAnsi="Garamond" w:cs="Tahoma"/>
          <w:sz w:val="24"/>
          <w:szCs w:val="24"/>
        </w:rPr>
        <w:t xml:space="preserve"> juntar aos autos, </w:t>
      </w:r>
      <w:r w:rsidRPr="00861934">
        <w:rPr>
          <w:rFonts w:ascii="Garamond" w:hAnsi="Garamond" w:cs="Tahoma"/>
          <w:sz w:val="24"/>
          <w:szCs w:val="24"/>
          <w:u w:val="single"/>
        </w:rPr>
        <w:t>em 120 dias</w:t>
      </w:r>
      <w:r w:rsidR="00861934" w:rsidRPr="00861934">
        <w:rPr>
          <w:rFonts w:ascii="Garamond" w:hAnsi="Garamond" w:cs="Tahoma"/>
          <w:sz w:val="24"/>
          <w:szCs w:val="24"/>
          <w:u w:val="single"/>
        </w:rPr>
        <w:t xml:space="preserve"> a contar da assinatura deste TAC</w:t>
      </w:r>
      <w:r>
        <w:rPr>
          <w:rFonts w:ascii="Garamond" w:hAnsi="Garamond" w:cs="Tahoma"/>
          <w:sz w:val="24"/>
          <w:szCs w:val="24"/>
        </w:rPr>
        <w:t xml:space="preserve">, mapa </w:t>
      </w:r>
      <w:proofErr w:type="spellStart"/>
      <w:r>
        <w:rPr>
          <w:rFonts w:ascii="Garamond" w:hAnsi="Garamond" w:cs="Tahoma"/>
          <w:sz w:val="24"/>
          <w:szCs w:val="24"/>
        </w:rPr>
        <w:t>georreferenciado</w:t>
      </w:r>
      <w:proofErr w:type="spellEnd"/>
      <w:r>
        <w:rPr>
          <w:rFonts w:ascii="Garamond" w:hAnsi="Garamond" w:cs="Tahoma"/>
          <w:sz w:val="24"/>
          <w:szCs w:val="24"/>
        </w:rPr>
        <w:t xml:space="preserve"> </w:t>
      </w:r>
      <w:r w:rsidR="004B54E8">
        <w:rPr>
          <w:rFonts w:ascii="Garamond" w:hAnsi="Garamond" w:cs="Tahoma"/>
          <w:sz w:val="24"/>
          <w:szCs w:val="24"/>
        </w:rPr>
        <w:t>do empreendimento</w:t>
      </w:r>
      <w:r>
        <w:rPr>
          <w:rFonts w:ascii="Garamond" w:hAnsi="Garamond" w:cs="Tahoma"/>
          <w:sz w:val="24"/>
          <w:szCs w:val="24"/>
        </w:rPr>
        <w:t>, discriminando as áreas de preservação permanente, reserva legal, remanescentes de vegetação nativa e uso alternativo do solo, recibo do CAR ou cópia da matrícula e</w:t>
      </w:r>
      <w:r w:rsidR="004B54E8">
        <w:rPr>
          <w:rFonts w:ascii="Garamond" w:hAnsi="Garamond" w:cs="Tahoma"/>
          <w:sz w:val="24"/>
          <w:szCs w:val="24"/>
        </w:rPr>
        <w:t>, ainda,</w:t>
      </w:r>
      <w:r>
        <w:rPr>
          <w:rFonts w:ascii="Garamond" w:hAnsi="Garamond" w:cs="Tahoma"/>
          <w:sz w:val="24"/>
          <w:szCs w:val="24"/>
        </w:rPr>
        <w:t xml:space="preserve"> laudo técnico, </w:t>
      </w:r>
      <w:r w:rsidR="004B54E8">
        <w:rPr>
          <w:rFonts w:ascii="Garamond" w:hAnsi="Garamond" w:cs="Tahoma"/>
          <w:sz w:val="24"/>
          <w:szCs w:val="24"/>
        </w:rPr>
        <w:t xml:space="preserve">assinado por profissional </w:t>
      </w:r>
      <w:r>
        <w:rPr>
          <w:rFonts w:ascii="Garamond" w:hAnsi="Garamond" w:cs="Tahoma"/>
          <w:sz w:val="24"/>
          <w:szCs w:val="24"/>
        </w:rPr>
        <w:t>com ART, que comprove a extensã</w:t>
      </w:r>
      <w:r w:rsidR="0073521D">
        <w:rPr>
          <w:rFonts w:ascii="Garamond" w:hAnsi="Garamond" w:cs="Tahoma"/>
          <w:sz w:val="24"/>
          <w:szCs w:val="24"/>
        </w:rPr>
        <w:t>o da reserva legal (mínimo de 2</w:t>
      </w:r>
      <w:r w:rsidR="003B0171">
        <w:rPr>
          <w:rFonts w:ascii="Garamond" w:hAnsi="Garamond" w:cs="Tahoma"/>
          <w:sz w:val="24"/>
          <w:szCs w:val="24"/>
        </w:rPr>
        <w:t>3</w:t>
      </w:r>
      <w:r>
        <w:rPr>
          <w:rFonts w:ascii="Garamond" w:hAnsi="Garamond" w:cs="Tahoma"/>
          <w:sz w:val="24"/>
          <w:szCs w:val="24"/>
        </w:rPr>
        <w:t>% excluídas as áreas de preservação permanente</w:t>
      </w:r>
      <w:r w:rsidR="0073521D">
        <w:rPr>
          <w:rFonts w:ascii="Garamond" w:hAnsi="Garamond" w:cs="Tahoma"/>
          <w:sz w:val="24"/>
          <w:szCs w:val="24"/>
        </w:rPr>
        <w:t xml:space="preserve"> – vide cláusula 7</w:t>
      </w:r>
      <w:r>
        <w:rPr>
          <w:rFonts w:ascii="Garamond" w:hAnsi="Garamond" w:cs="Tahoma"/>
          <w:sz w:val="24"/>
          <w:szCs w:val="24"/>
        </w:rPr>
        <w:t xml:space="preserve">), o </w:t>
      </w:r>
      <w:proofErr w:type="spellStart"/>
      <w:r>
        <w:rPr>
          <w:rFonts w:ascii="Garamond" w:hAnsi="Garamond" w:cs="Tahoma"/>
          <w:sz w:val="24"/>
          <w:szCs w:val="24"/>
        </w:rPr>
        <w:t>cercamento</w:t>
      </w:r>
      <w:proofErr w:type="spellEnd"/>
      <w:r>
        <w:rPr>
          <w:rFonts w:ascii="Garamond" w:hAnsi="Garamond" w:cs="Tahoma"/>
          <w:sz w:val="24"/>
          <w:szCs w:val="24"/>
        </w:rPr>
        <w:t xml:space="preserve"> e a qualidade da vegetação</w:t>
      </w:r>
      <w:r w:rsidR="004B54E8">
        <w:rPr>
          <w:rFonts w:ascii="Garamond" w:hAnsi="Garamond" w:cs="Tahoma"/>
          <w:sz w:val="24"/>
          <w:szCs w:val="24"/>
        </w:rPr>
        <w:t>, que deverá ser nativa e devidamente conservada</w:t>
      </w:r>
      <w:r>
        <w:rPr>
          <w:rFonts w:ascii="Garamond" w:hAnsi="Garamond" w:cs="Tahoma"/>
          <w:sz w:val="24"/>
          <w:szCs w:val="24"/>
        </w:rPr>
        <w:t>.</w:t>
      </w:r>
    </w:p>
    <w:p w:rsidR="00B1313F" w:rsidRPr="00B1313F" w:rsidRDefault="00B1313F" w:rsidP="00B1313F">
      <w:pPr>
        <w:pStyle w:val="Recuodecorpodetexto2"/>
        <w:keepLines/>
        <w:tabs>
          <w:tab w:val="left" w:pos="567"/>
        </w:tabs>
        <w:spacing w:before="200" w:after="200"/>
        <w:ind w:left="567" w:firstLine="0"/>
        <w:jc w:val="center"/>
        <w:rPr>
          <w:rFonts w:ascii="Garamond" w:hAnsi="Garamond" w:cs="Tahoma"/>
          <w:b/>
          <w:i/>
          <w:sz w:val="24"/>
          <w:szCs w:val="24"/>
        </w:rPr>
      </w:pPr>
      <w:r w:rsidRPr="00B1313F">
        <w:rPr>
          <w:rFonts w:ascii="Garamond" w:hAnsi="Garamond" w:cs="Tahoma"/>
          <w:b/>
          <w:i/>
          <w:sz w:val="24"/>
          <w:szCs w:val="24"/>
        </w:rPr>
        <w:t>COMPENSAÇÃO PELOS DANOS CAUSADOS</w:t>
      </w:r>
    </w:p>
    <w:p w:rsidR="00444A4D" w:rsidRPr="001B035E" w:rsidRDefault="00B1313F" w:rsidP="001B035E">
      <w:pPr>
        <w:pStyle w:val="Recuodecorpodetexto2"/>
        <w:keepLines/>
        <w:numPr>
          <w:ilvl w:val="0"/>
          <w:numId w:val="3"/>
        </w:numPr>
        <w:tabs>
          <w:tab w:val="clear" w:pos="2835"/>
          <w:tab w:val="left" w:pos="567"/>
          <w:tab w:val="left" w:pos="851"/>
        </w:tabs>
        <w:spacing w:before="200" w:after="200"/>
        <w:ind w:left="567" w:firstLine="0"/>
        <w:rPr>
          <w:rFonts w:ascii="Garamond" w:hAnsi="Garamond" w:cs="Tahoma"/>
          <w:sz w:val="24"/>
          <w:szCs w:val="24"/>
        </w:rPr>
      </w:pPr>
      <w:r w:rsidRPr="001B035E">
        <w:rPr>
          <w:rFonts w:ascii="Garamond" w:hAnsi="Garamond" w:cs="Tahoma"/>
          <w:sz w:val="24"/>
          <w:szCs w:val="24"/>
        </w:rPr>
        <w:t xml:space="preserve">A </w:t>
      </w:r>
      <w:r w:rsidRPr="001B035E">
        <w:rPr>
          <w:rFonts w:ascii="Garamond" w:hAnsi="Garamond" w:cs="Tahoma"/>
          <w:b/>
          <w:sz w:val="24"/>
          <w:szCs w:val="24"/>
        </w:rPr>
        <w:t>COMPROMISSÁRIA</w:t>
      </w:r>
      <w:r w:rsidRPr="001B035E">
        <w:rPr>
          <w:rFonts w:ascii="Garamond" w:hAnsi="Garamond" w:cs="Tahoma"/>
          <w:sz w:val="24"/>
          <w:szCs w:val="24"/>
        </w:rPr>
        <w:t xml:space="preserve"> obriga-se a, como forma de compensação pelos danos ocasionados ao meio ambiente, </w:t>
      </w:r>
      <w:r w:rsidR="00444A4D" w:rsidRPr="001B035E">
        <w:rPr>
          <w:rFonts w:ascii="Garamond" w:hAnsi="Garamond" w:cs="Tahoma"/>
          <w:sz w:val="24"/>
          <w:szCs w:val="24"/>
        </w:rPr>
        <w:t xml:space="preserve">registrar no Cadastro Ambiental Rural e/ou averbar junto à matrícula do imóvel, como excedente de reserva legal, além dos 20% da área do imóvel, </w:t>
      </w:r>
      <w:r w:rsidR="00A52113">
        <w:rPr>
          <w:rFonts w:ascii="Garamond" w:hAnsi="Garamond" w:cs="Tahoma"/>
          <w:sz w:val="24"/>
          <w:szCs w:val="24"/>
        </w:rPr>
        <w:t>mais</w:t>
      </w:r>
      <w:r w:rsidR="00DC0EA2">
        <w:rPr>
          <w:rFonts w:ascii="Garamond" w:hAnsi="Garamond" w:cs="Tahoma"/>
          <w:sz w:val="24"/>
          <w:szCs w:val="24"/>
        </w:rPr>
        <w:t xml:space="preserve"> 3</w:t>
      </w:r>
      <w:r w:rsidR="00444A4D" w:rsidRPr="001B035E">
        <w:rPr>
          <w:rFonts w:ascii="Garamond" w:hAnsi="Garamond" w:cs="Tahoma"/>
          <w:sz w:val="24"/>
          <w:szCs w:val="24"/>
        </w:rPr>
        <w:t>% da propriedade</w:t>
      </w:r>
      <w:r w:rsidR="001B035E">
        <w:rPr>
          <w:rFonts w:ascii="Garamond" w:hAnsi="Garamond" w:cs="Tahoma"/>
          <w:sz w:val="24"/>
          <w:szCs w:val="24"/>
        </w:rPr>
        <w:t>, totalizando 2</w:t>
      </w:r>
      <w:r w:rsidR="003B0171">
        <w:rPr>
          <w:rFonts w:ascii="Garamond" w:hAnsi="Garamond" w:cs="Tahoma"/>
          <w:sz w:val="24"/>
          <w:szCs w:val="24"/>
        </w:rPr>
        <w:t>3</w:t>
      </w:r>
      <w:r w:rsidR="001B035E">
        <w:rPr>
          <w:rFonts w:ascii="Garamond" w:hAnsi="Garamond" w:cs="Tahoma"/>
          <w:sz w:val="24"/>
          <w:szCs w:val="24"/>
        </w:rPr>
        <w:t xml:space="preserve">% (vinte </w:t>
      </w:r>
      <w:r w:rsidR="003B0171">
        <w:rPr>
          <w:rFonts w:ascii="Garamond" w:hAnsi="Garamond" w:cs="Tahoma"/>
          <w:sz w:val="24"/>
          <w:szCs w:val="24"/>
        </w:rPr>
        <w:t>e três</w:t>
      </w:r>
      <w:r w:rsidR="001B035E">
        <w:rPr>
          <w:rFonts w:ascii="Garamond" w:hAnsi="Garamond" w:cs="Tahoma"/>
          <w:sz w:val="24"/>
          <w:szCs w:val="24"/>
        </w:rPr>
        <w:t xml:space="preserve"> por cento) de reserva legal</w:t>
      </w:r>
      <w:r w:rsidR="00444A4D" w:rsidRPr="001B035E">
        <w:rPr>
          <w:rFonts w:ascii="Garamond" w:hAnsi="Garamond" w:cs="Tahoma"/>
          <w:sz w:val="24"/>
          <w:szCs w:val="24"/>
        </w:rPr>
        <w:t>, devidamente delimitada e cercada, composta de vegetação nativa preservada e não abarcando áreas de preservação permanente.</w:t>
      </w:r>
    </w:p>
    <w:p w:rsidR="00444A4D" w:rsidRPr="001B035E" w:rsidRDefault="001B035E" w:rsidP="00444A4D">
      <w:pPr>
        <w:pStyle w:val="Recuodecorpodetexto2"/>
        <w:keepLines/>
        <w:tabs>
          <w:tab w:val="left" w:pos="567"/>
        </w:tabs>
        <w:spacing w:before="200" w:after="200"/>
        <w:ind w:left="567" w:firstLine="0"/>
        <w:rPr>
          <w:rFonts w:ascii="Garamond" w:hAnsi="Garamond" w:cs="Tahoma"/>
          <w:sz w:val="24"/>
          <w:szCs w:val="24"/>
        </w:rPr>
      </w:pPr>
      <w:proofErr w:type="gramStart"/>
      <w:r>
        <w:rPr>
          <w:rFonts w:ascii="Garamond" w:hAnsi="Garamond" w:cs="Tahoma"/>
          <w:sz w:val="24"/>
          <w:szCs w:val="24"/>
        </w:rPr>
        <w:t>7</w:t>
      </w:r>
      <w:r w:rsidR="00444A4D" w:rsidRPr="001B035E">
        <w:rPr>
          <w:rFonts w:ascii="Garamond" w:hAnsi="Garamond" w:cs="Tahoma"/>
          <w:sz w:val="24"/>
          <w:szCs w:val="24"/>
        </w:rPr>
        <w:t>.1)</w:t>
      </w:r>
      <w:proofErr w:type="gramEnd"/>
      <w:r w:rsidR="00444A4D" w:rsidRPr="001B035E">
        <w:rPr>
          <w:rFonts w:ascii="Garamond" w:hAnsi="Garamond" w:cs="Tahoma"/>
          <w:sz w:val="24"/>
          <w:szCs w:val="24"/>
        </w:rPr>
        <w:t xml:space="preserve"> Para garantir um efetivo ganho ambiental, a COMPROMISSÁRIA obriga-se a não utilizar a área para Cota de Reserva Ambiental, para si ou para terceiros, bem como a não usá-la como parte da reserva legal de outras propriedades, devendo constar na matrícula e/ou CAR tais restrições.</w:t>
      </w:r>
    </w:p>
    <w:p w:rsidR="00444A4D" w:rsidRPr="001B035E" w:rsidRDefault="001B035E" w:rsidP="00444A4D">
      <w:pPr>
        <w:pStyle w:val="Recuodecorpodetexto2"/>
        <w:keepLines/>
        <w:tabs>
          <w:tab w:val="left" w:pos="567"/>
        </w:tabs>
        <w:spacing w:before="200" w:after="200"/>
        <w:ind w:left="567" w:firstLine="0"/>
        <w:rPr>
          <w:rFonts w:ascii="Garamond" w:hAnsi="Garamond" w:cs="Tahoma"/>
          <w:sz w:val="24"/>
          <w:szCs w:val="24"/>
        </w:rPr>
      </w:pPr>
      <w:proofErr w:type="gramStart"/>
      <w:r>
        <w:rPr>
          <w:rFonts w:ascii="Garamond" w:hAnsi="Garamond" w:cs="Tahoma"/>
          <w:sz w:val="24"/>
          <w:szCs w:val="24"/>
        </w:rPr>
        <w:t>7</w:t>
      </w:r>
      <w:r w:rsidR="00444A4D" w:rsidRPr="001B035E">
        <w:rPr>
          <w:rFonts w:ascii="Garamond" w:hAnsi="Garamond" w:cs="Tahoma"/>
          <w:sz w:val="24"/>
          <w:szCs w:val="24"/>
        </w:rPr>
        <w:t>.2)</w:t>
      </w:r>
      <w:proofErr w:type="gramEnd"/>
      <w:r w:rsidR="00444A4D" w:rsidRPr="001B035E">
        <w:rPr>
          <w:rFonts w:ascii="Garamond" w:hAnsi="Garamond" w:cs="Tahoma"/>
          <w:sz w:val="24"/>
          <w:szCs w:val="24"/>
        </w:rPr>
        <w:t xml:space="preserve"> Para demonstrar o cumprimento da obrigação, a COMPROMISSÁRIA juntará aos autos, em 120 dias, mapa </w:t>
      </w:r>
      <w:proofErr w:type="spellStart"/>
      <w:r w:rsidR="00444A4D" w:rsidRPr="001B035E">
        <w:rPr>
          <w:rFonts w:ascii="Garamond" w:hAnsi="Garamond" w:cs="Tahoma"/>
          <w:sz w:val="24"/>
          <w:szCs w:val="24"/>
        </w:rPr>
        <w:t>georreferenciado</w:t>
      </w:r>
      <w:proofErr w:type="spellEnd"/>
      <w:r w:rsidR="00444A4D" w:rsidRPr="001B035E">
        <w:rPr>
          <w:rFonts w:ascii="Garamond" w:hAnsi="Garamond" w:cs="Tahoma"/>
          <w:sz w:val="24"/>
          <w:szCs w:val="24"/>
        </w:rPr>
        <w:t>, laudo técnico comprobatório, com ART, e recibo do Cadastro Ambiental Rural.</w:t>
      </w:r>
    </w:p>
    <w:p w:rsidR="00574C21" w:rsidRPr="000B338C" w:rsidRDefault="009E0EFE" w:rsidP="009E0EFE">
      <w:pPr>
        <w:pStyle w:val="Ttulo1"/>
        <w:rPr>
          <w:rFonts w:ascii="Garamond" w:hAnsi="Garamond"/>
          <w:b w:val="0"/>
          <w:bCs/>
          <w:sz w:val="28"/>
        </w:rPr>
      </w:pPr>
      <w:r w:rsidRPr="000B338C">
        <w:rPr>
          <w:rFonts w:ascii="Garamond" w:hAnsi="Garamond"/>
          <w:sz w:val="28"/>
        </w:rPr>
        <w:t>DAS COMINAÇÕES</w:t>
      </w:r>
    </w:p>
    <w:p w:rsidR="00574C21" w:rsidRPr="003B6BE5" w:rsidRDefault="006F17D8" w:rsidP="003B6BE5">
      <w:pPr>
        <w:pStyle w:val="Corpodetexto"/>
        <w:numPr>
          <w:ilvl w:val="0"/>
          <w:numId w:val="3"/>
        </w:numPr>
        <w:spacing w:before="200" w:after="200"/>
        <w:rPr>
          <w:rFonts w:ascii="Garamond" w:hAnsi="Garamond"/>
          <w:b w:val="0"/>
          <w:bCs w:val="0"/>
          <w:color w:val="000000"/>
          <w:szCs w:val="24"/>
        </w:rPr>
      </w:pPr>
      <w:r w:rsidRPr="003B6BE5">
        <w:rPr>
          <w:rFonts w:ascii="Garamond" w:hAnsi="Garamond"/>
          <w:b w:val="0"/>
          <w:bCs w:val="0"/>
          <w:color w:val="000000"/>
          <w:szCs w:val="24"/>
        </w:rPr>
        <w:t xml:space="preserve">O </w:t>
      </w:r>
      <w:r w:rsidRPr="009E0EFE">
        <w:rPr>
          <w:rFonts w:ascii="Garamond" w:hAnsi="Garamond"/>
          <w:b w:val="0"/>
          <w:bCs w:val="0"/>
          <w:color w:val="000000"/>
          <w:szCs w:val="24"/>
          <w:u w:val="single"/>
        </w:rPr>
        <w:t>descumprimento injustificado</w:t>
      </w:r>
      <w:r w:rsidRPr="003B6BE5">
        <w:rPr>
          <w:rFonts w:ascii="Garamond" w:hAnsi="Garamond"/>
          <w:b w:val="0"/>
          <w:bCs w:val="0"/>
          <w:color w:val="000000"/>
          <w:szCs w:val="24"/>
        </w:rPr>
        <w:t xml:space="preserve"> de qualquer das obrigações fixadas no presente instrumento, seja ele total ou parcial, </w:t>
      </w:r>
      <w:r w:rsidRPr="003B6BE5">
        <w:rPr>
          <w:rFonts w:ascii="Garamond" w:hAnsi="Garamond"/>
          <w:b w:val="0"/>
          <w:color w:val="000000"/>
          <w:szCs w:val="24"/>
        </w:rPr>
        <w:t xml:space="preserve">implicará, independentemente de prévia notificação judicial ou extrajudicial e das demais sanções e providências cabíveis, nos termos da </w:t>
      </w:r>
      <w:r w:rsidRPr="003B6BE5">
        <w:rPr>
          <w:rFonts w:ascii="Garamond" w:hAnsi="Garamond"/>
          <w:b w:val="0"/>
          <w:color w:val="000000"/>
          <w:szCs w:val="24"/>
        </w:rPr>
        <w:lastRenderedPageBreak/>
        <w:t xml:space="preserve">legislação e deste compromisso, a incidência </w:t>
      </w:r>
      <w:r w:rsidR="003B6BE5" w:rsidRPr="003B6BE5">
        <w:rPr>
          <w:rFonts w:ascii="Garamond" w:hAnsi="Garamond"/>
          <w:b w:val="0"/>
          <w:color w:val="000000"/>
          <w:szCs w:val="24"/>
        </w:rPr>
        <w:t xml:space="preserve">de </w:t>
      </w:r>
      <w:r w:rsidR="003B6BE5" w:rsidRPr="009E0EFE">
        <w:rPr>
          <w:rFonts w:ascii="Garamond" w:hAnsi="Garamond"/>
          <w:color w:val="000000"/>
          <w:szCs w:val="24"/>
        </w:rPr>
        <w:t>multa diária</w:t>
      </w:r>
      <w:r w:rsidR="008F6FF7">
        <w:rPr>
          <w:rFonts w:ascii="Garamond" w:hAnsi="Garamond"/>
          <w:color w:val="000000"/>
          <w:szCs w:val="24"/>
        </w:rPr>
        <w:t>, até efetivo cumprimento,</w:t>
      </w:r>
      <w:r w:rsidR="003B6BE5" w:rsidRPr="009E0EFE">
        <w:rPr>
          <w:rFonts w:ascii="Garamond" w:hAnsi="Garamond"/>
          <w:color w:val="000000"/>
          <w:szCs w:val="24"/>
        </w:rPr>
        <w:t xml:space="preserve"> no valor de </w:t>
      </w:r>
      <w:r w:rsidR="003B6BE5" w:rsidRPr="002A36B0">
        <w:rPr>
          <w:rFonts w:ascii="Garamond" w:hAnsi="Garamond"/>
          <w:color w:val="FF0000"/>
          <w:szCs w:val="24"/>
        </w:rPr>
        <w:t xml:space="preserve">R$ </w:t>
      </w:r>
      <w:r w:rsidR="003B0171">
        <w:rPr>
          <w:rFonts w:ascii="Garamond" w:hAnsi="Garamond"/>
          <w:color w:val="FF0000"/>
          <w:szCs w:val="24"/>
        </w:rPr>
        <w:t>5</w:t>
      </w:r>
      <w:r w:rsidRPr="002A36B0">
        <w:rPr>
          <w:rFonts w:ascii="Garamond" w:hAnsi="Garamond"/>
          <w:color w:val="FF0000"/>
          <w:szCs w:val="24"/>
        </w:rPr>
        <w:t>0,00 (</w:t>
      </w:r>
      <w:r w:rsidR="003B0171">
        <w:rPr>
          <w:rFonts w:ascii="Garamond" w:hAnsi="Garamond"/>
          <w:color w:val="FF0000"/>
          <w:szCs w:val="24"/>
        </w:rPr>
        <w:t>cinquenta reais</w:t>
      </w:r>
      <w:r w:rsidRPr="002A36B0">
        <w:rPr>
          <w:rFonts w:ascii="Garamond" w:hAnsi="Garamond"/>
          <w:color w:val="FF0000"/>
          <w:szCs w:val="24"/>
        </w:rPr>
        <w:t>)</w:t>
      </w:r>
      <w:r w:rsidRPr="003B6BE5">
        <w:rPr>
          <w:rFonts w:ascii="Garamond" w:hAnsi="Garamond"/>
          <w:b w:val="0"/>
          <w:color w:val="000000"/>
          <w:szCs w:val="24"/>
        </w:rPr>
        <w:t>, a qual será destinada ao Fundo Especial do Ministério Público do Estado de Minas Ge</w:t>
      </w:r>
      <w:r w:rsidR="002B5F98">
        <w:rPr>
          <w:rFonts w:ascii="Garamond" w:hAnsi="Garamond"/>
          <w:b w:val="0"/>
          <w:color w:val="000000"/>
          <w:szCs w:val="24"/>
        </w:rPr>
        <w:t>rais, de acordo com o artigo 3º</w:t>
      </w:r>
      <w:r w:rsidRPr="003B6BE5">
        <w:rPr>
          <w:rFonts w:ascii="Garamond" w:hAnsi="Garamond"/>
          <w:b w:val="0"/>
          <w:color w:val="000000"/>
          <w:szCs w:val="24"/>
        </w:rPr>
        <w:t xml:space="preserve"> da Lei Complementar Estadual nº 67, de 22 de janeiro de 2003</w:t>
      </w:r>
      <w:r w:rsidR="008F6FF7">
        <w:rPr>
          <w:rFonts w:ascii="Garamond" w:hAnsi="Garamond"/>
          <w:b w:val="0"/>
          <w:color w:val="000000"/>
          <w:szCs w:val="24"/>
        </w:rPr>
        <w:t>, sem prejuízo da execução específica</w:t>
      </w:r>
      <w:r w:rsidRPr="003B6BE5">
        <w:rPr>
          <w:rFonts w:ascii="Garamond" w:hAnsi="Garamond"/>
          <w:b w:val="0"/>
          <w:color w:val="000000"/>
          <w:szCs w:val="24"/>
        </w:rPr>
        <w:t>.</w:t>
      </w:r>
    </w:p>
    <w:p w:rsidR="00574C21" w:rsidRPr="009E0EFE" w:rsidRDefault="006F17D8" w:rsidP="003B6BE5">
      <w:pPr>
        <w:pStyle w:val="Corpodetexto"/>
        <w:numPr>
          <w:ilvl w:val="0"/>
          <w:numId w:val="3"/>
        </w:numPr>
        <w:spacing w:before="200" w:after="200"/>
        <w:rPr>
          <w:rFonts w:ascii="Garamond" w:hAnsi="Garamond"/>
          <w:b w:val="0"/>
          <w:bCs w:val="0"/>
          <w:color w:val="000000"/>
          <w:szCs w:val="24"/>
        </w:rPr>
      </w:pPr>
      <w:r w:rsidRPr="003B6BE5">
        <w:rPr>
          <w:rFonts w:ascii="Garamond" w:hAnsi="Garamond"/>
          <w:b w:val="0"/>
          <w:bCs w:val="0"/>
          <w:color w:val="000000"/>
          <w:szCs w:val="24"/>
        </w:rPr>
        <w:t>O não pagamento da multa prevista nesta cláusula implica sua execução pelo Ministério Público, acrescida de atualização monetária, adotando-se para tanto os índices utilizados pelo Tribunal de Justiça do Estado de Minas Gerais para correção de débitos judiciais, mais juros moratórios de 0,5 % (meio por cento) ao mês.</w:t>
      </w:r>
    </w:p>
    <w:p w:rsidR="00574C21" w:rsidRPr="000B338C" w:rsidRDefault="009E0EFE" w:rsidP="009E0EFE">
      <w:pPr>
        <w:pStyle w:val="Ttulo1"/>
        <w:rPr>
          <w:rFonts w:ascii="Garamond" w:hAnsi="Garamond"/>
          <w:b w:val="0"/>
          <w:bCs/>
          <w:sz w:val="28"/>
        </w:rPr>
      </w:pPr>
      <w:r w:rsidRPr="000B338C">
        <w:rPr>
          <w:rFonts w:ascii="Garamond" w:hAnsi="Garamond"/>
          <w:sz w:val="28"/>
        </w:rPr>
        <w:t>DAS DEMAIS DISPOSIÇÕES</w:t>
      </w:r>
    </w:p>
    <w:p w:rsidR="00574C21" w:rsidRDefault="006F17D8" w:rsidP="003B6BE5">
      <w:pPr>
        <w:numPr>
          <w:ilvl w:val="0"/>
          <w:numId w:val="3"/>
        </w:numPr>
        <w:autoSpaceDE w:val="0"/>
        <w:spacing w:before="200" w:after="200" w:line="360" w:lineRule="auto"/>
        <w:jc w:val="both"/>
        <w:rPr>
          <w:rFonts w:ascii="Garamond" w:hAnsi="Garamond" w:cs="Tahoma"/>
          <w:color w:val="000000"/>
        </w:rPr>
      </w:pPr>
      <w:r w:rsidRPr="003B6BE5">
        <w:rPr>
          <w:rFonts w:ascii="Garamond" w:hAnsi="Garamond" w:cs="Tahoma"/>
          <w:color w:val="000000"/>
        </w:rPr>
        <w:t xml:space="preserve">Este acordo não inibe ou restringe, de forma alguma, as ações de controle, fiscalização e monitoramento de qualquer órgão ambiental, nem limita ou impede o exercício, por ele, de suas atribuições e prerrogativas legais e regulamentares, em especial a aplicação de sanções administrativas decorrentes do exercício do poder de polícia, independentemente do presente compromisso. </w:t>
      </w:r>
      <w:r w:rsidR="00B1313F">
        <w:rPr>
          <w:rFonts w:ascii="Garamond" w:hAnsi="Garamond" w:cs="Tahoma"/>
          <w:color w:val="000000"/>
        </w:rPr>
        <w:t>Também não suspende ou afasta qualquer sanção administrativa já aplicada.</w:t>
      </w:r>
    </w:p>
    <w:p w:rsidR="009E0EFE" w:rsidRPr="009E0EFE" w:rsidRDefault="009E0EFE" w:rsidP="009E0EFE">
      <w:pPr>
        <w:numPr>
          <w:ilvl w:val="0"/>
          <w:numId w:val="3"/>
        </w:numPr>
        <w:autoSpaceDE w:val="0"/>
        <w:spacing w:before="200" w:after="200" w:line="360" w:lineRule="auto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 xml:space="preserve">A celebração ou o eventual cumprimento deste compromisso </w:t>
      </w:r>
      <w:r w:rsidRPr="005868F7">
        <w:rPr>
          <w:rFonts w:ascii="Garamond" w:hAnsi="Garamond" w:cs="Tahoma"/>
          <w:color w:val="000000"/>
          <w:u w:val="single"/>
        </w:rPr>
        <w:t>NÃO AUTORIZA</w:t>
      </w:r>
      <w:r>
        <w:rPr>
          <w:rFonts w:ascii="Garamond" w:hAnsi="Garamond" w:cs="Tahoma"/>
          <w:color w:val="000000"/>
        </w:rPr>
        <w:t>, de forma alguma, qualquer tipo de interve</w:t>
      </w:r>
      <w:r w:rsidR="002B5F98">
        <w:rPr>
          <w:rFonts w:ascii="Garamond" w:hAnsi="Garamond" w:cs="Tahoma"/>
          <w:color w:val="000000"/>
        </w:rPr>
        <w:t>nção ambiental ou atividade pela</w:t>
      </w:r>
      <w:r>
        <w:rPr>
          <w:rFonts w:ascii="Garamond" w:hAnsi="Garamond" w:cs="Tahoma"/>
          <w:color w:val="000000"/>
        </w:rPr>
        <w:t xml:space="preserve"> </w:t>
      </w:r>
      <w:r w:rsidRPr="005868F7">
        <w:rPr>
          <w:rFonts w:ascii="Garamond" w:hAnsi="Garamond" w:cs="Tahoma"/>
          <w:b/>
          <w:color w:val="000000"/>
        </w:rPr>
        <w:t>COMPROMISSÁRI</w:t>
      </w:r>
      <w:r w:rsidR="002B5F98">
        <w:rPr>
          <w:rFonts w:ascii="Garamond" w:hAnsi="Garamond" w:cs="Tahoma"/>
          <w:b/>
          <w:color w:val="000000"/>
        </w:rPr>
        <w:t>A</w:t>
      </w:r>
      <w:r>
        <w:rPr>
          <w:rFonts w:ascii="Garamond" w:hAnsi="Garamond" w:cs="Tahoma"/>
          <w:color w:val="000000"/>
        </w:rPr>
        <w:t>, as quais sempre dependerão da anuência dos órgãos ambientais.</w:t>
      </w:r>
    </w:p>
    <w:p w:rsidR="00574C21" w:rsidRPr="003B6BE5" w:rsidRDefault="006F17D8" w:rsidP="003B6BE5">
      <w:pPr>
        <w:numPr>
          <w:ilvl w:val="0"/>
          <w:numId w:val="3"/>
        </w:numPr>
        <w:autoSpaceDE w:val="0"/>
        <w:spacing w:before="200" w:after="200" w:line="360" w:lineRule="auto"/>
        <w:jc w:val="both"/>
        <w:rPr>
          <w:rFonts w:ascii="Garamond" w:hAnsi="Garamond" w:cs="Tahoma"/>
          <w:color w:val="000000"/>
        </w:rPr>
      </w:pPr>
      <w:r w:rsidRPr="003B6BE5">
        <w:rPr>
          <w:rFonts w:ascii="Garamond" w:hAnsi="Garamond" w:cs="Tahoma"/>
          <w:color w:val="000000"/>
        </w:rPr>
        <w:t>Este compromisso produzirá efeitos le</w:t>
      </w:r>
      <w:r w:rsidR="009E0EFE">
        <w:rPr>
          <w:rFonts w:ascii="Garamond" w:hAnsi="Garamond" w:cs="Tahoma"/>
          <w:color w:val="000000"/>
        </w:rPr>
        <w:t>gais a partir de sua celebração</w:t>
      </w:r>
      <w:r w:rsidRPr="003B6BE5">
        <w:rPr>
          <w:rFonts w:ascii="Garamond" w:hAnsi="Garamond" w:cs="Tahoma"/>
          <w:color w:val="000000"/>
        </w:rPr>
        <w:t xml:space="preserve"> e terá eficácia de título executivo extrajudicial, inclusive com relação às cominaç</w:t>
      </w:r>
      <w:r w:rsidR="00B1313F">
        <w:rPr>
          <w:rFonts w:ascii="Garamond" w:hAnsi="Garamond" w:cs="Tahoma"/>
          <w:color w:val="000000"/>
        </w:rPr>
        <w:t>ões de multa, na forma dos artigos</w:t>
      </w:r>
      <w:r w:rsidRPr="003B6BE5">
        <w:rPr>
          <w:rFonts w:ascii="Garamond" w:hAnsi="Garamond" w:cs="Tahoma"/>
          <w:color w:val="000000"/>
        </w:rPr>
        <w:t xml:space="preserve"> 5º, § 6º, da Lei 7.347/85, e </w:t>
      </w:r>
      <w:r w:rsidR="002B5F98">
        <w:rPr>
          <w:rFonts w:ascii="Garamond" w:hAnsi="Garamond" w:cs="Tahoma"/>
          <w:color w:val="000000"/>
        </w:rPr>
        <w:t>784, XII</w:t>
      </w:r>
      <w:r w:rsidRPr="003B6BE5">
        <w:rPr>
          <w:rFonts w:ascii="Garamond" w:hAnsi="Garamond" w:cs="Tahoma"/>
          <w:color w:val="000000"/>
        </w:rPr>
        <w:t>, do Código de Processo Civil.</w:t>
      </w:r>
    </w:p>
    <w:p w:rsidR="00574C21" w:rsidRPr="003B6BE5" w:rsidRDefault="00B1313F" w:rsidP="003B6BE5">
      <w:pPr>
        <w:numPr>
          <w:ilvl w:val="0"/>
          <w:numId w:val="3"/>
        </w:numPr>
        <w:autoSpaceDE w:val="0"/>
        <w:spacing w:before="200" w:after="200" w:line="360" w:lineRule="auto"/>
        <w:jc w:val="both"/>
        <w:rPr>
          <w:rFonts w:ascii="Garamond" w:hAnsi="Garamond" w:cs="Tahoma"/>
          <w:color w:val="000000"/>
        </w:rPr>
      </w:pPr>
      <w:r>
        <w:rPr>
          <w:rFonts w:ascii="Garamond" w:hAnsi="Garamond" w:cs="Tahoma"/>
          <w:color w:val="000000"/>
        </w:rPr>
        <w:t>Para todos os efeitos, inclusive penais, a</w:t>
      </w:r>
      <w:r w:rsidR="006F17D8" w:rsidRPr="003B6BE5">
        <w:rPr>
          <w:rFonts w:ascii="Garamond" w:hAnsi="Garamond" w:cs="Tahoma"/>
          <w:color w:val="000000"/>
        </w:rPr>
        <w:t xml:space="preserve"> </w:t>
      </w:r>
      <w:r w:rsidR="006F17D8" w:rsidRPr="003B6BE5">
        <w:rPr>
          <w:rFonts w:ascii="Garamond" w:hAnsi="Garamond" w:cs="Tahoma"/>
          <w:b/>
          <w:bCs/>
          <w:color w:val="000000"/>
        </w:rPr>
        <w:t>COMPROMISSÁRI</w:t>
      </w:r>
      <w:r w:rsidR="002B5F98">
        <w:rPr>
          <w:rFonts w:ascii="Garamond" w:hAnsi="Garamond" w:cs="Tahoma"/>
          <w:b/>
          <w:bCs/>
          <w:color w:val="000000"/>
        </w:rPr>
        <w:t>A</w:t>
      </w:r>
      <w:r w:rsidR="006F17D8" w:rsidRPr="003B6BE5">
        <w:rPr>
          <w:rFonts w:ascii="Garamond" w:hAnsi="Garamond" w:cs="Tahoma"/>
          <w:color w:val="000000"/>
        </w:rPr>
        <w:t xml:space="preserve"> reconhece qu</w:t>
      </w:r>
      <w:r w:rsidR="009E0EFE">
        <w:rPr>
          <w:rFonts w:ascii="Garamond" w:hAnsi="Garamond" w:cs="Tahoma"/>
          <w:color w:val="000000"/>
        </w:rPr>
        <w:t>e todas as obrigações assumidas no presente termo</w:t>
      </w:r>
      <w:r w:rsidR="006F17D8" w:rsidRPr="003B6BE5">
        <w:rPr>
          <w:rFonts w:ascii="Garamond" w:hAnsi="Garamond" w:cs="Tahoma"/>
          <w:color w:val="000000"/>
        </w:rPr>
        <w:t xml:space="preserve"> são de relevante interesse ambiental.</w:t>
      </w:r>
    </w:p>
    <w:p w:rsidR="00574C21" w:rsidRPr="003B6BE5" w:rsidRDefault="006F17D8" w:rsidP="003B6BE5">
      <w:pPr>
        <w:numPr>
          <w:ilvl w:val="0"/>
          <w:numId w:val="3"/>
        </w:numPr>
        <w:autoSpaceDE w:val="0"/>
        <w:spacing w:before="200" w:after="200" w:line="360" w:lineRule="auto"/>
        <w:jc w:val="both"/>
        <w:rPr>
          <w:rFonts w:ascii="Garamond" w:hAnsi="Garamond" w:cs="Tahoma"/>
          <w:color w:val="000000"/>
        </w:rPr>
      </w:pPr>
      <w:r w:rsidRPr="003B6BE5">
        <w:rPr>
          <w:rFonts w:ascii="Garamond" w:hAnsi="Garamond" w:cs="Tahoma"/>
          <w:color w:val="000000"/>
        </w:rPr>
        <w:lastRenderedPageBreak/>
        <w:t xml:space="preserve"> </w:t>
      </w:r>
      <w:r w:rsidRPr="003B6BE5">
        <w:rPr>
          <w:rFonts w:ascii="Garamond" w:hAnsi="Garamond" w:cs="Tahoma"/>
        </w:rPr>
        <w:t xml:space="preserve">Os prazos previstos neste Termo de Ajustamento de Conduta poderão ser prorrogados justificadamente, mediante a anuência expressa do </w:t>
      </w:r>
      <w:r w:rsidRPr="003B6BE5">
        <w:rPr>
          <w:rFonts w:ascii="Garamond" w:hAnsi="Garamond" w:cs="Tahoma"/>
          <w:b/>
        </w:rPr>
        <w:t>COMPROMITENTE</w:t>
      </w:r>
      <w:r w:rsidRPr="003B6BE5">
        <w:rPr>
          <w:rFonts w:ascii="Garamond" w:hAnsi="Garamond" w:cs="Tahoma"/>
        </w:rPr>
        <w:t>, hipótese em que haverá suspensão do prazo por período determinado pelo Promotor de Justiça, voltando a correr depois de cessado o período estabelecido.</w:t>
      </w:r>
    </w:p>
    <w:p w:rsidR="00574C21" w:rsidRPr="003B6BE5" w:rsidRDefault="006F17D8" w:rsidP="003B6BE5">
      <w:pPr>
        <w:numPr>
          <w:ilvl w:val="0"/>
          <w:numId w:val="3"/>
        </w:numPr>
        <w:autoSpaceDE w:val="0"/>
        <w:spacing w:before="200" w:after="200" w:line="360" w:lineRule="auto"/>
        <w:jc w:val="both"/>
        <w:rPr>
          <w:rFonts w:ascii="Garamond" w:hAnsi="Garamond" w:cs="Tahoma"/>
          <w:b/>
          <w:color w:val="000000"/>
        </w:rPr>
      </w:pPr>
      <w:r w:rsidRPr="003B6BE5">
        <w:rPr>
          <w:rFonts w:ascii="Garamond" w:hAnsi="Garamond" w:cs="Tahoma"/>
          <w:color w:val="000000"/>
        </w:rPr>
        <w:t xml:space="preserve"> O foro competente para dirimir quaisquer questões decorrentes deste Termo de Compromisso é o da Comarca de </w:t>
      </w:r>
      <w:r w:rsidR="00A52113">
        <w:rPr>
          <w:rFonts w:ascii="Garamond" w:hAnsi="Garamond" w:cs="Tahoma"/>
          <w:color w:val="FF0000"/>
        </w:rPr>
        <w:t>Monte Azul</w:t>
      </w:r>
      <w:r w:rsidRPr="003B6BE5">
        <w:rPr>
          <w:rFonts w:ascii="Garamond" w:hAnsi="Garamond" w:cs="Tahoma"/>
          <w:color w:val="000000"/>
        </w:rPr>
        <w:t>/MG.</w:t>
      </w:r>
    </w:p>
    <w:p w:rsidR="00574C21" w:rsidRPr="003B6BE5" w:rsidRDefault="006F17D8" w:rsidP="003B6BE5">
      <w:pPr>
        <w:numPr>
          <w:ilvl w:val="0"/>
          <w:numId w:val="3"/>
        </w:numPr>
        <w:autoSpaceDE w:val="0"/>
        <w:spacing w:before="200" w:after="200" w:line="360" w:lineRule="auto"/>
        <w:jc w:val="both"/>
        <w:rPr>
          <w:rFonts w:ascii="Garamond" w:hAnsi="Garamond" w:cs="Tahoma"/>
          <w:color w:val="000000"/>
        </w:rPr>
      </w:pPr>
      <w:r w:rsidRPr="003B6BE5">
        <w:rPr>
          <w:rFonts w:ascii="Garamond" w:hAnsi="Garamond" w:cs="Tahoma"/>
          <w:color w:val="000000"/>
        </w:rPr>
        <w:t xml:space="preserve"> O presente Termo de Compromisso poderá ser homologado judicialmente a requerimento de qualquer das partes.</w:t>
      </w:r>
    </w:p>
    <w:p w:rsidR="00574C21" w:rsidRPr="003B6BE5" w:rsidRDefault="006F17D8" w:rsidP="009E0EFE">
      <w:pPr>
        <w:autoSpaceDE w:val="0"/>
        <w:spacing w:before="200" w:after="200" w:line="360" w:lineRule="auto"/>
        <w:ind w:firstLine="1418"/>
        <w:jc w:val="both"/>
        <w:rPr>
          <w:rFonts w:ascii="Garamond" w:hAnsi="Garamond" w:cs="Tahoma"/>
          <w:color w:val="000000"/>
        </w:rPr>
      </w:pPr>
      <w:r w:rsidRPr="003B6BE5">
        <w:rPr>
          <w:rFonts w:ascii="Garamond" w:hAnsi="Garamond" w:cs="Tahoma"/>
          <w:color w:val="000000"/>
        </w:rPr>
        <w:t>E</w:t>
      </w:r>
      <w:r w:rsidR="009E0EFE">
        <w:rPr>
          <w:rFonts w:ascii="Garamond" w:hAnsi="Garamond" w:cs="Tahoma"/>
          <w:color w:val="000000"/>
        </w:rPr>
        <w:t>,</w:t>
      </w:r>
      <w:r w:rsidRPr="003B6BE5">
        <w:rPr>
          <w:rFonts w:ascii="Garamond" w:hAnsi="Garamond" w:cs="Tahoma"/>
          <w:color w:val="000000"/>
        </w:rPr>
        <w:t xml:space="preserve"> por estarem justas e contratadas</w:t>
      </w:r>
      <w:r w:rsidR="009E0EFE">
        <w:rPr>
          <w:rFonts w:ascii="Garamond" w:hAnsi="Garamond" w:cs="Tahoma"/>
          <w:color w:val="000000"/>
        </w:rPr>
        <w:t>,</w:t>
      </w:r>
      <w:r w:rsidRPr="003B6BE5">
        <w:rPr>
          <w:rFonts w:ascii="Garamond" w:hAnsi="Garamond" w:cs="Tahoma"/>
          <w:color w:val="000000"/>
        </w:rPr>
        <w:t xml:space="preserve"> as partes assinam o presente em 03 (três) vias de igual teor e forma.</w:t>
      </w:r>
    </w:p>
    <w:p w:rsidR="00574C21" w:rsidRDefault="00A52113" w:rsidP="009E0EFE">
      <w:pPr>
        <w:pStyle w:val="Recuodecorpodetexto2"/>
        <w:keepLines/>
        <w:spacing w:before="200" w:after="200"/>
        <w:ind w:firstLine="709"/>
        <w:jc w:val="center"/>
        <w:rPr>
          <w:rFonts w:ascii="Garamond" w:hAnsi="Garamond" w:cs="Tahoma"/>
          <w:color w:val="000000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>Monte Azul, 19 de março de 2019</w:t>
      </w:r>
      <w:r w:rsidR="006F17D8" w:rsidRPr="003B6BE5">
        <w:rPr>
          <w:rFonts w:ascii="Garamond" w:hAnsi="Garamond" w:cs="Tahoma"/>
          <w:color w:val="000000"/>
          <w:sz w:val="24"/>
          <w:szCs w:val="24"/>
        </w:rPr>
        <w:t>.</w:t>
      </w:r>
    </w:p>
    <w:p w:rsidR="00DC0EA2" w:rsidRPr="003B6BE5" w:rsidRDefault="00DC0EA2" w:rsidP="009E0EFE">
      <w:pPr>
        <w:pStyle w:val="Recuodecorpodetexto2"/>
        <w:keepLines/>
        <w:spacing w:before="200" w:after="200"/>
        <w:ind w:firstLine="709"/>
        <w:jc w:val="center"/>
        <w:rPr>
          <w:rFonts w:ascii="Garamond" w:hAnsi="Garamond" w:cs="Tahoma"/>
          <w:color w:val="000000"/>
          <w:sz w:val="24"/>
          <w:szCs w:val="24"/>
        </w:rPr>
      </w:pPr>
    </w:p>
    <w:p w:rsidR="00A52113" w:rsidRDefault="00A52113" w:rsidP="00A52113">
      <w:pPr>
        <w:spacing w:after="80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 w:cs="Tahoma"/>
          <w:b/>
          <w:bCs/>
          <w:color w:val="FF0000"/>
        </w:rPr>
        <w:t>CLAURESTINO ALVES TEIXEIRA</w:t>
      </w:r>
      <w:r>
        <w:rPr>
          <w:rFonts w:ascii="Garamond" w:hAnsi="Garamond"/>
          <w:sz w:val="26"/>
          <w:szCs w:val="26"/>
        </w:rPr>
        <w:t xml:space="preserve"> </w:t>
      </w:r>
    </w:p>
    <w:p w:rsidR="00A52113" w:rsidRPr="00844858" w:rsidRDefault="00A52113" w:rsidP="00A52113">
      <w:pPr>
        <w:spacing w:after="80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Parte Compromissária</w:t>
      </w:r>
    </w:p>
    <w:p w:rsidR="00A52113" w:rsidRDefault="00A52113" w:rsidP="00A52113">
      <w:pPr>
        <w:jc w:val="center"/>
        <w:rPr>
          <w:rFonts w:ascii="Garamond" w:hAnsi="Garamond"/>
          <w:b/>
          <w:sz w:val="26"/>
          <w:szCs w:val="26"/>
        </w:rPr>
      </w:pPr>
    </w:p>
    <w:p w:rsidR="00A52113" w:rsidRDefault="00A52113" w:rsidP="00A52113">
      <w:pPr>
        <w:spacing w:after="80"/>
        <w:jc w:val="center"/>
        <w:rPr>
          <w:rFonts w:ascii="Garamond" w:hAnsi="Garamond"/>
          <w:b/>
          <w:sz w:val="26"/>
          <w:szCs w:val="26"/>
        </w:rPr>
      </w:pPr>
    </w:p>
    <w:p w:rsidR="00A52113" w:rsidRPr="00A625CC" w:rsidRDefault="00A52113" w:rsidP="00A52113">
      <w:pPr>
        <w:spacing w:after="80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João Lucas Teixeira </w:t>
      </w:r>
      <w:proofErr w:type="spellStart"/>
      <w:r>
        <w:rPr>
          <w:rFonts w:ascii="Garamond" w:hAnsi="Garamond"/>
          <w:b/>
          <w:sz w:val="26"/>
          <w:szCs w:val="26"/>
        </w:rPr>
        <w:t>bebé</w:t>
      </w:r>
      <w:proofErr w:type="spellEnd"/>
    </w:p>
    <w:p w:rsidR="00A52113" w:rsidRPr="002E2C27" w:rsidRDefault="00A52113" w:rsidP="00A52113">
      <w:pPr>
        <w:spacing w:after="80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Promotor de Justiça</w:t>
      </w:r>
    </w:p>
    <w:p w:rsidR="00574C21" w:rsidRPr="003B6BE5" w:rsidRDefault="00574C21" w:rsidP="003B6BE5">
      <w:pPr>
        <w:keepLines/>
        <w:tabs>
          <w:tab w:val="left" w:pos="2835"/>
        </w:tabs>
        <w:spacing w:before="200" w:after="200" w:line="360" w:lineRule="auto"/>
        <w:jc w:val="both"/>
        <w:rPr>
          <w:rFonts w:ascii="Garamond" w:hAnsi="Garamond" w:cs="Tahoma"/>
          <w:color w:val="000000"/>
        </w:rPr>
      </w:pPr>
    </w:p>
    <w:sectPr w:rsidR="00574C21" w:rsidRPr="003B6BE5" w:rsidSect="007C547E">
      <w:headerReference w:type="default" r:id="rId8"/>
      <w:footerReference w:type="even" r:id="rId9"/>
      <w:footerReference w:type="default" r:id="rId10"/>
      <w:pgSz w:w="12240" w:h="15840"/>
      <w:pgMar w:top="2552" w:right="1183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B38" w:rsidRDefault="00290B38">
      <w:r>
        <w:separator/>
      </w:r>
    </w:p>
  </w:endnote>
  <w:endnote w:type="continuationSeparator" w:id="0">
    <w:p w:rsidR="00290B38" w:rsidRDefault="00290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C21" w:rsidRDefault="004C27E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17D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74C21" w:rsidRDefault="00574C2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C21" w:rsidRDefault="004C27E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17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7FD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74C21" w:rsidRDefault="00574C2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B38" w:rsidRDefault="00290B38">
      <w:r>
        <w:separator/>
      </w:r>
    </w:p>
  </w:footnote>
  <w:footnote w:type="continuationSeparator" w:id="0">
    <w:p w:rsidR="00290B38" w:rsidRDefault="00290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EA2" w:rsidRDefault="00DC0EA2" w:rsidP="00DC0EA2">
    <w:pPr>
      <w:pStyle w:val="Cabealho"/>
      <w:jc w:val="center"/>
      <w:rPr>
        <w:noProof/>
      </w:rPr>
    </w:pPr>
    <w:r>
      <w:rPr>
        <w:noProof/>
        <w:lang w:eastAsia="pt-BR"/>
      </w:rPr>
      <w:drawing>
        <wp:inline distT="0" distB="0" distL="0" distR="0">
          <wp:extent cx="714375" cy="733425"/>
          <wp:effectExtent l="19050" t="0" r="952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0EA2" w:rsidRDefault="00DC0EA2" w:rsidP="00DC0EA2">
    <w:pPr>
      <w:pStyle w:val="Cabealho"/>
      <w:jc w:val="center"/>
      <w:rPr>
        <w:sz w:val="14"/>
      </w:rPr>
    </w:pPr>
  </w:p>
  <w:p w:rsidR="00DC0EA2" w:rsidRDefault="00DC0EA2" w:rsidP="00DC0EA2">
    <w:pPr>
      <w:pStyle w:val="Cabealho"/>
      <w:jc w:val="center"/>
      <w:rPr>
        <w:sz w:val="20"/>
      </w:rPr>
    </w:pPr>
    <w:r>
      <w:rPr>
        <w:sz w:val="25"/>
        <w:szCs w:val="25"/>
      </w:rPr>
      <w:t>MINISTÉRIO PÚBLICO DO ESTADO DE MINAS GERAIS</w:t>
    </w:r>
  </w:p>
  <w:p w:rsidR="00574C21" w:rsidRDefault="00DC0EA2">
    <w:pPr>
      <w:pStyle w:val="Cabealho"/>
      <w:jc w:val="center"/>
    </w:pPr>
    <w:r>
      <w:t>PROMOTORIA DE JUSTIÇA DE MONTE AZUL</w:t>
    </w:r>
  </w:p>
  <w:p w:rsidR="00DC0EA2" w:rsidRPr="00DC0EA2" w:rsidRDefault="00DC0EA2">
    <w:pPr>
      <w:pStyle w:val="Cabealho"/>
      <w:jc w:val="center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pStyle w:val="Ttulo1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88F24E9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Tahoma" w:hint="default"/>
        <w:b w:val="0"/>
        <w:color w:val="00000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20F"/>
    <w:rsid w:val="0001360E"/>
    <w:rsid w:val="00080A8F"/>
    <w:rsid w:val="000B338C"/>
    <w:rsid w:val="00183BC1"/>
    <w:rsid w:val="001B035E"/>
    <w:rsid w:val="001D15B2"/>
    <w:rsid w:val="001E16BE"/>
    <w:rsid w:val="001F27DD"/>
    <w:rsid w:val="00242632"/>
    <w:rsid w:val="00290B38"/>
    <w:rsid w:val="002A36B0"/>
    <w:rsid w:val="002B5F98"/>
    <w:rsid w:val="002E027A"/>
    <w:rsid w:val="00345488"/>
    <w:rsid w:val="0036290E"/>
    <w:rsid w:val="003B0171"/>
    <w:rsid w:val="003B6BE5"/>
    <w:rsid w:val="003E0E7A"/>
    <w:rsid w:val="003E3868"/>
    <w:rsid w:val="00444A4D"/>
    <w:rsid w:val="00453DC1"/>
    <w:rsid w:val="00486F7B"/>
    <w:rsid w:val="004B54E8"/>
    <w:rsid w:val="004C27ED"/>
    <w:rsid w:val="00574C21"/>
    <w:rsid w:val="005923D6"/>
    <w:rsid w:val="006A720F"/>
    <w:rsid w:val="006F17D8"/>
    <w:rsid w:val="0073521D"/>
    <w:rsid w:val="007933C4"/>
    <w:rsid w:val="007C547E"/>
    <w:rsid w:val="00861934"/>
    <w:rsid w:val="00890F98"/>
    <w:rsid w:val="008F6FF7"/>
    <w:rsid w:val="009E0EFE"/>
    <w:rsid w:val="00A52113"/>
    <w:rsid w:val="00AD4BDB"/>
    <w:rsid w:val="00B1313F"/>
    <w:rsid w:val="00BC492F"/>
    <w:rsid w:val="00BF2205"/>
    <w:rsid w:val="00C32435"/>
    <w:rsid w:val="00C34AB0"/>
    <w:rsid w:val="00D026A6"/>
    <w:rsid w:val="00D13533"/>
    <w:rsid w:val="00D74E18"/>
    <w:rsid w:val="00D92A1F"/>
    <w:rsid w:val="00DC0EA2"/>
    <w:rsid w:val="00E57FDE"/>
    <w:rsid w:val="00F75821"/>
    <w:rsid w:val="00F9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C21"/>
    <w:rPr>
      <w:sz w:val="24"/>
      <w:szCs w:val="24"/>
    </w:rPr>
  </w:style>
  <w:style w:type="paragraph" w:styleId="Ttulo1">
    <w:name w:val="heading 1"/>
    <w:basedOn w:val="Normal"/>
    <w:next w:val="Normal"/>
    <w:qFormat/>
    <w:rsid w:val="00574C21"/>
    <w:pPr>
      <w:keepNext/>
      <w:numPr>
        <w:numId w:val="1"/>
      </w:numPr>
      <w:suppressAutoHyphens/>
      <w:autoSpaceDE w:val="0"/>
      <w:spacing w:before="120" w:after="120" w:line="360" w:lineRule="auto"/>
      <w:jc w:val="both"/>
      <w:outlineLvl w:val="0"/>
    </w:pPr>
    <w:rPr>
      <w:rFonts w:ascii="Tahoma" w:hAnsi="Tahoma" w:cs="Tahoma"/>
      <w:b/>
      <w:color w:val="000000"/>
      <w:u w:val="single"/>
      <w:lang w:eastAsia="zh-CN"/>
    </w:rPr>
  </w:style>
  <w:style w:type="paragraph" w:styleId="Ttulo2">
    <w:name w:val="heading 2"/>
    <w:basedOn w:val="Normal"/>
    <w:next w:val="Normal"/>
    <w:qFormat/>
    <w:rsid w:val="00574C21"/>
    <w:pPr>
      <w:keepNext/>
      <w:keepLines/>
      <w:suppressAutoHyphens/>
      <w:spacing w:line="360" w:lineRule="auto"/>
      <w:ind w:left="1080" w:hanging="720"/>
      <w:jc w:val="both"/>
      <w:outlineLvl w:val="1"/>
    </w:pPr>
    <w:rPr>
      <w:rFonts w:ascii="Tahoma" w:hAnsi="Tahoma" w:cs="Tahoma"/>
      <w:b/>
      <w:color w:val="FF0000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574C21"/>
    <w:pPr>
      <w:tabs>
        <w:tab w:val="left" w:pos="2835"/>
      </w:tabs>
      <w:suppressAutoHyphens/>
      <w:spacing w:line="360" w:lineRule="auto"/>
      <w:jc w:val="center"/>
    </w:pPr>
    <w:rPr>
      <w:sz w:val="28"/>
      <w:szCs w:val="20"/>
      <w:lang w:eastAsia="zh-CN"/>
    </w:rPr>
  </w:style>
  <w:style w:type="paragraph" w:styleId="Corpodetexto">
    <w:name w:val="Body Text"/>
    <w:basedOn w:val="Normal"/>
    <w:semiHidden/>
    <w:rsid w:val="00574C21"/>
    <w:pPr>
      <w:suppressAutoHyphens/>
      <w:spacing w:line="360" w:lineRule="auto"/>
      <w:jc w:val="both"/>
    </w:pPr>
    <w:rPr>
      <w:rFonts w:ascii="Tahoma" w:hAnsi="Tahoma" w:cs="Tahoma"/>
      <w:b/>
      <w:bCs/>
      <w:szCs w:val="20"/>
      <w:lang w:eastAsia="zh-CN"/>
    </w:rPr>
  </w:style>
  <w:style w:type="paragraph" w:styleId="Corpodetexto3">
    <w:name w:val="Body Text 3"/>
    <w:basedOn w:val="Normal"/>
    <w:semiHidden/>
    <w:rsid w:val="00574C21"/>
    <w:pPr>
      <w:suppressAutoHyphens/>
      <w:spacing w:line="360" w:lineRule="auto"/>
      <w:jc w:val="both"/>
    </w:pPr>
    <w:rPr>
      <w:szCs w:val="20"/>
      <w:lang w:eastAsia="zh-CN"/>
    </w:rPr>
  </w:style>
  <w:style w:type="paragraph" w:styleId="Recuodecorpodetexto2">
    <w:name w:val="Body Text Indent 2"/>
    <w:basedOn w:val="Normal"/>
    <w:semiHidden/>
    <w:rsid w:val="00574C21"/>
    <w:pPr>
      <w:tabs>
        <w:tab w:val="left" w:pos="2835"/>
      </w:tabs>
      <w:suppressAutoHyphens/>
      <w:spacing w:line="360" w:lineRule="auto"/>
      <w:ind w:firstLine="1134"/>
      <w:jc w:val="both"/>
    </w:pPr>
    <w:rPr>
      <w:sz w:val="28"/>
      <w:szCs w:val="20"/>
      <w:lang w:eastAsia="zh-CN"/>
    </w:rPr>
  </w:style>
  <w:style w:type="paragraph" w:styleId="Rodap">
    <w:name w:val="footer"/>
    <w:basedOn w:val="Normal"/>
    <w:semiHidden/>
    <w:rsid w:val="00574C21"/>
    <w:pPr>
      <w:tabs>
        <w:tab w:val="center" w:pos="4419"/>
        <w:tab w:val="right" w:pos="8838"/>
      </w:tabs>
      <w:suppressAutoHyphens/>
    </w:pPr>
    <w:rPr>
      <w:lang w:eastAsia="zh-CN"/>
    </w:rPr>
  </w:style>
  <w:style w:type="character" w:styleId="Nmerodepgina">
    <w:name w:val="page number"/>
    <w:basedOn w:val="Fontepargpadro"/>
    <w:semiHidden/>
    <w:rsid w:val="00574C21"/>
    <w:rPr>
      <w:rFonts w:ascii="Times New Roman" w:hAnsi="Times New Roman" w:cs="Times New Roman"/>
    </w:rPr>
  </w:style>
  <w:style w:type="paragraph" w:styleId="Cabealho">
    <w:name w:val="header"/>
    <w:basedOn w:val="Normal"/>
    <w:link w:val="CabealhoChar"/>
    <w:semiHidden/>
    <w:rsid w:val="00574C21"/>
    <w:pPr>
      <w:tabs>
        <w:tab w:val="center" w:pos="4419"/>
        <w:tab w:val="right" w:pos="8838"/>
      </w:tabs>
      <w:suppressAutoHyphens/>
    </w:pPr>
    <w:rPr>
      <w:lang w:eastAsia="zh-CN"/>
    </w:rPr>
  </w:style>
  <w:style w:type="paragraph" w:styleId="Textodenotaderodap">
    <w:name w:val="footnote text"/>
    <w:basedOn w:val="Normal"/>
    <w:semiHidden/>
    <w:rsid w:val="00574C21"/>
    <w:rPr>
      <w:sz w:val="20"/>
      <w:szCs w:val="20"/>
    </w:rPr>
  </w:style>
  <w:style w:type="character" w:styleId="Refdenotaderodap">
    <w:name w:val="footnote reference"/>
    <w:basedOn w:val="Fontepargpadro"/>
    <w:semiHidden/>
    <w:rsid w:val="00574C21"/>
    <w:rPr>
      <w:vertAlign w:val="superscript"/>
    </w:rPr>
  </w:style>
  <w:style w:type="paragraph" w:customStyle="1" w:styleId="Recuodecorpodetexto21">
    <w:name w:val="Recuo de corpo de texto 21"/>
    <w:basedOn w:val="Normal"/>
    <w:rsid w:val="00574C21"/>
    <w:pPr>
      <w:tabs>
        <w:tab w:val="left" w:pos="2835"/>
      </w:tabs>
      <w:suppressAutoHyphens/>
      <w:spacing w:line="360" w:lineRule="auto"/>
      <w:ind w:firstLine="1134"/>
      <w:jc w:val="both"/>
    </w:pPr>
    <w:rPr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4B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BDB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861934"/>
    <w:pPr>
      <w:suppressAutoHyphens/>
      <w:spacing w:line="360" w:lineRule="auto"/>
      <w:jc w:val="both"/>
    </w:pPr>
    <w:rPr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DC0EA2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7664C-D9D1-4326-9FBE-53035CC4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1725</Words>
  <Characters>9317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AJUSTAMENTO DE CONDUTA</vt:lpstr>
    </vt:vector>
  </TitlesOfParts>
  <Company>PGJMG</Company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AJUSTAMENTO DE CONDUTA</dc:title>
  <dc:creator>PGJMG</dc:creator>
  <cp:lastModifiedBy>Administrador</cp:lastModifiedBy>
  <cp:revision>2</cp:revision>
  <cp:lastPrinted>2019-03-19T13:56:00Z</cp:lastPrinted>
  <dcterms:created xsi:type="dcterms:W3CDTF">2019-03-19T13:57:00Z</dcterms:created>
  <dcterms:modified xsi:type="dcterms:W3CDTF">2019-03-19T13:57:00Z</dcterms:modified>
</cp:coreProperties>
</file>