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4D86" w14:textId="77777777" w:rsidR="00F43CEB" w:rsidRDefault="00F43CEB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SanL-Bold" w:hAnsi="NimbusSanL-Bold" w:cs="NimbusSanL-Bold"/>
          <w:b/>
          <w:bCs/>
          <w:sz w:val="33"/>
          <w:szCs w:val="33"/>
        </w:rPr>
      </w:pPr>
    </w:p>
    <w:p w14:paraId="498589EA" w14:textId="4713AB16" w:rsidR="005D0821" w:rsidRPr="005D0821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SanL-Bold" w:hAnsi="NimbusSanL-Bold" w:cs="NimbusSanL-Bold"/>
          <w:b/>
          <w:bCs/>
          <w:sz w:val="33"/>
          <w:szCs w:val="33"/>
        </w:rPr>
      </w:pPr>
      <w:r w:rsidRPr="005D0821">
        <w:rPr>
          <w:rFonts w:ascii="NimbusSanL-Bold" w:hAnsi="NimbusSanL-Bold" w:cs="NimbusSanL-Bold"/>
          <w:b/>
          <w:bCs/>
          <w:sz w:val="33"/>
          <w:szCs w:val="33"/>
        </w:rPr>
        <w:t>TERMO DE CONFIDENCIALIDADE E SIGILO</w:t>
      </w:r>
    </w:p>
    <w:p w14:paraId="78F87683" w14:textId="16A97A33" w:rsidR="005D0821" w:rsidRPr="005D0821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SanL-Bold" w:hAnsi="NimbusSanL-Bold" w:cs="NimbusSanL-Bold"/>
          <w:sz w:val="17"/>
          <w:szCs w:val="17"/>
        </w:rPr>
      </w:pPr>
      <w:r w:rsidRPr="005D0821">
        <w:rPr>
          <w:rFonts w:ascii="NimbusSanL-Bold" w:hAnsi="NimbusSanL-Bold" w:cs="NimbusSanL-Bold"/>
          <w:sz w:val="17"/>
          <w:szCs w:val="17"/>
        </w:rPr>
        <w:t>TERMO ASSINADO PELOS PROFISSIONAIS DA EQUIPE TÉCNICA DA CONTRATADA</w:t>
      </w:r>
    </w:p>
    <w:p w14:paraId="66E8B6EE" w14:textId="77777777" w:rsidR="005D0821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  <w:sz w:val="21"/>
          <w:szCs w:val="21"/>
        </w:rPr>
      </w:pPr>
    </w:p>
    <w:p w14:paraId="16C69A3B" w14:textId="77777777" w:rsidR="005D0821" w:rsidRDefault="005D0821" w:rsidP="005D0821">
      <w:pPr>
        <w:autoSpaceDE w:val="0"/>
        <w:autoSpaceDN w:val="0"/>
        <w:adjustRightInd w:val="0"/>
        <w:spacing w:after="0" w:line="240" w:lineRule="auto"/>
        <w:rPr>
          <w:rFonts w:ascii="NimbusRomNo9L-Medi" w:hAnsi="NimbusRomNo9L-Medi" w:cs="NimbusRomNo9L-Medi"/>
          <w:sz w:val="21"/>
          <w:szCs w:val="21"/>
        </w:rPr>
      </w:pPr>
    </w:p>
    <w:p w14:paraId="58A535F2" w14:textId="3977536C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F43CEB">
        <w:rPr>
          <w:rFonts w:ascii="NimbusRomNo9L-Medi" w:hAnsi="NimbusRomNo9L-Medi" w:cs="NimbusRomNo9L-Medi"/>
          <w:sz w:val="23"/>
          <w:szCs w:val="23"/>
        </w:rPr>
        <w:t>Os abaixo assinados de um lado o MINISTÉRIO PÚBLICO DO ESTADO DE MINAS GERAIS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, com sede em </w:t>
      </w:r>
      <w:r w:rsidRPr="00F43CEB">
        <w:rPr>
          <w:rFonts w:ascii="NimbusRomNo9L-Medi" w:hAnsi="NimbusRomNo9L-Medi" w:cs="NimbusRomNo9L-Medi"/>
          <w:sz w:val="23"/>
          <w:szCs w:val="23"/>
        </w:rPr>
        <w:t>Belo Horizonte/MG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, </w:t>
      </w:r>
      <w:r w:rsidR="005229F8" w:rsidRPr="00F43CEB">
        <w:rPr>
          <w:rFonts w:ascii="Calibri" w:hAnsi="Calibri" w:cs="Calibri"/>
          <w:sz w:val="24"/>
          <w:szCs w:val="24"/>
        </w:rPr>
        <w:t>na Av. Álvares Cabral, nº. 1690, Santo Agostinho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, inscrito no 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CNPJ nº </w:t>
      </w:r>
      <w:r w:rsidR="005229F8" w:rsidRPr="00F43CEB">
        <w:rPr>
          <w:rFonts w:ascii="Calibri" w:hAnsi="Calibri" w:cs="Calibri"/>
          <w:sz w:val="24"/>
          <w:szCs w:val="24"/>
        </w:rPr>
        <w:t>20.971.057/0001-45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, neste ato representado na forma de seu Contrato Social, doravante chamado </w:t>
      </w:r>
      <w:r w:rsidRPr="00F43CEB">
        <w:rPr>
          <w:rFonts w:ascii="NimbusRomNo9L-Medi" w:hAnsi="NimbusRomNo9L-Medi" w:cs="NimbusRomNo9L-Medi"/>
          <w:sz w:val="23"/>
          <w:szCs w:val="23"/>
        </w:rPr>
        <w:t>MPMG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, </w:t>
      </w:r>
      <w:r w:rsidRPr="00F43CEB">
        <w:rPr>
          <w:rFonts w:ascii="NimbusRomNo9L-Medi" w:hAnsi="NimbusRomNo9L-Medi" w:cs="NimbusRomNo9L-Medi"/>
          <w:sz w:val="23"/>
          <w:szCs w:val="23"/>
        </w:rPr>
        <w:t>e de outro lado &lt;</w:t>
      </w:r>
      <w:r w:rsidRPr="003B00AA">
        <w:rPr>
          <w:rFonts w:ascii="NimbusRomNo9L-Medi" w:hAnsi="NimbusRomNo9L-Medi" w:cs="NimbusRomNo9L-Medi"/>
          <w:sz w:val="23"/>
          <w:szCs w:val="23"/>
        </w:rPr>
        <w:t>nome, RG, CPF</w:t>
      </w:r>
      <w:r w:rsidRPr="00F43CEB">
        <w:rPr>
          <w:rFonts w:ascii="NimbusRomNo9L-Medi" w:hAnsi="NimbusRomNo9L-Medi" w:cs="NimbusRomNo9L-Medi"/>
          <w:sz w:val="23"/>
          <w:szCs w:val="23"/>
        </w:rPr>
        <w:t>&gt;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, profissional integrante da equipe técnica da empresa </w:t>
      </w:r>
      <w:r w:rsidRPr="003B00AA">
        <w:rPr>
          <w:rFonts w:ascii="NimbusRomNo9L-Medi" w:hAnsi="NimbusRomNo9L-Medi" w:cs="NimbusRomNo9L-Medi"/>
          <w:sz w:val="23"/>
          <w:szCs w:val="23"/>
        </w:rPr>
        <w:t>XXXXXX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 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inscrita no 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CNPJ nº </w:t>
      </w:r>
      <w:proofErr w:type="spellStart"/>
      <w:r w:rsidRPr="003B00AA">
        <w:rPr>
          <w:rFonts w:ascii="NimbusRomNo9L-Medi" w:hAnsi="NimbusRomNo9L-Medi" w:cs="NimbusRomNo9L-Medi"/>
          <w:sz w:val="23"/>
          <w:szCs w:val="23"/>
        </w:rPr>
        <w:t>xx.xxx.xxx</w:t>
      </w:r>
      <w:proofErr w:type="spellEnd"/>
      <w:r w:rsidRPr="003B00AA">
        <w:rPr>
          <w:rFonts w:ascii="NimbusRomNo9L-Medi" w:hAnsi="NimbusRomNo9L-Medi" w:cs="NimbusRomNo9L-Medi"/>
          <w:sz w:val="23"/>
          <w:szCs w:val="23"/>
        </w:rPr>
        <w:t>/</w:t>
      </w:r>
      <w:proofErr w:type="spellStart"/>
      <w:r w:rsidRPr="003B00AA">
        <w:rPr>
          <w:rFonts w:ascii="NimbusRomNo9L-Medi" w:hAnsi="NimbusRomNo9L-Medi" w:cs="NimbusRomNo9L-Medi"/>
          <w:sz w:val="23"/>
          <w:szCs w:val="23"/>
        </w:rPr>
        <w:t>xxxx-xx</w:t>
      </w:r>
      <w:proofErr w:type="spellEnd"/>
      <w:r w:rsidRPr="00F43CEB">
        <w:rPr>
          <w:rFonts w:ascii="NimbusRomNo9L-Regu" w:hAnsi="NimbusRomNo9L-Regu" w:cs="NimbusRomNo9L-Regu"/>
          <w:sz w:val="23"/>
          <w:szCs w:val="23"/>
        </w:rPr>
        <w:t xml:space="preserve">, </w:t>
      </w:r>
      <w:r w:rsidRPr="00F43CEB">
        <w:rPr>
          <w:rFonts w:ascii="NimbusRomNo9L-Medi" w:hAnsi="NimbusRomNo9L-Medi" w:cs="NimbusRomNo9L-Medi"/>
          <w:sz w:val="23"/>
          <w:szCs w:val="23"/>
        </w:rPr>
        <w:t>doravante chamado RESPONSÁVEL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, têm entre si justa e acertada a celebração do presente </w:t>
      </w:r>
      <w:r w:rsidRPr="00F43CEB">
        <w:rPr>
          <w:rFonts w:ascii="NimbusRomNo9L-Regu" w:hAnsi="NimbusRomNo9L-Regu" w:cs="NimbusRomNo9L-Regu"/>
          <w:b/>
          <w:bCs/>
          <w:sz w:val="23"/>
          <w:szCs w:val="23"/>
        </w:rPr>
        <w:t>TERMO DE SIGILO E CONFIDENCIALIDADE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, 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através do qual o RESPONSÁVEL se obriga a não divulgar sem autorização do </w:t>
      </w:r>
      <w:r w:rsidRPr="00F43CEB">
        <w:rPr>
          <w:rFonts w:ascii="NimbusRomNo9L-Medi" w:hAnsi="NimbusRomNo9L-Medi" w:cs="NimbusRomNo9L-Medi"/>
          <w:b/>
          <w:bCs/>
          <w:sz w:val="23"/>
          <w:szCs w:val="23"/>
        </w:rPr>
        <w:t>MINISTÉRIO PÚBLICO DO ESTADO DE MINAS GERAIS</w:t>
      </w:r>
      <w:r w:rsidRPr="00F43CEB">
        <w:rPr>
          <w:rFonts w:ascii="NimbusRomNo9L-Medi" w:hAnsi="NimbusRomNo9L-Medi" w:cs="NimbusRomNo9L-Medi"/>
          <w:sz w:val="23"/>
          <w:szCs w:val="23"/>
        </w:rPr>
        <w:t>, segredos e informações de sua propriedade</w:t>
      </w:r>
      <w:r w:rsidRPr="00F43CEB">
        <w:rPr>
          <w:rFonts w:ascii="NimbusRomNo9L-Regu" w:hAnsi="NimbusRomNo9L-Regu" w:cs="NimbusRomNo9L-Regu"/>
          <w:sz w:val="23"/>
          <w:szCs w:val="23"/>
        </w:rPr>
        <w:t>, de conformidade com as seguintes cláusulas e condições:</w:t>
      </w:r>
    </w:p>
    <w:p w14:paraId="581A15C8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3EE4951B" w14:textId="4F5F50BA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F43CEB">
        <w:rPr>
          <w:rFonts w:ascii="NimbusRomNo9L-Medi" w:hAnsi="NimbusRomNo9L-Medi" w:cs="NimbusRomNo9L-Medi"/>
          <w:b/>
          <w:bCs/>
          <w:sz w:val="23"/>
          <w:szCs w:val="23"/>
        </w:rPr>
        <w:t>PRIMEIRA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 - 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O 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RESPONSÁVEL 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reconhece que, em razão de sua prestação de serviços ao 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MPMG </w:t>
      </w:r>
      <w:r w:rsidRPr="00F43CEB">
        <w:rPr>
          <w:rFonts w:ascii="NimbusRomNo9L-Regu" w:hAnsi="NimbusRomNo9L-Regu" w:cs="NimbusRomNo9L-Regu"/>
          <w:sz w:val="23"/>
          <w:szCs w:val="23"/>
        </w:rPr>
        <w:t>através do C</w:t>
      </w:r>
      <w:r w:rsidRPr="00F43CEB">
        <w:rPr>
          <w:rFonts w:ascii="NimbusRomNo9L-Medi" w:hAnsi="NimbusRomNo9L-Medi" w:cs="NimbusRomNo9L-Medi"/>
          <w:sz w:val="23"/>
          <w:szCs w:val="23"/>
        </w:rPr>
        <w:t>ontrato nº</w:t>
      </w:r>
      <w:r w:rsidR="005229F8" w:rsidRPr="00F43CEB">
        <w:rPr>
          <w:rFonts w:ascii="NimbusRomNo9L-Medi" w:hAnsi="NimbusRomNo9L-Medi" w:cs="NimbusRomNo9L-Medi"/>
          <w:sz w:val="23"/>
          <w:szCs w:val="23"/>
        </w:rPr>
        <w:t xml:space="preserve">: </w:t>
      </w:r>
      <w:proofErr w:type="spellStart"/>
      <w:r w:rsidRPr="003B00AA">
        <w:rPr>
          <w:rFonts w:ascii="NimbusRomNo9L-Medi" w:hAnsi="NimbusRomNo9L-Medi" w:cs="NimbusRomNo9L-Medi"/>
          <w:sz w:val="23"/>
          <w:szCs w:val="23"/>
        </w:rPr>
        <w:t>xxx</w:t>
      </w:r>
      <w:proofErr w:type="spellEnd"/>
      <w:r w:rsidRPr="003B00AA">
        <w:rPr>
          <w:rFonts w:ascii="NimbusRomNo9L-Medi" w:hAnsi="NimbusRomNo9L-Medi" w:cs="NimbusRomNo9L-Medi"/>
          <w:sz w:val="23"/>
          <w:szCs w:val="23"/>
        </w:rPr>
        <w:t>/</w:t>
      </w:r>
      <w:proofErr w:type="spellStart"/>
      <w:r w:rsidRPr="003B00AA">
        <w:rPr>
          <w:rFonts w:ascii="NimbusRomNo9L-Medi" w:hAnsi="NimbusRomNo9L-Medi" w:cs="NimbusRomNo9L-Medi"/>
          <w:sz w:val="23"/>
          <w:szCs w:val="23"/>
        </w:rPr>
        <w:t>xxxx</w:t>
      </w:r>
      <w:proofErr w:type="spellEnd"/>
      <w:r w:rsidRPr="00F43CEB">
        <w:rPr>
          <w:rFonts w:ascii="NimbusRomNo9L-Regu" w:hAnsi="NimbusRomNo9L-Regu" w:cs="NimbusRomNo9L-Regu"/>
          <w:sz w:val="23"/>
          <w:szCs w:val="23"/>
        </w:rPr>
        <w:t xml:space="preserve">, contatos com informações sigilosas serão estabelecidos. Estas informações devem ser tratadas confidencialmente sob qualquer condição e não podem ser divulgadas a terceiros não autorizados, aí se incluindo os próprios servidores do </w:t>
      </w:r>
      <w:r w:rsidRPr="00F43CEB">
        <w:rPr>
          <w:rFonts w:ascii="NimbusRomNo9L-Medi" w:hAnsi="NimbusRomNo9L-Medi" w:cs="NimbusRomNo9L-Medi"/>
          <w:sz w:val="23"/>
          <w:szCs w:val="23"/>
        </w:rPr>
        <w:t>MPMG</w:t>
      </w:r>
      <w:r w:rsidRPr="00F43CEB">
        <w:rPr>
          <w:rFonts w:ascii="NimbusRomNo9L-Regu" w:hAnsi="NimbusRomNo9L-Regu" w:cs="NimbusRomNo9L-Regu"/>
          <w:sz w:val="23"/>
          <w:szCs w:val="23"/>
        </w:rPr>
        <w:t>, sem a expressa e escrita autorização da alta administração deste.</w:t>
      </w:r>
    </w:p>
    <w:p w14:paraId="5CFB50E6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4C1E01BE" w14:textId="4504DF12" w:rsidR="005D0821" w:rsidRPr="00F43CEB" w:rsidRDefault="005D0821" w:rsidP="005229F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NimbusRomNo9L-Regu" w:hAnsi="NimbusRomNo9L-Regu" w:cs="NimbusRomNo9L-Regu"/>
          <w:sz w:val="23"/>
          <w:szCs w:val="23"/>
        </w:rPr>
      </w:pPr>
      <w:r w:rsidRPr="00F43CEB">
        <w:rPr>
          <w:rFonts w:ascii="NimbusRomNo9L-Medi" w:hAnsi="NimbusRomNo9L-Medi" w:cs="NimbusRomNo9L-Medi"/>
          <w:b/>
          <w:bCs/>
          <w:sz w:val="23"/>
          <w:szCs w:val="23"/>
        </w:rPr>
        <w:t>PARÁGRAFO ÚNICO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 </w:t>
      </w:r>
      <w:r w:rsidRPr="00F43CEB">
        <w:rPr>
          <w:rFonts w:ascii="NimbusRomNo9L-Regu" w:hAnsi="NimbusRomNo9L-Regu" w:cs="NimbusRomNo9L-Regu"/>
          <w:sz w:val="23"/>
          <w:szCs w:val="23"/>
        </w:rPr>
        <w:t>- Fica acordado que, seja qual for a alçada do servidor para quem as informações serão fornecidas, deverá(</w:t>
      </w:r>
      <w:proofErr w:type="spellStart"/>
      <w:r w:rsidRPr="00F43CEB">
        <w:rPr>
          <w:rFonts w:ascii="NimbusRomNo9L-Regu" w:hAnsi="NimbusRomNo9L-Regu" w:cs="NimbusRomNo9L-Regu"/>
          <w:sz w:val="23"/>
          <w:szCs w:val="23"/>
        </w:rPr>
        <w:t>ão</w:t>
      </w:r>
      <w:proofErr w:type="spellEnd"/>
      <w:r w:rsidRPr="00F43CEB">
        <w:rPr>
          <w:rFonts w:ascii="NimbusRomNo9L-Regu" w:hAnsi="NimbusRomNo9L-Regu" w:cs="NimbusRomNo9L-Regu"/>
          <w:sz w:val="23"/>
          <w:szCs w:val="23"/>
        </w:rPr>
        <w:t>) ser o(s) mesmo(s) informado(s) a respeito da natureza confidencial e dos termos deste acordo, bem como das responsabilidades ora assumidas.</w:t>
      </w:r>
    </w:p>
    <w:p w14:paraId="66EE8BDB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5F17162E" w14:textId="4C5EDAF6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F43CEB">
        <w:rPr>
          <w:rFonts w:ascii="NimbusRomNo9L-Medi" w:hAnsi="NimbusRomNo9L-Medi" w:cs="NimbusRomNo9L-Medi"/>
          <w:b/>
          <w:bCs/>
          <w:sz w:val="23"/>
          <w:szCs w:val="23"/>
        </w:rPr>
        <w:t>SEGUNDA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 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- O 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RESPONSÁVEL 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reconhece que em caso de dúvida acerca da confidencialidade de determinada informação a mesma deverá ser tratada sob sigilo até que venha a ser autorizado a tratá-la diferentemente pela alta administração do </w:t>
      </w:r>
      <w:r w:rsidRPr="00F43CEB">
        <w:rPr>
          <w:rFonts w:ascii="NimbusRomNo9L-Medi" w:hAnsi="NimbusRomNo9L-Medi" w:cs="NimbusRomNo9L-Medi"/>
          <w:sz w:val="23"/>
          <w:szCs w:val="23"/>
        </w:rPr>
        <w:t>MPMG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. Em hipótese alguma o silêncio do 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MPMG </w:t>
      </w:r>
      <w:r w:rsidRPr="00F43CEB">
        <w:rPr>
          <w:rFonts w:ascii="NimbusRomNo9L-Regu" w:hAnsi="NimbusRomNo9L-Regu" w:cs="NimbusRomNo9L-Regu"/>
          <w:sz w:val="23"/>
          <w:szCs w:val="23"/>
        </w:rPr>
        <w:t>deverá ser interpretado como liberação de qualquer dos compromissos ora assumidos.</w:t>
      </w:r>
    </w:p>
    <w:p w14:paraId="666F4C2C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353CF98C" w14:textId="04770499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F43CEB">
        <w:rPr>
          <w:rFonts w:ascii="NimbusRomNo9L-Medi" w:hAnsi="NimbusRomNo9L-Medi" w:cs="NimbusRomNo9L-Medi"/>
          <w:b/>
          <w:bCs/>
          <w:sz w:val="23"/>
          <w:szCs w:val="23"/>
        </w:rPr>
        <w:t>TERCEIRA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 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- O 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RESPONSÁVEL 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reconhece expressamente que ao término de seu contrato de prestação de serviço deverá entregar ao 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MPMG 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todo e qualquer material fornecido, inclusive anotações envolvendo informações sigilosas relacionadas com o </w:t>
      </w:r>
      <w:r w:rsidRPr="00F43CEB">
        <w:rPr>
          <w:rFonts w:ascii="NimbusRomNo9L-Medi" w:hAnsi="NimbusRomNo9L-Medi" w:cs="NimbusRomNo9L-Medi"/>
          <w:sz w:val="23"/>
          <w:szCs w:val="23"/>
        </w:rPr>
        <w:t>MPMG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, registro de documentos de qualquer natureza que tenham sido usados, criados ou estado sob seu controle. O 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RESPONSÁVEL 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também assume o compromisso de não utilizar qualquer informação sigilosa ou confidencial adquirida quando de sua prestação de serviços ao </w:t>
      </w:r>
      <w:r w:rsidRPr="00F43CEB">
        <w:rPr>
          <w:rFonts w:ascii="NimbusRomNo9L-Medi" w:hAnsi="NimbusRomNo9L-Medi" w:cs="NimbusRomNo9L-Medi"/>
          <w:sz w:val="23"/>
          <w:szCs w:val="23"/>
        </w:rPr>
        <w:t>MPMG</w:t>
      </w:r>
      <w:r w:rsidRPr="00F43CEB">
        <w:rPr>
          <w:rFonts w:ascii="NimbusRomNo9L-Regu" w:hAnsi="NimbusRomNo9L-Regu" w:cs="NimbusRomNo9L-Regu"/>
          <w:sz w:val="23"/>
          <w:szCs w:val="23"/>
        </w:rPr>
        <w:t>.</w:t>
      </w:r>
    </w:p>
    <w:p w14:paraId="21DFD98C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1E0614FB" w14:textId="454C5668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F43CEB">
        <w:rPr>
          <w:rFonts w:ascii="NimbusRomNo9L-Medi" w:hAnsi="NimbusRomNo9L-Medi" w:cs="NimbusRomNo9L-Medi"/>
          <w:b/>
          <w:bCs/>
          <w:sz w:val="23"/>
          <w:szCs w:val="23"/>
        </w:rPr>
        <w:t>QUARTA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 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- O 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RESPONSÁVEL 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obriga-se perante o 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MPMG 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a informar imediatamente ao mesmo, acerca de qualquer violação das regras de sigilo do 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MPMG </w:t>
      </w:r>
      <w:r w:rsidRPr="00F43CEB">
        <w:rPr>
          <w:rFonts w:ascii="NimbusRomNo9L-Regu" w:hAnsi="NimbusRomNo9L-Regu" w:cs="NimbusRomNo9L-Regu"/>
          <w:sz w:val="23"/>
          <w:szCs w:val="23"/>
        </w:rPr>
        <w:t>por parte dele ou de quaisquer outras pessoas, inclusive nos casos de violação não intencional ou culposa de sigilo das informações a ele inerentes.</w:t>
      </w:r>
    </w:p>
    <w:p w14:paraId="3E339176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564E3F79" w14:textId="4C7A79B2" w:rsidR="00F43CEB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F43CEB">
        <w:rPr>
          <w:rFonts w:ascii="NimbusRomNo9L-Medi" w:hAnsi="NimbusRomNo9L-Medi" w:cs="NimbusRomNo9L-Medi"/>
          <w:b/>
          <w:bCs/>
          <w:sz w:val="23"/>
          <w:szCs w:val="23"/>
        </w:rPr>
        <w:t>QUINTA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 </w:t>
      </w:r>
      <w:r w:rsidRPr="00F43CEB">
        <w:rPr>
          <w:rFonts w:ascii="NimbusRomNo9L-Regu" w:hAnsi="NimbusRomNo9L-Regu" w:cs="NimbusRomNo9L-Regu"/>
          <w:sz w:val="23"/>
          <w:szCs w:val="23"/>
        </w:rPr>
        <w:t>- O não cumprimento de quaisquer das cláusulas deste Termo implicará na responsabilidade civil e criminal dos que estiverem envolvidos na violação</w:t>
      </w:r>
      <w:r w:rsidR="00F43CEB" w:rsidRPr="00F43CEB">
        <w:rPr>
          <w:rFonts w:ascii="NimbusRomNo9L-Regu" w:hAnsi="NimbusRomNo9L-Regu" w:cs="NimbusRomNo9L-Regu"/>
          <w:sz w:val="23"/>
          <w:szCs w:val="23"/>
        </w:rPr>
        <w:t>.</w:t>
      </w:r>
    </w:p>
    <w:p w14:paraId="1A83C88C" w14:textId="77777777" w:rsidR="00F43CEB" w:rsidRPr="00F43CEB" w:rsidRDefault="00F43CEB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6C6283CF" w14:textId="151A32D2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F43CEB">
        <w:rPr>
          <w:rFonts w:ascii="NimbusRomNo9L-Medi" w:hAnsi="NimbusRomNo9L-Medi" w:cs="NimbusRomNo9L-Medi"/>
          <w:b/>
          <w:bCs/>
          <w:sz w:val="23"/>
          <w:szCs w:val="23"/>
        </w:rPr>
        <w:t>SEXTA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 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- As obrigações a que alude este instrumento perdurarão, inclusive, após a cessação de relação entre o 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RESPONSÁVEL 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e o </w:t>
      </w:r>
      <w:r w:rsidRPr="00F43CEB">
        <w:rPr>
          <w:rFonts w:ascii="NimbusRomNo9L-Medi" w:hAnsi="NimbusRomNo9L-Medi" w:cs="NimbusRomNo9L-Medi"/>
          <w:sz w:val="23"/>
          <w:szCs w:val="23"/>
        </w:rPr>
        <w:t>MPMG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, e abrangem todas as informações de que o </w:t>
      </w:r>
      <w:r w:rsidRPr="00F43CEB">
        <w:rPr>
          <w:rFonts w:ascii="NimbusRomNo9L-Medi" w:hAnsi="NimbusRomNo9L-Medi" w:cs="NimbusRomNo9L-Medi"/>
          <w:sz w:val="23"/>
          <w:szCs w:val="23"/>
        </w:rPr>
        <w:t>RESPONSÁVEL</w:t>
      </w:r>
      <w:r w:rsidR="00F43CEB" w:rsidRPr="00F43CEB">
        <w:rPr>
          <w:rFonts w:ascii="NimbusRomNo9L-Medi" w:hAnsi="NimbusRomNo9L-Medi" w:cs="NimbusRomNo9L-Medi"/>
          <w:sz w:val="23"/>
          <w:szCs w:val="23"/>
        </w:rPr>
        <w:t xml:space="preserve"> </w:t>
      </w:r>
      <w:r w:rsidRPr="00F43CEB">
        <w:rPr>
          <w:rFonts w:ascii="NimbusRomNo9L-Regu" w:hAnsi="NimbusRomNo9L-Regu" w:cs="NimbusRomNo9L-Regu"/>
          <w:sz w:val="23"/>
          <w:szCs w:val="23"/>
        </w:rPr>
        <w:t>tenha conhecimento.</w:t>
      </w:r>
    </w:p>
    <w:p w14:paraId="11B797EF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131056CB" w14:textId="106DB87C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F43CEB">
        <w:rPr>
          <w:rFonts w:ascii="NimbusRomNo9L-Medi" w:hAnsi="NimbusRomNo9L-Medi" w:cs="NimbusRomNo9L-Medi"/>
          <w:b/>
          <w:bCs/>
          <w:sz w:val="23"/>
          <w:szCs w:val="23"/>
        </w:rPr>
        <w:lastRenderedPageBreak/>
        <w:t>SÉTIMA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 </w:t>
      </w:r>
      <w:r w:rsidRPr="00F43CEB">
        <w:rPr>
          <w:rFonts w:ascii="NimbusRomNo9L-Regu" w:hAnsi="NimbusRomNo9L-Regu" w:cs="NimbusRomNo9L-Regu"/>
          <w:sz w:val="23"/>
          <w:szCs w:val="23"/>
        </w:rPr>
        <w:t>- Nenhuma das partes deverá utilizar qualquer informação para outro fim que não o do presente Acordo.</w:t>
      </w:r>
    </w:p>
    <w:p w14:paraId="4CBFD555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2532AA40" w14:textId="43490161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F43CEB">
        <w:rPr>
          <w:rFonts w:ascii="NimbusRomNo9L-Medi" w:hAnsi="NimbusRomNo9L-Medi" w:cs="NimbusRomNo9L-Medi"/>
          <w:b/>
          <w:bCs/>
          <w:sz w:val="23"/>
          <w:szCs w:val="23"/>
        </w:rPr>
        <w:t>OITAVA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 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- Caso a revelação das informações seja determinada por ordem judicial, a parte notificada se compromete a avisar à outra, para que possa tomar todas as medidas preventivas para proteger as informações. Neste caso, a parte deverá revelar apenas as informações exigidas por determinação judicial e deverá informar à outra quais as informações e em que extensão </w:t>
      </w:r>
      <w:r w:rsidR="00F43CEB" w:rsidRPr="00F43CEB">
        <w:rPr>
          <w:rFonts w:ascii="NimbusRomNo9L-Regu" w:hAnsi="NimbusRomNo9L-Regu" w:cs="NimbusRomNo9L-Regu"/>
          <w:sz w:val="23"/>
          <w:szCs w:val="23"/>
        </w:rPr>
        <w:t>serão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 reveladas.</w:t>
      </w:r>
    </w:p>
    <w:p w14:paraId="0F0CCEB5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35E871D3" w14:textId="37916B05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F43CEB">
        <w:rPr>
          <w:rFonts w:ascii="NimbusRomNo9L-Medi" w:hAnsi="NimbusRomNo9L-Medi" w:cs="NimbusRomNo9L-Medi"/>
          <w:b/>
          <w:bCs/>
          <w:sz w:val="23"/>
          <w:szCs w:val="23"/>
        </w:rPr>
        <w:t>NONA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 </w:t>
      </w:r>
      <w:r w:rsidRPr="00F43CEB">
        <w:rPr>
          <w:rFonts w:ascii="NimbusRomNo9L-Regu" w:hAnsi="NimbusRomNo9L-Regu" w:cs="NimbusRomNo9L-Regu"/>
          <w:sz w:val="23"/>
          <w:szCs w:val="23"/>
        </w:rPr>
        <w:t>- Toda e qualquer modificação concernente às condições aqui estabelecidas só serão válidas mediante autorização expressa da outra parte.</w:t>
      </w:r>
    </w:p>
    <w:p w14:paraId="59258C8D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b/>
          <w:bCs/>
          <w:sz w:val="23"/>
          <w:szCs w:val="23"/>
        </w:rPr>
      </w:pPr>
    </w:p>
    <w:p w14:paraId="53413638" w14:textId="376E7159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F43CEB">
        <w:rPr>
          <w:rFonts w:ascii="NimbusRomNo9L-Medi" w:hAnsi="NimbusRomNo9L-Medi" w:cs="NimbusRomNo9L-Medi"/>
          <w:b/>
          <w:bCs/>
          <w:sz w:val="23"/>
          <w:szCs w:val="23"/>
        </w:rPr>
        <w:t>DÉCIMA</w:t>
      </w:r>
      <w:r w:rsidRPr="00F43CEB">
        <w:rPr>
          <w:rFonts w:ascii="NimbusRomNo9L-Medi" w:hAnsi="NimbusRomNo9L-Medi" w:cs="NimbusRomNo9L-Medi"/>
          <w:sz w:val="23"/>
          <w:szCs w:val="23"/>
        </w:rPr>
        <w:t xml:space="preserve"> </w:t>
      </w:r>
      <w:r w:rsidRPr="00F43CEB">
        <w:rPr>
          <w:rFonts w:ascii="NimbusRomNo9L-Regu" w:hAnsi="NimbusRomNo9L-Regu" w:cs="NimbusRomNo9L-Regu"/>
          <w:sz w:val="23"/>
          <w:szCs w:val="23"/>
        </w:rPr>
        <w:t>- As partes elegem o foro da cidade de Belo Horizonte, em privilégio a qualquer outro, para dirimir quaisquer dúvidas ou questões oriundas do presente instrumento.</w:t>
      </w:r>
    </w:p>
    <w:p w14:paraId="22FF24AC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670DBD5D" w14:textId="7C118476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F43CEB">
        <w:rPr>
          <w:rFonts w:ascii="NimbusRomNo9L-Regu" w:hAnsi="NimbusRomNo9L-Regu" w:cs="NimbusRomNo9L-Regu"/>
          <w:sz w:val="23"/>
          <w:szCs w:val="23"/>
        </w:rPr>
        <w:t>E, por fim, assinam o presente instrumento em duas vias de igual teor e forma, na presença de suas</w:t>
      </w:r>
      <w:r w:rsidR="00F43CEB" w:rsidRPr="00F43CEB"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F43CEB">
        <w:rPr>
          <w:rFonts w:ascii="NimbusRomNo9L-Regu" w:hAnsi="NimbusRomNo9L-Regu" w:cs="NimbusRomNo9L-Regu"/>
          <w:sz w:val="23"/>
          <w:szCs w:val="23"/>
        </w:rPr>
        <w:t>testemunhas, para que surta os devidos efeitos legais.</w:t>
      </w:r>
    </w:p>
    <w:p w14:paraId="682097AE" w14:textId="4567E5F2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3DED58CB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6447CE2C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15268728" w14:textId="596FC440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Regu" w:hAnsi="NimbusRomNo9L-Regu" w:cs="NimbusRomNo9L-Regu"/>
          <w:sz w:val="23"/>
          <w:szCs w:val="23"/>
        </w:rPr>
      </w:pPr>
      <w:r w:rsidRPr="00F43CEB">
        <w:rPr>
          <w:rFonts w:ascii="NimbusRomNo9L-Regu" w:hAnsi="NimbusRomNo9L-Regu" w:cs="NimbusRomNo9L-Regu"/>
          <w:sz w:val="23"/>
          <w:szCs w:val="23"/>
        </w:rPr>
        <w:t xml:space="preserve">(Local) ___________________, ____________________, de _________________ </w:t>
      </w:r>
      <w:proofErr w:type="spellStart"/>
      <w:r w:rsidRPr="00F43CEB">
        <w:rPr>
          <w:rFonts w:ascii="NimbusRomNo9L-Regu" w:hAnsi="NimbusRomNo9L-Regu" w:cs="NimbusRomNo9L-Regu"/>
          <w:sz w:val="23"/>
          <w:szCs w:val="23"/>
        </w:rPr>
        <w:t>de</w:t>
      </w:r>
      <w:proofErr w:type="spellEnd"/>
      <w:r w:rsidRPr="00F43CEB">
        <w:rPr>
          <w:rFonts w:ascii="NimbusRomNo9L-Regu" w:hAnsi="NimbusRomNo9L-Regu" w:cs="NimbusRomNo9L-Regu"/>
          <w:sz w:val="23"/>
          <w:szCs w:val="23"/>
        </w:rPr>
        <w:t xml:space="preserve"> 202</w:t>
      </w:r>
      <w:r w:rsidR="00957C29">
        <w:rPr>
          <w:rFonts w:ascii="NimbusRomNo9L-Regu" w:hAnsi="NimbusRomNo9L-Regu" w:cs="NimbusRomNo9L-Regu"/>
          <w:sz w:val="23"/>
          <w:szCs w:val="23"/>
        </w:rPr>
        <w:t>2</w:t>
      </w:r>
      <w:r w:rsidRPr="00F43CEB">
        <w:rPr>
          <w:rFonts w:ascii="NimbusRomNo9L-Regu" w:hAnsi="NimbusRomNo9L-Regu" w:cs="NimbusRomNo9L-Regu"/>
          <w:sz w:val="23"/>
          <w:szCs w:val="23"/>
        </w:rPr>
        <w:t>.</w:t>
      </w:r>
    </w:p>
    <w:p w14:paraId="607D123E" w14:textId="5CA822C0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3949F971" w14:textId="65F327C9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3C4A2BA7" w14:textId="04797326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021BD25E" w14:textId="32EED320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Regu" w:hAnsi="NimbusRomNo9L-Regu" w:cs="NimbusRomNo9L-Regu"/>
        </w:rPr>
      </w:pPr>
      <w:r w:rsidRPr="00F43CEB">
        <w:rPr>
          <w:rFonts w:ascii="NimbusRomNo9L-Regu" w:hAnsi="NimbusRomNo9L-Regu" w:cs="NimbusRomNo9L-Regu"/>
        </w:rPr>
        <w:t>___________________________________________________</w:t>
      </w:r>
    </w:p>
    <w:p w14:paraId="0062028B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ind w:left="-708" w:firstLine="708"/>
        <w:jc w:val="center"/>
        <w:rPr>
          <w:rFonts w:ascii="NimbusRomNo9L-Medi" w:hAnsi="NimbusRomNo9L-Medi" w:cs="NimbusRomNo9L-Medi"/>
          <w:b/>
          <w:bCs/>
        </w:rPr>
      </w:pPr>
      <w:r w:rsidRPr="00F43CEB">
        <w:rPr>
          <w:rFonts w:ascii="NimbusRomNo9L-Medi" w:hAnsi="NimbusRomNo9L-Medi" w:cs="NimbusRomNo9L-Medi"/>
          <w:b/>
          <w:bCs/>
        </w:rPr>
        <w:t>PELA CONTRATADA</w:t>
      </w:r>
    </w:p>
    <w:p w14:paraId="4B085049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</w:rPr>
      </w:pPr>
      <w:r w:rsidRPr="00F43CEB">
        <w:rPr>
          <w:rFonts w:ascii="NimbusRomNo9L-Medi" w:hAnsi="NimbusRomNo9L-Medi" w:cs="NimbusRomNo9L-Medi"/>
        </w:rPr>
        <w:t>Cargo</w:t>
      </w:r>
    </w:p>
    <w:p w14:paraId="18FCDD6E" w14:textId="1FFE0DA2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</w:rPr>
      </w:pPr>
      <w:r w:rsidRPr="00F43CEB">
        <w:rPr>
          <w:rFonts w:ascii="NimbusRomNo9L-Medi" w:hAnsi="NimbusRomNo9L-Medi" w:cs="NimbusRomNo9L-Medi"/>
        </w:rPr>
        <w:t xml:space="preserve">CPF Nº:                    </w:t>
      </w:r>
      <w:r w:rsidR="00957C29">
        <w:rPr>
          <w:rFonts w:ascii="NimbusRomNo9L-Medi" w:hAnsi="NimbusRomNo9L-Medi" w:cs="NimbusRomNo9L-Medi"/>
        </w:rPr>
        <w:t xml:space="preserve">                                       </w:t>
      </w:r>
      <w:r w:rsidRPr="00F43CEB">
        <w:rPr>
          <w:rFonts w:ascii="NimbusRomNo9L-Medi" w:hAnsi="NimbusRomNo9L-Medi" w:cs="NimbusRomNo9L-Medi"/>
        </w:rPr>
        <w:t xml:space="preserve"> - RG nº:</w:t>
      </w:r>
    </w:p>
    <w:p w14:paraId="5FD4502B" w14:textId="6F147A41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</w:rPr>
      </w:pPr>
    </w:p>
    <w:p w14:paraId="7FA2FA62" w14:textId="2A6C7BA9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</w:rPr>
      </w:pPr>
    </w:p>
    <w:p w14:paraId="1ED0D831" w14:textId="4D028274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</w:rPr>
      </w:pPr>
    </w:p>
    <w:p w14:paraId="37C7712B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</w:rPr>
      </w:pPr>
      <w:r w:rsidRPr="00F43CEB">
        <w:rPr>
          <w:rFonts w:ascii="NimbusRomNo9L-Medi" w:hAnsi="NimbusRomNo9L-Medi" w:cs="NimbusRomNo9L-Medi"/>
        </w:rPr>
        <w:t>____________________________________________________</w:t>
      </w:r>
    </w:p>
    <w:p w14:paraId="794D5EE7" w14:textId="56FE616A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  <w:b/>
          <w:bCs/>
        </w:rPr>
      </w:pPr>
      <w:r w:rsidRPr="00F43CEB">
        <w:rPr>
          <w:rFonts w:ascii="NimbusRomNo9L-Medi" w:hAnsi="NimbusRomNo9L-Medi" w:cs="NimbusRomNo9L-Medi"/>
          <w:b/>
          <w:bCs/>
        </w:rPr>
        <w:t>MINISTÉRIO PÚBLICO DO ESTADO DE MINAS GERAIS</w:t>
      </w:r>
    </w:p>
    <w:p w14:paraId="283EAD6B" w14:textId="3FAB7DD3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</w:rPr>
      </w:pPr>
      <w:r w:rsidRPr="00F43CEB">
        <w:rPr>
          <w:rFonts w:ascii="NimbusRomNo9L-Medi" w:hAnsi="NimbusRomNo9L-Medi" w:cs="NimbusRomNo9L-Medi"/>
        </w:rPr>
        <w:t>Gestor do Contrato</w:t>
      </w:r>
    </w:p>
    <w:p w14:paraId="3106D1E8" w14:textId="6DAF8B58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</w:rPr>
      </w:pPr>
    </w:p>
    <w:p w14:paraId="078FB220" w14:textId="7748E673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SanL-Regu" w:hAnsi="NimbusSanL-Regu" w:cs="NimbusSanL-Regu"/>
          <w:sz w:val="23"/>
          <w:szCs w:val="23"/>
        </w:rPr>
      </w:pPr>
      <w:r w:rsidRPr="00F43CEB">
        <w:rPr>
          <w:rFonts w:ascii="NimbusSanL-Regu" w:hAnsi="NimbusSanL-Regu" w:cs="NimbusSanL-Regu"/>
          <w:sz w:val="23"/>
          <w:szCs w:val="23"/>
        </w:rPr>
        <w:t>Testemunhas:</w:t>
      </w:r>
    </w:p>
    <w:p w14:paraId="42BDB3CD" w14:textId="02A79A3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SanL-Regu" w:hAnsi="NimbusSanL-Regu" w:cs="NimbusSanL-Regu"/>
          <w:sz w:val="23"/>
          <w:szCs w:val="23"/>
        </w:rPr>
      </w:pPr>
    </w:p>
    <w:p w14:paraId="17BD939A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SanL-Regu" w:hAnsi="NimbusSanL-Regu" w:cs="NimbusSanL-Regu"/>
          <w:sz w:val="23"/>
          <w:szCs w:val="23"/>
        </w:rPr>
      </w:pPr>
    </w:p>
    <w:p w14:paraId="2EB11758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  <w:r w:rsidRPr="00F43CEB">
        <w:rPr>
          <w:rFonts w:ascii="NimbusRomNo9L-Regu" w:hAnsi="NimbusRomNo9L-Regu" w:cs="NimbusRomNo9L-Regu"/>
        </w:rPr>
        <w:t>_________________________________</w:t>
      </w:r>
    </w:p>
    <w:p w14:paraId="5AD95AC4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  <w:r w:rsidRPr="00F43CEB">
        <w:rPr>
          <w:rFonts w:ascii="NimbusRomNo9L-Regu" w:hAnsi="NimbusRomNo9L-Regu" w:cs="NimbusRomNo9L-Regu"/>
        </w:rPr>
        <w:t>Nome:</w:t>
      </w:r>
    </w:p>
    <w:p w14:paraId="5F7BFC33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  <w:r w:rsidRPr="00F43CEB">
        <w:rPr>
          <w:rFonts w:ascii="NimbusRomNo9L-Regu" w:hAnsi="NimbusRomNo9L-Regu" w:cs="NimbusRomNo9L-Regu"/>
        </w:rPr>
        <w:t>RG:</w:t>
      </w:r>
    </w:p>
    <w:p w14:paraId="3287190E" w14:textId="77EC0EFF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  <w:r w:rsidRPr="00F43CEB">
        <w:rPr>
          <w:rFonts w:ascii="NimbusRomNo9L-Regu" w:hAnsi="NimbusRomNo9L-Regu" w:cs="NimbusRomNo9L-Regu"/>
        </w:rPr>
        <w:t>CPF:</w:t>
      </w:r>
    </w:p>
    <w:p w14:paraId="721B0CCE" w14:textId="12C73B0B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</w:p>
    <w:p w14:paraId="03D8F07A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  <w:r w:rsidRPr="00F43CEB">
        <w:rPr>
          <w:rFonts w:ascii="NimbusRomNo9L-Regu" w:hAnsi="NimbusRomNo9L-Regu" w:cs="NimbusRomNo9L-Regu"/>
        </w:rPr>
        <w:t>_________________________________</w:t>
      </w:r>
    </w:p>
    <w:p w14:paraId="348E2940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  <w:r w:rsidRPr="00F43CEB">
        <w:rPr>
          <w:rFonts w:ascii="NimbusRomNo9L-Regu" w:hAnsi="NimbusRomNo9L-Regu" w:cs="NimbusRomNo9L-Regu"/>
        </w:rPr>
        <w:t>Nome:</w:t>
      </w:r>
    </w:p>
    <w:p w14:paraId="4CD1472E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  <w:r w:rsidRPr="00F43CEB">
        <w:rPr>
          <w:rFonts w:ascii="NimbusRomNo9L-Regu" w:hAnsi="NimbusRomNo9L-Regu" w:cs="NimbusRomNo9L-Regu"/>
        </w:rPr>
        <w:t>RG:</w:t>
      </w:r>
    </w:p>
    <w:p w14:paraId="0FEABE8E" w14:textId="13A47BC4" w:rsidR="00020192" w:rsidRPr="00F43CEB" w:rsidRDefault="005D0821" w:rsidP="005D0821">
      <w:pPr>
        <w:jc w:val="both"/>
        <w:rPr>
          <w:sz w:val="24"/>
          <w:szCs w:val="24"/>
        </w:rPr>
      </w:pPr>
      <w:r w:rsidRPr="00F43CEB">
        <w:rPr>
          <w:rFonts w:ascii="NimbusRomNo9L-Regu" w:hAnsi="NimbusRomNo9L-Regu" w:cs="NimbusRomNo9L-Regu"/>
        </w:rPr>
        <w:t>CPF:</w:t>
      </w:r>
    </w:p>
    <w:sectPr w:rsidR="00020192" w:rsidRPr="00F43CEB" w:rsidSect="005D0821">
      <w:headerReference w:type="default" r:id="rId9"/>
      <w:pgSz w:w="11906" w:h="16838"/>
      <w:pgMar w:top="1417" w:right="849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F6848" w14:textId="77777777" w:rsidR="007F1195" w:rsidRDefault="007F1195" w:rsidP="005D0821">
      <w:pPr>
        <w:spacing w:after="0" w:line="240" w:lineRule="auto"/>
      </w:pPr>
      <w:r>
        <w:separator/>
      </w:r>
    </w:p>
  </w:endnote>
  <w:endnote w:type="continuationSeparator" w:id="0">
    <w:p w14:paraId="50AEEC8A" w14:textId="77777777" w:rsidR="007F1195" w:rsidRDefault="007F1195" w:rsidP="005D0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SanL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Medi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San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D94AE" w14:textId="77777777" w:rsidR="007F1195" w:rsidRDefault="007F1195" w:rsidP="005D0821">
      <w:pPr>
        <w:spacing w:after="0" w:line="240" w:lineRule="auto"/>
      </w:pPr>
      <w:r>
        <w:separator/>
      </w:r>
    </w:p>
  </w:footnote>
  <w:footnote w:type="continuationSeparator" w:id="0">
    <w:p w14:paraId="32EB9D5A" w14:textId="77777777" w:rsidR="007F1195" w:rsidRDefault="007F1195" w:rsidP="005D0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9EAD" w14:textId="77777777" w:rsidR="005D0821" w:rsidRDefault="005D0821">
    <w:pPr>
      <w:pStyle w:val="Cabealho"/>
      <w:jc w:val="center"/>
      <w:rPr>
        <w:rFonts w:ascii="Times New Roman" w:hAnsi="Times New Roman" w:cs="Times New Roman"/>
        <w:noProof/>
      </w:rPr>
    </w:pPr>
    <w:r w:rsidRPr="00DE0F31">
      <w:rPr>
        <w:rFonts w:ascii="Times New Roman" w:hAnsi="Times New Roman" w:cs="Times New Roman"/>
        <w:noProof/>
        <w:lang w:eastAsia="pt-BR"/>
      </w:rPr>
      <w:drawing>
        <wp:inline distT="0" distB="0" distL="0" distR="0" wp14:anchorId="612EA421" wp14:editId="555B7E66">
          <wp:extent cx="715645" cy="739775"/>
          <wp:effectExtent l="0" t="0" r="8255" b="3175"/>
          <wp:docPr id="23" name="Imagem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645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47FDEE" w14:textId="77777777" w:rsidR="005D0821" w:rsidRDefault="005D0821">
    <w:pPr>
      <w:pStyle w:val="Cabealho"/>
      <w:jc w:val="center"/>
      <w:rPr>
        <w:rFonts w:ascii="Times New Roman" w:hAnsi="Times New Roman" w:cs="Times New Roman"/>
        <w:sz w:val="14"/>
        <w:szCs w:val="14"/>
      </w:rPr>
    </w:pPr>
  </w:p>
  <w:p w14:paraId="22E57E50" w14:textId="77777777" w:rsidR="005D0821" w:rsidRPr="005072B8" w:rsidRDefault="005D0821">
    <w:pPr>
      <w:pStyle w:val="Cabealho"/>
      <w:tabs>
        <w:tab w:val="right" w:pos="-2160"/>
      </w:tabs>
      <w:jc w:val="center"/>
      <w:rPr>
        <w:rFonts w:ascii="Times New Roman" w:hAnsi="Times New Roman" w:cs="Times New Roman"/>
        <w:szCs w:val="25"/>
      </w:rPr>
    </w:pPr>
    <w:r w:rsidRPr="005072B8">
      <w:rPr>
        <w:rFonts w:ascii="Times New Roman" w:hAnsi="Times New Roman" w:cs="Times New Roman"/>
        <w:szCs w:val="25"/>
      </w:rPr>
      <w:t>MINISTÉRIO PÚBLICO DO ESTADO DE MINAS GERAIS</w:t>
    </w:r>
  </w:p>
  <w:p w14:paraId="592B7749" w14:textId="77777777" w:rsidR="005D0821" w:rsidRPr="005072B8" w:rsidRDefault="005D0821">
    <w:pPr>
      <w:pStyle w:val="Cabealho"/>
      <w:tabs>
        <w:tab w:val="right" w:pos="-2160"/>
      </w:tabs>
      <w:jc w:val="center"/>
      <w:rPr>
        <w:rFonts w:ascii="Times New Roman" w:hAnsi="Times New Roman" w:cs="Times New Roman"/>
        <w:sz w:val="20"/>
      </w:rPr>
    </w:pPr>
    <w:r w:rsidRPr="005072B8">
      <w:rPr>
        <w:rFonts w:ascii="Times New Roman" w:hAnsi="Times New Roman" w:cs="Times New Roman"/>
        <w:sz w:val="20"/>
      </w:rPr>
      <w:t>PROCURADORIA-GERAL DE JUSTIÇA</w:t>
    </w:r>
  </w:p>
  <w:p w14:paraId="738C1C82" w14:textId="77777777" w:rsidR="005D0821" w:rsidRPr="005072B8" w:rsidRDefault="005D0821">
    <w:pPr>
      <w:pStyle w:val="Cabealho"/>
      <w:tabs>
        <w:tab w:val="right" w:pos="-2160"/>
      </w:tabs>
      <w:jc w:val="center"/>
      <w:rPr>
        <w:rFonts w:ascii="Times New Roman" w:hAnsi="Times New Roman" w:cs="Times New Roman"/>
        <w:sz w:val="14"/>
      </w:rPr>
    </w:pPr>
    <w:r w:rsidRPr="005072B8">
      <w:rPr>
        <w:rFonts w:ascii="Times New Roman" w:hAnsi="Times New Roman" w:cs="Times New Roman"/>
        <w:sz w:val="14"/>
      </w:rPr>
      <w:t>DIRETORIA DE SUPORTE E MANUTENÇÃO</w:t>
    </w:r>
  </w:p>
  <w:p w14:paraId="6D58B2F4" w14:textId="77777777" w:rsidR="005D0821" w:rsidRDefault="005D082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821"/>
    <w:rsid w:val="00020192"/>
    <w:rsid w:val="000F7E97"/>
    <w:rsid w:val="00230D38"/>
    <w:rsid w:val="003A1AE3"/>
    <w:rsid w:val="003B00AA"/>
    <w:rsid w:val="005229F8"/>
    <w:rsid w:val="005D0821"/>
    <w:rsid w:val="007F1195"/>
    <w:rsid w:val="00957C29"/>
    <w:rsid w:val="00DE4FC8"/>
    <w:rsid w:val="00F4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2BDFC"/>
  <w15:chartTrackingRefBased/>
  <w15:docId w15:val="{C7357111-E3F7-4038-8490-80278AF8A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D08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D0821"/>
  </w:style>
  <w:style w:type="paragraph" w:styleId="Rodap">
    <w:name w:val="footer"/>
    <w:basedOn w:val="Normal"/>
    <w:link w:val="RodapChar"/>
    <w:uiPriority w:val="99"/>
    <w:unhideWhenUsed/>
    <w:rsid w:val="005D08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D0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EDFC1873A45D4580364C2F2B3F147C" ma:contentTypeVersion="2" ma:contentTypeDescription="Crie um novo documento." ma:contentTypeScope="" ma:versionID="7d90aca8a83115aea33ad759ed401172">
  <xsd:schema xmlns:xsd="http://www.w3.org/2001/XMLSchema" xmlns:xs="http://www.w3.org/2001/XMLSchema" xmlns:p="http://schemas.microsoft.com/office/2006/metadata/properties" xmlns:ns2="434281a0-9d46-45d9-87b8-033749345f17" targetNamespace="http://schemas.microsoft.com/office/2006/metadata/properties" ma:root="true" ma:fieldsID="b9203007f727de2a62bf1ec0f706b5f9" ns2:_="">
    <xsd:import namespace="434281a0-9d46-45d9-87b8-033749345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281a0-9d46-45d9-87b8-033749345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D398D8-A126-454D-8723-3DE3F2E14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281a0-9d46-45d9-87b8-033749345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018FA4-6CF7-40BB-9AF2-80304A0DB0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3D4B5F-7307-4F82-94B1-0316A73301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Flávio Henrique Evaristo Gomes</dc:creator>
  <cp:keywords/>
  <dc:description/>
  <cp:lastModifiedBy>Amarilis Assis Simao Curcio</cp:lastModifiedBy>
  <cp:revision>2</cp:revision>
  <dcterms:created xsi:type="dcterms:W3CDTF">2022-05-05T23:19:00Z</dcterms:created>
  <dcterms:modified xsi:type="dcterms:W3CDTF">2022-05-05T23:19:00Z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0x01010022EDFC1873A45D4580364C2F2B3F147C</vt:lpwstr>
  </property>
</Properties>
</file>