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10224A" w:rsidP="00F046EC" w:rsidRDefault="0010224A" w14:paraId="672A6659" wp14:textId="77777777">
      <w:pPr>
        <w:ind w:firstLine="708"/>
        <w:jc w:val="center"/>
        <w:rPr>
          <w:rFonts w:ascii="Century Gothic" w:hAnsi="Century Gothic"/>
          <w:b/>
          <w:szCs w:val="24"/>
        </w:rPr>
      </w:pPr>
    </w:p>
    <w:p xmlns:wp14="http://schemas.microsoft.com/office/word/2010/wordml" w:rsidRPr="0010224A" w:rsidR="00447DAF" w:rsidP="6C5EE699" w:rsidRDefault="00765572" w14:paraId="5A29C884" wp14:textId="42750C6A">
      <w:pPr>
        <w:suppressAutoHyphens/>
        <w:spacing w:line="240" w:lineRule="auto"/>
        <w:ind w:firstLine="0"/>
        <w:jc w:val="center"/>
        <w:rPr>
          <w:rFonts w:eastAsia="Times New Roman" w:cs="Arial"/>
          <w:b w:val="1"/>
          <w:bCs w:val="1"/>
          <w:sz w:val="32"/>
          <w:szCs w:val="32"/>
          <w:lang w:eastAsia="zh-CN"/>
        </w:rPr>
      </w:pPr>
      <w:r w:rsidRPr="6C5EE699" w:rsidR="00765572">
        <w:rPr>
          <w:rFonts w:eastAsia="Times New Roman" w:cs="Arial"/>
          <w:b w:val="1"/>
          <w:bCs w:val="1"/>
          <w:sz w:val="32"/>
          <w:szCs w:val="32"/>
          <w:lang w:eastAsia="zh-CN"/>
        </w:rPr>
        <w:t>APENSO</w:t>
      </w:r>
      <w:r w:rsidRPr="6C5EE699" w:rsidR="001F25CA">
        <w:rPr>
          <w:rFonts w:eastAsia="Times New Roman" w:cs="Arial"/>
          <w:b w:val="1"/>
          <w:bCs w:val="1"/>
          <w:sz w:val="32"/>
          <w:szCs w:val="32"/>
          <w:lang w:eastAsia="zh-CN"/>
        </w:rPr>
        <w:t xml:space="preserve"> </w:t>
      </w:r>
      <w:r w:rsidRPr="6C5EE699" w:rsidR="4014295B">
        <w:rPr>
          <w:rFonts w:eastAsia="Times New Roman" w:cs="Arial"/>
          <w:b w:val="1"/>
          <w:bCs w:val="1"/>
          <w:sz w:val="32"/>
          <w:szCs w:val="32"/>
          <w:lang w:eastAsia="zh-CN"/>
        </w:rPr>
        <w:t>14</w:t>
      </w:r>
    </w:p>
    <w:p xmlns:wp14="http://schemas.microsoft.com/office/word/2010/wordml" w:rsidRPr="0010224A" w:rsidR="00A33AF6" w:rsidP="0010224A" w:rsidRDefault="00A33AF6" w14:paraId="0A37501D" wp14:textId="77777777">
      <w:pPr>
        <w:suppressAutoHyphens/>
        <w:spacing w:line="240" w:lineRule="auto"/>
        <w:ind w:firstLine="0"/>
        <w:jc w:val="center"/>
        <w:rPr>
          <w:rFonts w:eastAsia="Times New Roman" w:cs="Arial"/>
          <w:b/>
          <w:sz w:val="32"/>
          <w:szCs w:val="32"/>
          <w:lang w:eastAsia="zh-CN"/>
        </w:rPr>
      </w:pPr>
    </w:p>
    <w:p xmlns:wp14="http://schemas.microsoft.com/office/word/2010/wordml" w:rsidRPr="0010224A" w:rsidR="00F046EC" w:rsidP="0010224A" w:rsidRDefault="00F046EC" w14:paraId="5F70BBAF" wp14:textId="77777777">
      <w:pPr>
        <w:suppressAutoHyphens/>
        <w:spacing w:line="240" w:lineRule="auto"/>
        <w:ind w:firstLine="0"/>
        <w:jc w:val="center"/>
        <w:rPr>
          <w:rFonts w:eastAsia="Times New Roman" w:cs="Arial"/>
          <w:b/>
          <w:sz w:val="32"/>
          <w:szCs w:val="32"/>
          <w:lang w:eastAsia="zh-CN"/>
        </w:rPr>
      </w:pPr>
      <w:r w:rsidRPr="0010224A">
        <w:rPr>
          <w:rFonts w:eastAsia="Times New Roman" w:cs="Arial"/>
          <w:b/>
          <w:sz w:val="32"/>
          <w:szCs w:val="32"/>
          <w:lang w:eastAsia="zh-CN"/>
        </w:rPr>
        <w:t xml:space="preserve">TERMO DE </w:t>
      </w:r>
      <w:r w:rsidR="009169E3">
        <w:rPr>
          <w:rFonts w:eastAsia="Times New Roman" w:cs="Arial"/>
          <w:b/>
          <w:sz w:val="32"/>
          <w:szCs w:val="32"/>
          <w:lang w:eastAsia="zh-CN"/>
        </w:rPr>
        <w:t>CESSÃO DOS DIREITOS PATRIMONIAIS</w:t>
      </w:r>
    </w:p>
    <w:p xmlns:wp14="http://schemas.microsoft.com/office/word/2010/wordml" w:rsidRPr="0010224A" w:rsidR="00F046EC" w:rsidP="0010224A" w:rsidRDefault="00F046EC" w14:paraId="5DAB6C7B" wp14:textId="77777777">
      <w:pPr>
        <w:suppressAutoHyphens/>
        <w:spacing w:line="240" w:lineRule="auto"/>
        <w:ind w:firstLine="0"/>
        <w:jc w:val="center"/>
        <w:rPr>
          <w:rFonts w:eastAsia="Times New Roman" w:cs="Arial"/>
          <w:b/>
          <w:sz w:val="22"/>
          <w:lang w:eastAsia="zh-CN"/>
        </w:rPr>
      </w:pPr>
    </w:p>
    <w:p xmlns:wp14="http://schemas.microsoft.com/office/word/2010/wordml" w:rsidRPr="0010224A" w:rsidR="00A33AF6" w:rsidP="00F046EC" w:rsidRDefault="00A33AF6" w14:paraId="02EB378F" wp14:textId="77777777">
      <w:pPr>
        <w:ind w:firstLine="708"/>
        <w:jc w:val="center"/>
        <w:rPr>
          <w:rFonts w:cs="Arial"/>
          <w:sz w:val="22"/>
        </w:rPr>
      </w:pPr>
    </w:p>
    <w:p xmlns:wp14="http://schemas.microsoft.com/office/word/2010/wordml" w:rsidRPr="0010224A" w:rsidR="00F046EC" w:rsidP="00F046EC" w:rsidRDefault="00F046EC" w14:paraId="6A05A809" wp14:textId="77777777">
      <w:pPr>
        <w:ind w:firstLine="708"/>
        <w:jc w:val="center"/>
        <w:rPr>
          <w:rFonts w:cs="Arial"/>
          <w:sz w:val="22"/>
        </w:rPr>
      </w:pPr>
      <w:bookmarkStart w:name="_GoBack" w:id="0"/>
      <w:bookmarkEnd w:id="0"/>
    </w:p>
    <w:p xmlns:wp14="http://schemas.microsoft.com/office/word/2010/wordml" w:rsidR="009169E3" w:rsidP="00F971F6" w:rsidRDefault="009169E3" w14:paraId="2CE9AD9C" wp14:textId="77777777">
      <w:pPr>
        <w:ind w:firstLine="0"/>
        <w:rPr>
          <w:rFonts w:cs="Arial"/>
          <w:sz w:val="22"/>
        </w:rPr>
      </w:pPr>
      <w:r>
        <w:rPr>
          <w:rFonts w:cs="Arial"/>
          <w:sz w:val="22"/>
        </w:rPr>
        <w:t xml:space="preserve">Por meio deste instrumento, cedo à Procuradoria-Geral de Justiça do Estado de Minas Gerais, segundo o disposto no art.111 da Lei 8666/93, </w:t>
      </w:r>
      <w:r w:rsidRPr="009169E3">
        <w:rPr>
          <w:rFonts w:cs="Arial"/>
          <w:i/>
          <w:sz w:val="22"/>
        </w:rPr>
        <w:t xml:space="preserve">in </w:t>
      </w:r>
      <w:proofErr w:type="spellStart"/>
      <w:r w:rsidRPr="009169E3">
        <w:rPr>
          <w:rFonts w:cs="Arial"/>
          <w:i/>
          <w:sz w:val="22"/>
        </w:rPr>
        <w:t>verbis</w:t>
      </w:r>
      <w:proofErr w:type="spellEnd"/>
      <w:r>
        <w:rPr>
          <w:rFonts w:cs="Arial"/>
          <w:sz w:val="22"/>
        </w:rPr>
        <w:t>:</w:t>
      </w:r>
    </w:p>
    <w:p xmlns:wp14="http://schemas.microsoft.com/office/word/2010/wordml" w:rsidRPr="0010224A" w:rsidR="00F046EC" w:rsidP="00F046EC" w:rsidRDefault="00F046EC" w14:paraId="5A39BBE3" wp14:textId="77777777">
      <w:pPr>
        <w:rPr>
          <w:rFonts w:cs="Arial"/>
          <w:sz w:val="22"/>
        </w:rPr>
      </w:pPr>
    </w:p>
    <w:p xmlns:wp14="http://schemas.microsoft.com/office/word/2010/wordml" w:rsidR="009169E3" w:rsidP="00F971F6" w:rsidRDefault="00F046EC" w14:paraId="58AA3B9C" wp14:textId="77777777">
      <w:pPr>
        <w:ind w:left="1134" w:right="284" w:firstLine="0"/>
        <w:rPr>
          <w:rFonts w:cs="Arial"/>
          <w:i/>
          <w:spacing w:val="4"/>
          <w:sz w:val="22"/>
        </w:rPr>
      </w:pPr>
      <w:r w:rsidRPr="00F971F6">
        <w:rPr>
          <w:rFonts w:cs="Arial"/>
          <w:i/>
          <w:spacing w:val="4"/>
          <w:sz w:val="22"/>
        </w:rPr>
        <w:t xml:space="preserve">Art. </w:t>
      </w:r>
      <w:r w:rsidR="009169E3">
        <w:rPr>
          <w:rFonts w:cs="Arial"/>
          <w:i/>
          <w:spacing w:val="4"/>
          <w:sz w:val="22"/>
        </w:rPr>
        <w:t>111.</w:t>
      </w:r>
      <w:r w:rsidRPr="00F971F6">
        <w:rPr>
          <w:rFonts w:cs="Arial"/>
          <w:i/>
          <w:spacing w:val="4"/>
          <w:sz w:val="22"/>
        </w:rPr>
        <w:t xml:space="preserve"> </w:t>
      </w:r>
      <w:r w:rsidR="009169E3">
        <w:rPr>
          <w:rFonts w:cs="Arial"/>
          <w:i/>
          <w:spacing w:val="4"/>
          <w:sz w:val="22"/>
        </w:rPr>
        <w:t xml:space="preserve">A Administração só poderá </w:t>
      </w:r>
      <w:proofErr w:type="gramStart"/>
      <w:r w:rsidR="009169E3">
        <w:rPr>
          <w:rFonts w:cs="Arial"/>
          <w:i/>
          <w:spacing w:val="4"/>
          <w:sz w:val="22"/>
        </w:rPr>
        <w:t>contratar,</w:t>
      </w:r>
      <w:proofErr w:type="gramEnd"/>
      <w:r w:rsidR="009169E3">
        <w:rPr>
          <w:rFonts w:cs="Arial"/>
          <w:i/>
          <w:spacing w:val="4"/>
          <w:sz w:val="22"/>
        </w:rPr>
        <w:t xml:space="preserve"> pagar, premiar ou receber projeto ou serviço técnico especializado desde que o autor ceda os direitos patrimoniais a ele relativos e a Administração possa utilizá-lo de acordo com o previsto no regulamento de concurso ou no ajuste para sua elaboração.</w:t>
      </w:r>
    </w:p>
    <w:p xmlns:wp14="http://schemas.microsoft.com/office/word/2010/wordml" w:rsidR="00F046EC" w:rsidP="00F046EC" w:rsidRDefault="00F046EC" w14:paraId="41C8F396" wp14:textId="77777777">
      <w:pPr>
        <w:rPr>
          <w:rFonts w:cs="Arial"/>
          <w:sz w:val="22"/>
        </w:rPr>
      </w:pPr>
    </w:p>
    <w:p xmlns:wp14="http://schemas.microsoft.com/office/word/2010/wordml" w:rsidR="009169E3" w:rsidP="00F971F6" w:rsidRDefault="009169E3" w14:paraId="5D15D326" wp14:textId="77777777">
      <w:pPr>
        <w:ind w:firstLine="0"/>
        <w:rPr>
          <w:rFonts w:cs="Arial"/>
          <w:sz w:val="22"/>
        </w:rPr>
      </w:pPr>
      <w:r>
        <w:rPr>
          <w:rFonts w:cs="Arial"/>
          <w:sz w:val="22"/>
        </w:rPr>
        <w:t>Os Direitos Patrimoniais relativos aos serviços do objeto abaixo discriminado, que poderão ser utilizados, a seu critério, nos locais e quantidades que lhe for conveniente, não restando direitos de futuros pagamentos pelo uso repetido dos projetos contratados.</w:t>
      </w:r>
    </w:p>
    <w:p xmlns:wp14="http://schemas.microsoft.com/office/word/2010/wordml" w:rsidR="009169E3" w:rsidP="00F971F6" w:rsidRDefault="009169E3" w14:paraId="72A3D3EC" wp14:textId="77777777">
      <w:pPr>
        <w:ind w:firstLine="0"/>
        <w:rPr>
          <w:rFonts w:cs="Arial"/>
          <w:sz w:val="22"/>
        </w:rPr>
      </w:pPr>
    </w:p>
    <w:p xmlns:wp14="http://schemas.microsoft.com/office/word/2010/wordml" w:rsidR="00F971F6" w:rsidP="6C5EE699" w:rsidRDefault="00F971F6" w14:paraId="6DA4882C" wp14:textId="0DB22E08">
      <w:pPr>
        <w:pStyle w:val="Normal"/>
        <w:bidi w:val="0"/>
        <w:spacing w:before="0" w:beforeAutospacing="off" w:after="0" w:afterAutospacing="off" w:line="276" w:lineRule="auto"/>
        <w:ind w:left="0" w:right="0" w:firstLine="0"/>
        <w:jc w:val="both"/>
        <w:rPr>
          <w:rFonts w:cs="Arial"/>
          <w:noProof w:val="0"/>
          <w:sz w:val="22"/>
          <w:szCs w:val="22"/>
          <w:lang w:val="pt-BR"/>
        </w:rPr>
      </w:pPr>
      <w:r w:rsidRPr="6C5EE699" w:rsidR="00F971F6">
        <w:rPr>
          <w:rFonts w:cs="Arial"/>
          <w:b w:val="1"/>
          <w:bCs w:val="1"/>
          <w:sz w:val="22"/>
          <w:szCs w:val="22"/>
        </w:rPr>
        <w:t>Objeto:</w:t>
      </w:r>
      <w:r w:rsidRPr="6C5EE699" w:rsidR="00F971F6">
        <w:rPr>
          <w:rFonts w:cs="Arial"/>
          <w:sz w:val="22"/>
          <w:szCs w:val="22"/>
        </w:rPr>
        <w:t xml:space="preserve"> </w:t>
      </w:r>
      <w:r w:rsidRPr="6C5EE699" w:rsidR="1FAB1D2B">
        <w:rPr>
          <w:rFonts w:cs="Arial"/>
          <w:noProof w:val="0"/>
          <w:sz w:val="22"/>
          <w:szCs w:val="22"/>
          <w:lang w:val="pt-BR"/>
        </w:rPr>
        <w:t xml:space="preserve">Contratação de empresa especializada para a </w:t>
      </w:r>
      <w:r w:rsidRPr="6C5EE699" w:rsidR="1FAB1D2B">
        <w:rPr>
          <w:rFonts w:cs="Arial"/>
          <w:noProof w:val="0"/>
          <w:sz w:val="22"/>
          <w:szCs w:val="22"/>
          <w:lang w:val="pt-BR"/>
        </w:rPr>
        <w:t>elaboração de projetos executivos e orçamentos para as obras de construções, ampliações e reformas das edificações destinadas ao uso do Ministério Público do Estado de Minas Gerais.</w:t>
      </w:r>
    </w:p>
    <w:p xmlns:wp14="http://schemas.microsoft.com/office/word/2010/wordml" w:rsidR="00F971F6" w:rsidP="6C5EE699" w:rsidRDefault="00F971F6" w14:paraId="2E930C5F" wp14:textId="15D2097D">
      <w:pPr>
        <w:pStyle w:val="Normal"/>
        <w:ind w:firstLine="0"/>
        <w:rPr>
          <w:rFonts w:cs="Arial"/>
          <w:sz w:val="22"/>
          <w:szCs w:val="22"/>
        </w:rPr>
      </w:pPr>
    </w:p>
    <w:p xmlns:wp14="http://schemas.microsoft.com/office/word/2010/wordml" w:rsidRPr="00F971F6" w:rsidR="00B04FEC" w:rsidP="00F971F6" w:rsidRDefault="00B04FEC" w14:paraId="0D0B940D" wp14:textId="77777777">
      <w:pPr>
        <w:ind w:firstLine="0"/>
        <w:rPr>
          <w:rFonts w:cs="Arial"/>
          <w:sz w:val="22"/>
        </w:rPr>
      </w:pPr>
    </w:p>
    <w:p xmlns:wp14="http://schemas.microsoft.com/office/word/2010/wordml" w:rsidR="00F046EC" w:rsidP="00B04FEC" w:rsidRDefault="00F046EC" w14:paraId="0E27B00A" wp14:textId="77777777">
      <w:pPr>
        <w:ind w:firstLine="0"/>
        <w:rPr>
          <w:rFonts w:cs="Arial"/>
          <w:sz w:val="22"/>
        </w:rPr>
      </w:pPr>
    </w:p>
    <w:p w:rsidR="761D3683" w:rsidP="761D3683" w:rsidRDefault="761D3683" w14:paraId="12837B2F" w14:textId="72E1349D">
      <w:pPr>
        <w:spacing w:after="0" w:line="276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</w:pPr>
    </w:p>
    <w:p w:rsidR="761D3683" w:rsidP="761D3683" w:rsidRDefault="761D3683" w14:paraId="676394C0" w14:textId="380E558D">
      <w:pPr>
        <w:spacing w:after="0" w:line="276" w:lineRule="auto"/>
        <w:ind w:firstLine="0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761D3683" w:rsidR="761D3683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  <w:t>______________________________________________</w:t>
      </w:r>
    </w:p>
    <w:p w:rsidR="761D3683" w:rsidP="761D3683" w:rsidRDefault="761D3683" w14:paraId="0D9D0F89" w14:textId="34FC4CA5">
      <w:pPr>
        <w:spacing w:after="0" w:line="276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761D3683" w:rsidR="761D3683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  <w:t>Empresa:</w:t>
      </w:r>
    </w:p>
    <w:p w:rsidR="761D3683" w:rsidP="761D3683" w:rsidRDefault="761D3683" w14:paraId="501670D8" w14:textId="4036AAD0">
      <w:pPr>
        <w:spacing w:after="0" w:line="276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761D3683" w:rsidR="761D3683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  <w:t>CNPJ:</w:t>
      </w:r>
    </w:p>
    <w:p w:rsidR="761D3683" w:rsidP="761D3683" w:rsidRDefault="761D3683" w14:paraId="459962F9" w14:textId="79C72E25">
      <w:pPr>
        <w:spacing w:after="0" w:line="276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761D3683" w:rsidR="761D3683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  <w:t>Nome representante legal:</w:t>
      </w:r>
    </w:p>
    <w:p w:rsidR="761D3683" w:rsidP="761D3683" w:rsidRDefault="761D3683" w14:paraId="08D352DC" w14:textId="16677382">
      <w:pPr>
        <w:spacing w:after="0" w:line="276" w:lineRule="auto"/>
        <w:ind w:firstLine="0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pt-BR"/>
        </w:rPr>
      </w:pPr>
    </w:p>
    <w:p w:rsidR="761D3683" w:rsidP="761D3683" w:rsidRDefault="761D3683" w14:paraId="3681F5D7" w14:textId="715ED8E3">
      <w:pPr>
        <w:spacing w:after="0" w:line="276" w:lineRule="auto"/>
        <w:ind w:firstLine="0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pt-BR"/>
        </w:rPr>
      </w:pPr>
    </w:p>
    <w:p w:rsidR="761D3683" w:rsidP="761D3683" w:rsidRDefault="761D3683" w14:paraId="2B3DAD1E" w14:textId="0843C33A">
      <w:pPr>
        <w:spacing w:after="0" w:line="276" w:lineRule="auto"/>
        <w:ind w:firstLine="0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761D3683" w:rsidR="761D3683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  <w:t>______________________________________________</w:t>
      </w:r>
    </w:p>
    <w:p w:rsidR="761D3683" w:rsidP="761D3683" w:rsidRDefault="761D3683" w14:paraId="71D9ED7A" w14:textId="385A8C5A">
      <w:pPr>
        <w:spacing w:after="0" w:line="276" w:lineRule="auto"/>
        <w:ind w:firstLine="0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761D3683" w:rsidR="761D3683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  <w:t>Nome: (repetir para a assinatura de cada um dos responsáveis técnicos)</w:t>
      </w:r>
    </w:p>
    <w:p w:rsidR="761D3683" w:rsidP="761D3683" w:rsidRDefault="761D3683" w14:paraId="7EB1BF55" w14:textId="21639B90">
      <w:pPr>
        <w:spacing w:after="0" w:line="276" w:lineRule="auto"/>
        <w:ind w:firstLine="0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761D3683" w:rsidR="761D3683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  <w:t>CPF:</w:t>
      </w:r>
    </w:p>
    <w:p w:rsidR="761D3683" w:rsidP="761D3683" w:rsidRDefault="761D3683" w14:paraId="1772583F" w14:textId="2CEFBBC5">
      <w:pPr>
        <w:spacing w:after="0" w:line="276" w:lineRule="auto"/>
        <w:ind w:firstLine="0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761D3683" w:rsidR="761D3683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  <w:t>CREA/CAU:</w:t>
      </w:r>
    </w:p>
    <w:p w:rsidR="761D3683" w:rsidP="761D3683" w:rsidRDefault="761D3683" w14:paraId="5D0739A0" w14:textId="6CC87A2C">
      <w:pPr>
        <w:spacing w:after="0" w:line="276" w:lineRule="auto"/>
        <w:ind w:firstLine="0"/>
        <w:jc w:val="center"/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pt-BR"/>
        </w:rPr>
      </w:pPr>
    </w:p>
    <w:p w:rsidR="761D3683" w:rsidP="761D3683" w:rsidRDefault="761D3683" w14:paraId="05EC8DF4" w14:textId="55825162">
      <w:pPr>
        <w:spacing w:after="0" w:line="276" w:lineRule="auto"/>
        <w:ind w:firstLine="708"/>
        <w:jc w:val="both"/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sz w:val="20"/>
          <w:szCs w:val="20"/>
          <w:lang w:val="pt-BR"/>
        </w:rPr>
      </w:pPr>
    </w:p>
    <w:p w:rsidR="761D3683" w:rsidP="761D3683" w:rsidRDefault="761D3683" w14:paraId="2A09C49A" w14:textId="39A7E69D">
      <w:pPr>
        <w:spacing w:after="0" w:line="276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761D3683" w:rsidR="761D3683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  <w:t>Local e data</w:t>
      </w:r>
    </w:p>
    <w:p w:rsidR="761D3683" w:rsidP="761D3683" w:rsidRDefault="761D3683" w14:paraId="696E31BE" w14:textId="603C4A6A">
      <w:pPr>
        <w:pStyle w:val="Normal"/>
        <w:ind w:firstLine="0"/>
        <w:rPr>
          <w:rFonts w:cs="Arial"/>
          <w:sz w:val="22"/>
          <w:szCs w:val="22"/>
        </w:rPr>
      </w:pPr>
    </w:p>
    <w:sectPr w:rsidRPr="00B04FEC" w:rsidR="00B04FEC" w:rsidSect="00F276E1">
      <w:headerReference w:type="default" r:id="rId6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F42950" w:rsidP="00687AEE" w:rsidRDefault="00F42950" w14:paraId="62486C05" wp14:textId="77777777">
      <w:pPr>
        <w:spacing w:line="240" w:lineRule="auto"/>
      </w:pPr>
      <w:r>
        <w:separator/>
      </w:r>
    </w:p>
  </w:endnote>
  <w:endnote w:type="continuationSeparator" w:id="0">
    <w:p xmlns:wp14="http://schemas.microsoft.com/office/word/2010/wordml" w:rsidR="00F42950" w:rsidP="00687AEE" w:rsidRDefault="00F42950" w14:paraId="4101652C" wp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F42950" w:rsidP="00687AEE" w:rsidRDefault="00F42950" w14:paraId="4B99056E" wp14:textId="77777777">
      <w:pPr>
        <w:spacing w:line="240" w:lineRule="auto"/>
      </w:pPr>
      <w:r>
        <w:separator/>
      </w:r>
    </w:p>
  </w:footnote>
  <w:footnote w:type="continuationSeparator" w:id="0">
    <w:p xmlns:wp14="http://schemas.microsoft.com/office/word/2010/wordml" w:rsidR="00F42950" w:rsidP="00687AEE" w:rsidRDefault="00F42950" w14:paraId="1299C43A" wp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p xmlns:wp14="http://schemas.microsoft.com/office/word/2010/wordml" w:rsidRPr="0010224A" w:rsidR="00A248E2" w:rsidP="00765572" w:rsidRDefault="00B04FEC" w14:paraId="5027B6AD" wp14:textId="77777777">
    <w:pPr>
      <w:ind w:firstLine="0"/>
      <w:jc w:val="center"/>
    </w:pPr>
    <w:r>
      <w:t>Em papel timbrado da empresa</w:t>
    </w:r>
  </w:p>
  <w:p xmlns:wp14="http://schemas.microsoft.com/office/word/2010/wordml" w:rsidR="00687AEE" w:rsidRDefault="00687AEE" w14:paraId="53128261" wp14:textId="77777777">
    <w:pPr>
      <w:pStyle w:val="Cabealho"/>
    </w:pPr>
  </w:p>
</w:hdr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C20835"/>
    <w:rsid w:val="0010224A"/>
    <w:rsid w:val="0012014F"/>
    <w:rsid w:val="00160149"/>
    <w:rsid w:val="00183C92"/>
    <w:rsid w:val="001872CF"/>
    <w:rsid w:val="00190A78"/>
    <w:rsid w:val="001F25CA"/>
    <w:rsid w:val="00225ACE"/>
    <w:rsid w:val="002635E2"/>
    <w:rsid w:val="002E31DB"/>
    <w:rsid w:val="003357B8"/>
    <w:rsid w:val="0034163C"/>
    <w:rsid w:val="003B7551"/>
    <w:rsid w:val="003E6183"/>
    <w:rsid w:val="00404557"/>
    <w:rsid w:val="00447DAF"/>
    <w:rsid w:val="0048250A"/>
    <w:rsid w:val="005D1731"/>
    <w:rsid w:val="005D2F51"/>
    <w:rsid w:val="005D3C06"/>
    <w:rsid w:val="005F75DE"/>
    <w:rsid w:val="00687AEE"/>
    <w:rsid w:val="007607F8"/>
    <w:rsid w:val="00765572"/>
    <w:rsid w:val="007B67CE"/>
    <w:rsid w:val="007F53C2"/>
    <w:rsid w:val="008848F4"/>
    <w:rsid w:val="008A033F"/>
    <w:rsid w:val="009169E3"/>
    <w:rsid w:val="00976386"/>
    <w:rsid w:val="009937BE"/>
    <w:rsid w:val="00A248E2"/>
    <w:rsid w:val="00A250CA"/>
    <w:rsid w:val="00A33AF6"/>
    <w:rsid w:val="00AE0A9C"/>
    <w:rsid w:val="00AF73FB"/>
    <w:rsid w:val="00B04FEC"/>
    <w:rsid w:val="00B560DE"/>
    <w:rsid w:val="00BA692C"/>
    <w:rsid w:val="00BE4FA4"/>
    <w:rsid w:val="00C074CA"/>
    <w:rsid w:val="00C20835"/>
    <w:rsid w:val="00CA43F8"/>
    <w:rsid w:val="00CB4E44"/>
    <w:rsid w:val="00CE4E30"/>
    <w:rsid w:val="00CF7223"/>
    <w:rsid w:val="00D749EB"/>
    <w:rsid w:val="00DB57FE"/>
    <w:rsid w:val="00E269F7"/>
    <w:rsid w:val="00F046EC"/>
    <w:rsid w:val="00F276E1"/>
    <w:rsid w:val="00F42950"/>
    <w:rsid w:val="00F86126"/>
    <w:rsid w:val="00F971F6"/>
    <w:rsid w:val="00FE0470"/>
    <w:rsid w:val="1FAB1D2B"/>
    <w:rsid w:val="27CB8064"/>
    <w:rsid w:val="4014295B"/>
    <w:rsid w:val="69489ABB"/>
    <w:rsid w:val="6C5EE699"/>
    <w:rsid w:val="761D3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  <w14:docId w14:val="3451702F"/>
  <w15:docId w15:val="{00FA2B07-F13D-4B26-9D84-A8F54018E6AB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014F"/>
    <w:pPr>
      <w:spacing w:after="0"/>
      <w:ind w:firstLine="709"/>
      <w:jc w:val="both"/>
    </w:pPr>
    <w:rPr>
      <w:rFonts w:ascii="Arial" w:hAnsi="Arial"/>
      <w:sz w:val="24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87AEE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687AEE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687AEE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687AEE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0" /><Relationship Type="http://schemas.openxmlformats.org/officeDocument/2006/relationships/footnotes" Target="footnote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4D205F40B8264BA74C14BDEBAF6B72" ma:contentTypeVersion="25" ma:contentTypeDescription="Crie um novo documento." ma:contentTypeScope="" ma:versionID="e2a7afd2f0cc7e90e92628825771a61e">
  <xsd:schema xmlns:xsd="http://www.w3.org/2001/XMLSchema" xmlns:xs="http://www.w3.org/2001/XMLSchema" xmlns:p="http://schemas.microsoft.com/office/2006/metadata/properties" xmlns:ns2="3b065b92-eac6-4c88-bde3-6362dbc223ee" xmlns:ns3="ed72bac1-bfbb-4321-92c6-aa7120c2ef5b" targetNamespace="http://schemas.microsoft.com/office/2006/metadata/properties" ma:root="true" ma:fieldsID="8b87ec4fda9e00e4947325c0a91c7de4" ns2:_="" ns3:_="">
    <xsd:import namespace="3b065b92-eac6-4c88-bde3-6362dbc223ee"/>
    <xsd:import namespace="ed72bac1-bfbb-4321-92c6-aa7120c2ef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Inseridosistema_x002f_SE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65b92-eac6-4c88-bde3-6362dbc223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6" nillable="true" ma:displayName="Status de liberação" ma:internalName="Status_x0020_de_x0020_libera_x00e7__x00e3_o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Marcações de imagem" ma:readOnly="false" ma:fieldId="{5cf76f15-5ced-4ddc-b409-7134ff3c332f}" ma:taxonomyMulti="true" ma:sspId="6905f465-c0dd-4870-bbe2-ba24a410d0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Inseridosistema_x002f_SEI" ma:index="25" nillable="true" ma:displayName="Inserido sistema/SEI" ma:default="0" ma:format="Dropdown" ma:internalName="Inseridosistema_x002f_SEI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2bac1-bfbb-4321-92c6-aa7120c2ef5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5631222-b072-49fd-adf5-62f43c3229ea}" ma:internalName="TaxCatchAll" ma:showField="CatchAllData" ma:web="ed72bac1-bfbb-4321-92c6-aa7120c2ef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b065b92-eac6-4c88-bde3-6362dbc223ee" xsi:nil="true"/>
    <TaxCatchAll xmlns="ed72bac1-bfbb-4321-92c6-aa7120c2ef5b" xsi:nil="true"/>
    <lcf76f155ced4ddcb4097134ff3c332f xmlns="3b065b92-eac6-4c88-bde3-6362dbc223ee">
      <Terms xmlns="http://schemas.microsoft.com/office/infopath/2007/PartnerControls"/>
    </lcf76f155ced4ddcb4097134ff3c332f>
    <Inseridosistema_x002f_SEI xmlns="3b065b92-eac6-4c88-bde3-6362dbc223ee">false</Inseridosistema_x002f_SEI>
  </documentManagement>
</p:properties>
</file>

<file path=customXml/itemProps1.xml><?xml version="1.0" encoding="utf-8"?>
<ds:datastoreItem xmlns:ds="http://schemas.openxmlformats.org/officeDocument/2006/customXml" ds:itemID="{70D434FA-A000-4F7C-A7CA-8A159D1233C4}"/>
</file>

<file path=customXml/itemProps2.xml><?xml version="1.0" encoding="utf-8"?>
<ds:datastoreItem xmlns:ds="http://schemas.openxmlformats.org/officeDocument/2006/customXml" ds:itemID="{8004068E-22A2-4314-8F09-14DBCE356E2E}"/>
</file>

<file path=customXml/itemProps3.xml><?xml version="1.0" encoding="utf-8"?>
<ds:datastoreItem xmlns:ds="http://schemas.openxmlformats.org/officeDocument/2006/customXml" ds:itemID="{EFAAB9C6-7DF3-40AC-A19A-4650F70C647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Luiz_Roberto_Pereira_Moreira</dc:creator>
  <cp:lastModifiedBy>Daniela Teixeira Diniz Andrade</cp:lastModifiedBy>
  <cp:revision>6</cp:revision>
  <cp:lastPrinted>2012-09-25T14:55:00Z</cp:lastPrinted>
  <dcterms:created xsi:type="dcterms:W3CDTF">2021-08-18T17:17:00Z</dcterms:created>
  <dcterms:modified xsi:type="dcterms:W3CDTF">2022-09-05T20:26:39Z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0x010100234D205F40B8264BA74C14BDEBAF6B72</vt:lpwstr>
  </property>
  <property fmtid="{D5CDD505-2E9C-101B-9397-08002B2CF9AE}" pid="3" name="MediaServiceImageTags">
    <vt:lpwstr/>
  </property>
</Properties>
</file>