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2EBD2" w14:textId="2EB0C03F" w:rsidR="00396B05" w:rsidRPr="00396B05" w:rsidRDefault="00396B05" w:rsidP="00396B05">
      <w:pPr>
        <w:jc w:val="both"/>
      </w:pPr>
      <w:r w:rsidRPr="00396B05">
        <w:t>Prezad</w:t>
      </w:r>
      <w:r w:rsidR="00732329">
        <w:t>o(a)</w:t>
      </w:r>
      <w:r>
        <w:t xml:space="preserve"> </w:t>
      </w:r>
      <w:r w:rsidRPr="00396B05">
        <w:t>Senhor</w:t>
      </w:r>
      <w:r w:rsidR="00732329">
        <w:t>(</w:t>
      </w:r>
      <w:r>
        <w:t>a</w:t>
      </w:r>
      <w:r w:rsidR="00732329">
        <w:t>)</w:t>
      </w:r>
      <w:r w:rsidRPr="00396B05">
        <w:t>,</w:t>
      </w:r>
    </w:p>
    <w:p w14:paraId="6BC32012" w14:textId="37E91263" w:rsidR="00396B05" w:rsidRPr="00396B05" w:rsidRDefault="00396B05" w:rsidP="00396B05">
      <w:pPr>
        <w:jc w:val="both"/>
      </w:pPr>
      <w:r w:rsidRPr="00396B05">
        <w:t>Segue(m) resposta(s) da Diretoria de Gestão de Compras e Licitações</w:t>
      </w:r>
      <w:r w:rsidR="00732329">
        <w:t xml:space="preserve"> e </w:t>
      </w:r>
      <w:proofErr w:type="spellStart"/>
      <w:r w:rsidR="00284ECC">
        <w:t>da</w:t>
      </w:r>
      <w:proofErr w:type="spellEnd"/>
      <w:r w:rsidR="00284ECC">
        <w:t xml:space="preserve"> Unidade Gestora de Contratação (STI-Compras)</w:t>
      </w:r>
      <w:r w:rsidRPr="00396B05">
        <w:t xml:space="preserve"> ao(s) pedido(s) de esclarecimento(s) apresentado(s) por essa empresa</w:t>
      </w:r>
      <w:r>
        <w:t xml:space="preserve"> </w:t>
      </w:r>
      <w:r w:rsidRPr="00396B05">
        <w:t>referente ao processo licitatório em epígrafe:</w:t>
      </w:r>
    </w:p>
    <w:p w14:paraId="04EE6A93" w14:textId="77777777" w:rsidR="00C64482" w:rsidRDefault="00C64482" w:rsidP="00C64482">
      <w:pPr>
        <w:jc w:val="both"/>
        <w:rPr>
          <w:b/>
          <w:bCs/>
          <w:u w:val="single"/>
        </w:rPr>
      </w:pPr>
      <w:r w:rsidRPr="00C64482">
        <w:rPr>
          <w:b/>
          <w:bCs/>
          <w:u w:val="single"/>
        </w:rPr>
        <w:t>Esclarecimento 01</w:t>
      </w:r>
    </w:p>
    <w:p w14:paraId="63019EF6" w14:textId="77777777" w:rsidR="00284ECC" w:rsidRPr="00284ECC" w:rsidRDefault="00284ECC" w:rsidP="00284ECC">
      <w:pPr>
        <w:numPr>
          <w:ilvl w:val="0"/>
          <w:numId w:val="1"/>
        </w:numPr>
        <w:jc w:val="both"/>
      </w:pPr>
      <w:r w:rsidRPr="00284ECC">
        <w:t xml:space="preserve">Em resposta ao pedido de esclarecimento, informamos que, para o fornecimento do software </w:t>
      </w:r>
      <w:proofErr w:type="spellStart"/>
      <w:r w:rsidRPr="00284ECC">
        <w:t>UptimeRobot</w:t>
      </w:r>
      <w:proofErr w:type="spellEnd"/>
      <w:r w:rsidRPr="00284ECC">
        <w:t xml:space="preserve"> (Lote 2), </w:t>
      </w:r>
      <w:r w:rsidRPr="00284ECC">
        <w:rPr>
          <w:b/>
          <w:bCs/>
        </w:rPr>
        <w:t>a quantidade prevista para aquisição é de 200 monitores</w:t>
      </w:r>
      <w:r w:rsidRPr="00284ECC">
        <w:t>, conforme definido no Termo de Referência (item 4), no qual foi solicitada a </w:t>
      </w:r>
      <w:r w:rsidRPr="00284ECC">
        <w:rPr>
          <w:b/>
          <w:bCs/>
        </w:rPr>
        <w:t>versão Enterprise</w:t>
      </w:r>
      <w:r w:rsidRPr="00284ECC">
        <w:t> da ferramenta.</w:t>
      </w:r>
    </w:p>
    <w:p w14:paraId="77749A62" w14:textId="77777777" w:rsidR="00284ECC" w:rsidRPr="00C64482" w:rsidRDefault="00284ECC" w:rsidP="00C64482">
      <w:pPr>
        <w:jc w:val="both"/>
      </w:pPr>
    </w:p>
    <w:sectPr w:rsidR="00284ECC" w:rsidRPr="00C644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933252"/>
    <w:multiLevelType w:val="multilevel"/>
    <w:tmpl w:val="43C67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2293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B05"/>
    <w:rsid w:val="00064296"/>
    <w:rsid w:val="00284ECC"/>
    <w:rsid w:val="002B5705"/>
    <w:rsid w:val="00396B05"/>
    <w:rsid w:val="00584AEA"/>
    <w:rsid w:val="005E7FAF"/>
    <w:rsid w:val="006449D4"/>
    <w:rsid w:val="006F624F"/>
    <w:rsid w:val="00717144"/>
    <w:rsid w:val="00732329"/>
    <w:rsid w:val="007D26F8"/>
    <w:rsid w:val="00A42CE0"/>
    <w:rsid w:val="00C575B8"/>
    <w:rsid w:val="00C64482"/>
    <w:rsid w:val="00D44586"/>
    <w:rsid w:val="00D51BAA"/>
    <w:rsid w:val="00D57D55"/>
    <w:rsid w:val="00D652D4"/>
    <w:rsid w:val="00DF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8863B"/>
  <w15:chartTrackingRefBased/>
  <w15:docId w15:val="{EE88CFDE-5575-4CC9-95AA-566D211F2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96B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96B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96B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96B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96B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96B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96B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96B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96B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6B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96B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96B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96B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96B0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96B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96B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96B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96B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96B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96B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96B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96B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96B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96B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96B0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96B0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96B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96B0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96B0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96B05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717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Fernandes Antonio Lustosa</dc:creator>
  <cp:keywords/>
  <dc:description/>
  <cp:lastModifiedBy>Patricia Fernandes Antonio Lustosa</cp:lastModifiedBy>
  <cp:revision>2</cp:revision>
  <dcterms:created xsi:type="dcterms:W3CDTF">2025-11-28T14:14:00Z</dcterms:created>
  <dcterms:modified xsi:type="dcterms:W3CDTF">2025-11-28T14:14:00Z</dcterms:modified>
</cp:coreProperties>
</file>