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2EBD2" w14:textId="2EB0C03F" w:rsidR="00396B05" w:rsidRPr="00396B05" w:rsidRDefault="00396B05" w:rsidP="00396B05">
      <w:pPr>
        <w:jc w:val="both"/>
      </w:pPr>
      <w:r w:rsidRPr="00396B05">
        <w:t>Prezad</w:t>
      </w:r>
      <w:r w:rsidR="00732329">
        <w:t>o(a)</w:t>
      </w:r>
      <w:r>
        <w:t xml:space="preserve"> </w:t>
      </w:r>
      <w:r w:rsidRPr="00396B05">
        <w:t>Senhor</w:t>
      </w:r>
      <w:r w:rsidR="00732329">
        <w:t>(</w:t>
      </w:r>
      <w:r>
        <w:t>a</w:t>
      </w:r>
      <w:r w:rsidR="00732329">
        <w:t>)</w:t>
      </w:r>
      <w:r w:rsidRPr="00396B05">
        <w:t>,</w:t>
      </w:r>
    </w:p>
    <w:p w14:paraId="6BC32012" w14:textId="62AD7190" w:rsidR="00396B05" w:rsidRPr="00396B05" w:rsidRDefault="00396B05" w:rsidP="00396B05">
      <w:pPr>
        <w:jc w:val="both"/>
      </w:pPr>
      <w:r w:rsidRPr="00396B05">
        <w:t>Segue(m) resposta(s) da Diretoria de Gestão de Compras e Licitações</w:t>
      </w:r>
      <w:r w:rsidR="00732329">
        <w:t xml:space="preserve"> e </w:t>
      </w:r>
      <w:r w:rsidR="00284ECC">
        <w:t>da Unidade Gestora de Contratação (STI-Compras)</w:t>
      </w:r>
      <w:r w:rsidRPr="00396B05">
        <w:t xml:space="preserve"> ao</w:t>
      </w:r>
      <w:r w:rsidR="009C4A2F">
        <w:t xml:space="preserve"> segundo</w:t>
      </w:r>
      <w:r w:rsidRPr="00396B05">
        <w:t xml:space="preserve"> pedido</w:t>
      </w:r>
      <w:r w:rsidR="009C4A2F">
        <w:t xml:space="preserve"> </w:t>
      </w:r>
      <w:r w:rsidRPr="00396B05">
        <w:t xml:space="preserve">de </w:t>
      </w:r>
      <w:r w:rsidR="009C4A2F" w:rsidRPr="00396B05">
        <w:t>esclarecimento</w:t>
      </w:r>
      <w:r w:rsidR="009C4A2F">
        <w:t xml:space="preserve"> </w:t>
      </w:r>
      <w:r w:rsidR="009C4A2F" w:rsidRPr="00396B05">
        <w:t>apresentado</w:t>
      </w:r>
      <w:r w:rsidR="009C4A2F">
        <w:t xml:space="preserve"> </w:t>
      </w:r>
      <w:r w:rsidRPr="00396B05">
        <w:t>por essa empresa</w:t>
      </w:r>
      <w:r>
        <w:t xml:space="preserve"> </w:t>
      </w:r>
      <w:r w:rsidRPr="00396B05">
        <w:t>referente ao processo licitatório em epígrafe:</w:t>
      </w:r>
    </w:p>
    <w:p w14:paraId="04EE6A93" w14:textId="14A3986F" w:rsidR="00C64482" w:rsidRDefault="00C64482" w:rsidP="00C64482">
      <w:pPr>
        <w:jc w:val="both"/>
        <w:rPr>
          <w:b/>
          <w:bCs/>
          <w:u w:val="single"/>
        </w:rPr>
      </w:pPr>
      <w:r w:rsidRPr="00C64482">
        <w:rPr>
          <w:b/>
          <w:bCs/>
          <w:u w:val="single"/>
        </w:rPr>
        <w:t>Esclarecimento 0</w:t>
      </w:r>
      <w:r w:rsidR="009C4A2F">
        <w:rPr>
          <w:b/>
          <w:bCs/>
          <w:u w:val="single"/>
        </w:rPr>
        <w:t>2</w:t>
      </w:r>
    </w:p>
    <w:p w14:paraId="77749A62" w14:textId="10D892AD" w:rsidR="00284ECC" w:rsidRPr="00C64482" w:rsidRDefault="009C4A2F" w:rsidP="009C4A2F">
      <w:pPr>
        <w:jc w:val="both"/>
      </w:pPr>
      <w:r w:rsidRPr="009C4A2F">
        <w:t>A quantidade no Portal de Compras consta como 1 (uma) unidade de serviço, como se fosse "serviços no geral". Portanto, esclareço que a proposta deve observar o item 3 do Anexo II (Modelo de Proposta), porque possui os quantitativos de cada item do lote, apesar de no Portal de Compras constar 1 (uma) unidade de serviço.</w:t>
      </w:r>
    </w:p>
    <w:sectPr w:rsidR="00284ECC" w:rsidRPr="00C644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933252"/>
    <w:multiLevelType w:val="multilevel"/>
    <w:tmpl w:val="43C67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32293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B05"/>
    <w:rsid w:val="00064296"/>
    <w:rsid w:val="00211008"/>
    <w:rsid w:val="00243D35"/>
    <w:rsid w:val="00284ECC"/>
    <w:rsid w:val="002B5705"/>
    <w:rsid w:val="00396B05"/>
    <w:rsid w:val="00584AEA"/>
    <w:rsid w:val="005E7FAF"/>
    <w:rsid w:val="006449D4"/>
    <w:rsid w:val="00696E56"/>
    <w:rsid w:val="006F624F"/>
    <w:rsid w:val="00717144"/>
    <w:rsid w:val="00732329"/>
    <w:rsid w:val="007D26F8"/>
    <w:rsid w:val="009C4A2F"/>
    <w:rsid w:val="00A42CE0"/>
    <w:rsid w:val="00C575B8"/>
    <w:rsid w:val="00C64482"/>
    <w:rsid w:val="00D44586"/>
    <w:rsid w:val="00D51BAA"/>
    <w:rsid w:val="00D57D55"/>
    <w:rsid w:val="00D652D4"/>
    <w:rsid w:val="00DF5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8863B"/>
  <w15:chartTrackingRefBased/>
  <w15:docId w15:val="{EE88CFDE-5575-4CC9-95AA-566D211F2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96B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96B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96B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96B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96B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96B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96B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96B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96B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96B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96B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96B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96B0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96B0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96B0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96B0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96B0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96B0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96B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96B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96B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96B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96B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96B0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96B0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96B0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96B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96B0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96B05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96B05"/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7171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9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6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92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Fernandes Antonio Lustosa</dc:creator>
  <cp:keywords/>
  <dc:description/>
  <cp:lastModifiedBy>Patricia Fernandes Antonio Lustosa</cp:lastModifiedBy>
  <cp:revision>4</cp:revision>
  <dcterms:created xsi:type="dcterms:W3CDTF">2025-11-28T14:14:00Z</dcterms:created>
  <dcterms:modified xsi:type="dcterms:W3CDTF">2025-12-01T20:51:00Z</dcterms:modified>
</cp:coreProperties>
</file>