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BD7AAF" w14:textId="77777777" w:rsidR="00575DD9" w:rsidRDefault="005F2F27">
      <w:pPr>
        <w:spacing w:before="360" w:after="360" w:line="240" w:lineRule="auto"/>
        <w:jc w:val="center"/>
        <w:rPr>
          <w:rFonts w:ascii="Arial" w:eastAsia="MS Mincho" w:hAnsi="Arial"/>
          <w:b/>
          <w:kern w:val="2"/>
          <w:sz w:val="28"/>
          <w:szCs w:val="28"/>
          <w:lang w:eastAsia="ar-SA"/>
        </w:rPr>
      </w:pPr>
      <w:bookmarkStart w:id="0" w:name="_GoBack"/>
      <w:bookmarkEnd w:id="0"/>
      <w:r>
        <w:rPr>
          <w:rFonts w:ascii="Arial" w:eastAsia="MS Mincho" w:hAnsi="Arial"/>
          <w:b/>
          <w:kern w:val="2"/>
          <w:sz w:val="28"/>
          <w:szCs w:val="28"/>
          <w:lang w:eastAsia="ar-SA"/>
        </w:rPr>
        <w:t>EDITAL DE LICITAÇÃO</w:t>
      </w:r>
    </w:p>
    <w:p w14:paraId="6BBC6C24" w14:textId="77777777" w:rsidR="004071D5" w:rsidRDefault="004071D5">
      <w:pPr>
        <w:spacing w:before="360" w:after="360" w:line="240" w:lineRule="auto"/>
        <w:jc w:val="center"/>
        <w:rPr>
          <w:rFonts w:ascii="Arial" w:eastAsia="Times New Roman" w:hAnsi="Arial"/>
          <w:b/>
          <w:kern w:val="2"/>
          <w:sz w:val="28"/>
          <w:szCs w:val="28"/>
          <w:lang w:eastAsia="ar-SA"/>
        </w:rPr>
      </w:pPr>
    </w:p>
    <w:p w14:paraId="7A186436" w14:textId="005420F4"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006718EB" w:rsidRPr="006718EB">
        <w:rPr>
          <w:rFonts w:ascii="Arial" w:eastAsia="Times New Roman" w:hAnsi="Arial"/>
          <w:kern w:val="2"/>
          <w:sz w:val="24"/>
          <w:szCs w:val="24"/>
          <w:lang w:eastAsia="ar-SA"/>
        </w:rPr>
        <w:t>249</w:t>
      </w:r>
      <w:r w:rsidRPr="006718EB">
        <w:rPr>
          <w:rFonts w:ascii="Arial" w:eastAsia="Times New Roman" w:hAnsi="Arial"/>
          <w:kern w:val="2"/>
          <w:sz w:val="24"/>
          <w:szCs w:val="24"/>
          <w:lang w:eastAsia="ar-SA"/>
        </w:rPr>
        <w:t>/202</w:t>
      </w:r>
      <w:r w:rsidR="00722EBC" w:rsidRPr="006718EB">
        <w:rPr>
          <w:rFonts w:ascii="Arial" w:eastAsia="Times New Roman" w:hAnsi="Arial"/>
          <w:kern w:val="2"/>
          <w:sz w:val="24"/>
          <w:szCs w:val="24"/>
          <w:lang w:eastAsia="ar-SA"/>
        </w:rPr>
        <w:t>5</w:t>
      </w:r>
    </w:p>
    <w:p w14:paraId="14C96740"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0D8AD101" w14:textId="77777777" w:rsidR="00575DD9" w:rsidRDefault="005F2F27">
      <w:pPr>
        <w:spacing w:before="360" w:after="360" w:line="240" w:lineRule="auto"/>
        <w:jc w:val="both"/>
        <w:rPr>
          <w:rFonts w:ascii="Arial" w:eastAsia="Times New Roman" w:hAnsi="Arial"/>
          <w:kern w:val="2"/>
          <w:sz w:val="24"/>
          <w:szCs w:val="24"/>
          <w:highlight w:val="yellow"/>
          <w:lang w:eastAsia="ar-SA"/>
        </w:rPr>
      </w:pPr>
      <w:r>
        <w:rPr>
          <w:rFonts w:ascii="Arial" w:eastAsia="Times New Roman" w:hAnsi="Arial"/>
          <w:b/>
          <w:bCs/>
          <w:kern w:val="2"/>
          <w:sz w:val="24"/>
          <w:szCs w:val="24"/>
          <w:lang w:eastAsia="ar-SA"/>
        </w:rPr>
        <w:t>PROCESSO SEI:</w:t>
      </w:r>
      <w:r w:rsidR="008C2A09">
        <w:rPr>
          <w:rFonts w:ascii="Arial" w:eastAsia="Times New Roman" w:hAnsi="Arial"/>
          <w:kern w:val="2"/>
          <w:sz w:val="24"/>
          <w:szCs w:val="24"/>
          <w:lang w:eastAsia="ar-SA"/>
        </w:rPr>
        <w:t xml:space="preserve"> Nº </w:t>
      </w:r>
      <w:r w:rsidR="008C2A09" w:rsidRPr="008C2A09">
        <w:rPr>
          <w:rFonts w:ascii="Arial" w:eastAsia="Times New Roman" w:hAnsi="Arial"/>
          <w:kern w:val="2"/>
          <w:sz w:val="24"/>
          <w:szCs w:val="24"/>
          <w:lang w:eastAsia="ar-SA"/>
        </w:rPr>
        <w:t>19.16.2107.0028924/2025-92</w:t>
      </w:r>
    </w:p>
    <w:p w14:paraId="2180C32B" w14:textId="77777777" w:rsidR="00575DD9" w:rsidRDefault="008E794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63CC1E1D"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00AE7D82">
        <w:rPr>
          <w:rFonts w:ascii="Arial" w:eastAsia="Times New Roman" w:hAnsi="Arial"/>
          <w:kern w:val="2"/>
          <w:sz w:val="24"/>
          <w:szCs w:val="24"/>
          <w:lang w:eastAsia="ar-SA"/>
        </w:rPr>
        <w:t>Menor Preço</w:t>
      </w:r>
      <w:r w:rsidR="008C2A09">
        <w:rPr>
          <w:rFonts w:ascii="Arial" w:eastAsia="Times New Roman" w:hAnsi="Arial"/>
          <w:kern w:val="2"/>
          <w:sz w:val="24"/>
          <w:szCs w:val="24"/>
          <w:lang w:eastAsia="ar-SA"/>
        </w:rPr>
        <w:t xml:space="preserve"> </w:t>
      </w:r>
    </w:p>
    <w:p w14:paraId="28AC220B"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6EA2BBDC" w14:textId="1BCC3FC9" w:rsidR="00575DD9" w:rsidRPr="00650364" w:rsidRDefault="00650364">
      <w:pPr>
        <w:spacing w:before="360" w:after="360" w:line="240" w:lineRule="auto"/>
        <w:jc w:val="both"/>
        <w:rPr>
          <w:rFonts w:ascii="Arial" w:eastAsia="SimSun" w:hAnsi="Arial"/>
          <w:kern w:val="2"/>
          <w:sz w:val="24"/>
          <w:szCs w:val="24"/>
          <w:lang w:eastAsia="hi-IN" w:bidi="hi-IN"/>
        </w:rPr>
      </w:pPr>
      <w:r>
        <w:rPr>
          <w:rFonts w:ascii="Arial" w:eastAsia="MS Mincho" w:hAnsi="Arial"/>
          <w:b/>
          <w:bCs/>
          <w:kern w:val="2"/>
          <w:sz w:val="24"/>
          <w:szCs w:val="24"/>
          <w:lang w:eastAsia="hi-IN" w:bidi="hi-IN"/>
        </w:rPr>
        <w:t xml:space="preserve">OBJETO: </w:t>
      </w:r>
      <w:r w:rsidRPr="00650364">
        <w:rPr>
          <w:rFonts w:ascii="Arial" w:eastAsia="MS Mincho" w:hAnsi="Arial"/>
          <w:bCs/>
          <w:kern w:val="2"/>
          <w:sz w:val="24"/>
          <w:szCs w:val="24"/>
          <w:lang w:eastAsia="hi-IN" w:bidi="hi-IN"/>
        </w:rPr>
        <w:t>Prestação de serviços gráficos</w:t>
      </w:r>
    </w:p>
    <w:p w14:paraId="740DEC24" w14:textId="1E619375" w:rsidR="00575DD9" w:rsidRPr="00AE7D82" w:rsidRDefault="005F2F27">
      <w:pPr>
        <w:spacing w:before="360" w:after="360" w:line="240" w:lineRule="auto"/>
        <w:jc w:val="both"/>
        <w:rPr>
          <w:rFonts w:ascii="Arial" w:eastAsia="SimSun" w:hAnsi="Arial"/>
          <w:kern w:val="2"/>
          <w:sz w:val="24"/>
          <w:szCs w:val="24"/>
          <w:lang w:eastAsia="hi-IN" w:bidi="hi-IN"/>
        </w:rPr>
      </w:pPr>
      <w:r w:rsidRPr="00AE7D82">
        <w:rPr>
          <w:rFonts w:ascii="Arial" w:eastAsia="SimSun" w:hAnsi="Arial"/>
          <w:b/>
          <w:kern w:val="2"/>
          <w:sz w:val="24"/>
          <w:szCs w:val="24"/>
          <w:lang w:eastAsia="hi-IN" w:bidi="hi-IN"/>
        </w:rPr>
        <w:t>VALOR TOTAL ESTIMADO DA CONTRATAÇÃO:</w:t>
      </w:r>
      <w:r w:rsidRPr="00AE7D82">
        <w:rPr>
          <w:rFonts w:ascii="Arial" w:eastAsia="SimSun" w:hAnsi="Arial"/>
          <w:kern w:val="2"/>
          <w:sz w:val="24"/>
          <w:szCs w:val="24"/>
          <w:lang w:eastAsia="hi-IN" w:bidi="hi-IN"/>
        </w:rPr>
        <w:t xml:space="preserve"> R$ </w:t>
      </w:r>
      <w:r w:rsidR="00AE7D82" w:rsidRPr="00AE7D82">
        <w:rPr>
          <w:rFonts w:ascii="Arial" w:eastAsia="SimSun" w:hAnsi="Arial"/>
          <w:kern w:val="2"/>
          <w:sz w:val="24"/>
          <w:szCs w:val="24"/>
          <w:lang w:eastAsia="hi-IN" w:bidi="hi-IN"/>
        </w:rPr>
        <w:t>627.477,50</w:t>
      </w:r>
    </w:p>
    <w:p w14:paraId="1CA347D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3F07EF4D" w14:textId="35316EA3"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sidRPr="00DA4D36">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DA4D36" w:rsidRPr="00DA4D36">
        <w:rPr>
          <w:rFonts w:ascii="Arial" w:eastAsia="Times New Roman" w:hAnsi="Arial"/>
          <w:b/>
          <w:bCs/>
          <w:kern w:val="2"/>
          <w:sz w:val="24"/>
          <w:szCs w:val="24"/>
          <w:lang w:eastAsia="ar-SA"/>
        </w:rPr>
        <w:t>19/01</w:t>
      </w:r>
      <w:r w:rsidRPr="00DA4D36">
        <w:rPr>
          <w:rFonts w:ascii="Arial" w:eastAsia="Times New Roman" w:hAnsi="Arial"/>
          <w:b/>
          <w:bCs/>
          <w:kern w:val="2"/>
          <w:sz w:val="24"/>
          <w:szCs w:val="24"/>
          <w:lang w:eastAsia="ar-SA"/>
        </w:rPr>
        <w:t>/202</w:t>
      </w:r>
      <w:r w:rsidR="00DA4D36" w:rsidRPr="00DA4D36">
        <w:rPr>
          <w:rFonts w:ascii="Arial" w:eastAsia="Times New Roman" w:hAnsi="Arial"/>
          <w:b/>
          <w:bCs/>
          <w:kern w:val="2"/>
          <w:sz w:val="24"/>
          <w:szCs w:val="24"/>
          <w:lang w:eastAsia="ar-SA"/>
        </w:rPr>
        <w:t>6</w:t>
      </w:r>
      <w:r>
        <w:rPr>
          <w:rFonts w:ascii="Arial" w:eastAsia="Times New Roman" w:hAnsi="Arial"/>
          <w:b/>
          <w:bCs/>
          <w:kern w:val="2"/>
          <w:sz w:val="24"/>
          <w:szCs w:val="24"/>
          <w:lang w:eastAsia="ar-SA"/>
        </w:rPr>
        <w:t>.</w:t>
      </w:r>
    </w:p>
    <w:p w14:paraId="2E7441E7" w14:textId="394323F4"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Às </w:t>
      </w:r>
      <w:r w:rsidRPr="00DA4D36">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DA4D36" w:rsidRPr="00DA4D36">
        <w:rPr>
          <w:rFonts w:ascii="Arial" w:eastAsia="Times New Roman" w:hAnsi="Arial"/>
          <w:b/>
          <w:bCs/>
          <w:kern w:val="2"/>
          <w:sz w:val="24"/>
          <w:szCs w:val="24"/>
          <w:lang w:eastAsia="ar-SA"/>
        </w:rPr>
        <w:t>19/01</w:t>
      </w:r>
      <w:r w:rsidRPr="00DA4D36">
        <w:rPr>
          <w:rFonts w:ascii="Arial" w:eastAsia="Times New Roman" w:hAnsi="Arial"/>
          <w:b/>
          <w:bCs/>
          <w:kern w:val="2"/>
          <w:sz w:val="24"/>
          <w:szCs w:val="24"/>
          <w:lang w:eastAsia="ar-SA"/>
        </w:rPr>
        <w:t>/202</w:t>
      </w:r>
      <w:r w:rsidR="00DA4D36" w:rsidRPr="00DA4D36">
        <w:rPr>
          <w:rFonts w:ascii="Arial" w:eastAsia="Times New Roman" w:hAnsi="Arial"/>
          <w:b/>
          <w:bCs/>
          <w:kern w:val="2"/>
          <w:sz w:val="24"/>
          <w:szCs w:val="24"/>
          <w:lang w:eastAsia="ar-SA"/>
        </w:rPr>
        <w:t>6</w:t>
      </w:r>
      <w:r>
        <w:rPr>
          <w:rFonts w:ascii="Arial" w:eastAsia="Times New Roman" w:hAnsi="Arial"/>
          <w:b/>
          <w:bCs/>
          <w:kern w:val="2"/>
          <w:sz w:val="24"/>
          <w:szCs w:val="24"/>
          <w:lang w:eastAsia="ar-SA"/>
        </w:rPr>
        <w:t>.</w:t>
      </w:r>
    </w:p>
    <w:p w14:paraId="3D11081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51705E01" w14:textId="200CB68F"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DA4D36" w:rsidRPr="00DA4D36">
        <w:rPr>
          <w:rFonts w:ascii="Arial" w:eastAsia="Times New Roman" w:hAnsi="Arial"/>
          <w:b/>
          <w:bCs/>
          <w:kern w:val="2"/>
          <w:sz w:val="24"/>
          <w:szCs w:val="24"/>
          <w:lang w:eastAsia="ar-SA"/>
        </w:rPr>
        <w:t>14/01</w:t>
      </w:r>
      <w:r w:rsidRPr="00DA4D36">
        <w:rPr>
          <w:rFonts w:ascii="Arial" w:eastAsia="Times New Roman" w:hAnsi="Arial"/>
          <w:b/>
          <w:bCs/>
          <w:kern w:val="2"/>
          <w:sz w:val="24"/>
          <w:szCs w:val="24"/>
          <w:lang w:eastAsia="ar-SA"/>
        </w:rPr>
        <w:t>/202</w:t>
      </w:r>
      <w:r w:rsidR="00DA4D36" w:rsidRPr="00DA4D36">
        <w:rPr>
          <w:rFonts w:ascii="Arial" w:eastAsia="Times New Roman" w:hAnsi="Arial"/>
          <w:b/>
          <w:bCs/>
          <w:kern w:val="2"/>
          <w:sz w:val="24"/>
          <w:szCs w:val="24"/>
          <w:lang w:eastAsia="ar-SA"/>
        </w:rPr>
        <w:t>6</w:t>
      </w:r>
      <w:r>
        <w:rPr>
          <w:rFonts w:ascii="Arial" w:eastAsia="Times New Roman" w:hAnsi="Arial"/>
          <w:b/>
          <w:bCs/>
          <w:kern w:val="2"/>
          <w:sz w:val="24"/>
          <w:szCs w:val="24"/>
          <w:lang w:eastAsia="ar-SA"/>
        </w:rPr>
        <w:t>.</w:t>
      </w:r>
    </w:p>
    <w:p w14:paraId="23B221B9" w14:textId="700222A8"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DA4D36">
        <w:rPr>
          <w:rFonts w:ascii="Arial" w:eastAsia="Times New Roman" w:hAnsi="Arial"/>
          <w:b/>
          <w:bCs/>
          <w:spacing w:val="-3"/>
          <w:kern w:val="2"/>
          <w:sz w:val="24"/>
          <w:szCs w:val="24"/>
          <w:lang w:eastAsia="ar-SA"/>
        </w:rPr>
        <w:t>Pedro Brito Candido Ferreira</w:t>
      </w:r>
    </w:p>
    <w:p w14:paraId="03C4796C"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2372D517" w14:textId="06916148" w:rsidR="0005138F" w:rsidRDefault="0005138F">
      <w:pPr>
        <w:spacing w:after="0" w:line="240" w:lineRule="auto"/>
        <w:rPr>
          <w:rFonts w:ascii="Arial" w:eastAsia="Times New Roman" w:hAnsi="Arial"/>
          <w:b/>
          <w:bCs/>
          <w:sz w:val="24"/>
          <w:szCs w:val="24"/>
          <w:u w:val="single"/>
          <w:lang w:eastAsia="pt-BR"/>
        </w:rPr>
      </w:pPr>
    </w:p>
    <w:p w14:paraId="07659752"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t>ÍNDICE</w:t>
      </w:r>
      <w:bookmarkStart w:id="1" w:name="_Hlk130207661"/>
    </w:p>
    <w:p w14:paraId="115D1F5F" w14:textId="29607211" w:rsidR="00DA4D36" w:rsidRDefault="005F2F27">
      <w:pPr>
        <w:pStyle w:val="Sumrio1"/>
        <w:rPr>
          <w:rFonts w:asciiTheme="minorHAnsi" w:eastAsiaTheme="minorEastAsia" w:hAnsiTheme="minorHAnsi" w:cstheme="minorBidi"/>
          <w:noProof/>
          <w:kern w:val="0"/>
          <w:sz w:val="22"/>
          <w:szCs w:val="22"/>
          <w:lang w:eastAsia="pt-BR"/>
        </w:rPr>
      </w:pPr>
      <w:r w:rsidRPr="437BB2D9">
        <w:fldChar w:fldCharType="begin"/>
      </w:r>
      <w:r>
        <w:rPr>
          <w:rStyle w:val="Vnculodendice"/>
          <w:rFonts w:eastAsia="MS Gothic"/>
          <w:b/>
          <w:bCs/>
          <w:webHidden/>
          <w:lang w:eastAsia="pt-BR"/>
        </w:rPr>
        <w:instrText>TOC \z \o "1-3" \u \h</w:instrText>
      </w:r>
      <w:r w:rsidRPr="437BB2D9">
        <w:rPr>
          <w:rStyle w:val="Vnculodendice"/>
          <w:rFonts w:eastAsia="MS Gothic"/>
          <w:b/>
          <w:bCs/>
          <w:lang w:eastAsia="pt-BR"/>
        </w:rPr>
        <w:fldChar w:fldCharType="separate"/>
      </w:r>
      <w:hyperlink w:anchor="_Toc217304868" w:history="1">
        <w:r w:rsidR="00DA4D36" w:rsidRPr="003B7747">
          <w:rPr>
            <w:rStyle w:val="Hyperlink"/>
            <w:rFonts w:eastAsia="MS Gothic"/>
            <w:b/>
            <w:bCs/>
            <w:noProof/>
            <w:lang w:eastAsia="pt-BR"/>
          </w:rPr>
          <w:t xml:space="preserve">1. </w:t>
        </w:r>
        <w:r w:rsidR="00DA4D36" w:rsidRPr="003B7747">
          <w:rPr>
            <w:rStyle w:val="Hyperlink"/>
            <w:rFonts w:eastAsia="MS Gothic"/>
            <w:b/>
            <w:bCs/>
            <w:noProof/>
          </w:rPr>
          <w:t>DO OBJETO</w:t>
        </w:r>
        <w:r w:rsidR="00DA4D36">
          <w:rPr>
            <w:noProof/>
            <w:webHidden/>
          </w:rPr>
          <w:tab/>
        </w:r>
        <w:r w:rsidR="00DA4D36">
          <w:rPr>
            <w:noProof/>
            <w:webHidden/>
          </w:rPr>
          <w:fldChar w:fldCharType="begin"/>
        </w:r>
        <w:r w:rsidR="00DA4D36">
          <w:rPr>
            <w:noProof/>
            <w:webHidden/>
          </w:rPr>
          <w:instrText xml:space="preserve"> PAGEREF _Toc217304868 \h </w:instrText>
        </w:r>
        <w:r w:rsidR="00DA4D36">
          <w:rPr>
            <w:noProof/>
            <w:webHidden/>
          </w:rPr>
        </w:r>
        <w:r w:rsidR="00DA4D36">
          <w:rPr>
            <w:noProof/>
            <w:webHidden/>
          </w:rPr>
          <w:fldChar w:fldCharType="separate"/>
        </w:r>
        <w:r w:rsidR="00DA4D36">
          <w:rPr>
            <w:noProof/>
            <w:webHidden/>
          </w:rPr>
          <w:t>3</w:t>
        </w:r>
        <w:r w:rsidR="00DA4D36">
          <w:rPr>
            <w:noProof/>
            <w:webHidden/>
          </w:rPr>
          <w:fldChar w:fldCharType="end"/>
        </w:r>
      </w:hyperlink>
    </w:p>
    <w:p w14:paraId="3C894B57" w14:textId="4B061242" w:rsidR="00DA4D36" w:rsidRDefault="008A0584">
      <w:pPr>
        <w:pStyle w:val="Sumrio1"/>
        <w:rPr>
          <w:rFonts w:asciiTheme="minorHAnsi" w:eastAsiaTheme="minorEastAsia" w:hAnsiTheme="minorHAnsi" w:cstheme="minorBidi"/>
          <w:noProof/>
          <w:kern w:val="0"/>
          <w:sz w:val="22"/>
          <w:szCs w:val="22"/>
          <w:lang w:eastAsia="pt-BR"/>
        </w:rPr>
      </w:pPr>
      <w:hyperlink w:anchor="_Toc217304869" w:history="1">
        <w:r w:rsidR="00DA4D36" w:rsidRPr="003B7747">
          <w:rPr>
            <w:rStyle w:val="Hyperlink"/>
            <w:rFonts w:eastAsia="MS Gothic"/>
            <w:b/>
            <w:bCs/>
            <w:noProof/>
            <w:lang w:eastAsia="pt-BR"/>
          </w:rPr>
          <w:t>2. DA IMPUGNAÇÃO AO EDITAL E DO PEDIDO DE ESCLARECIMENTO</w:t>
        </w:r>
        <w:r w:rsidR="00DA4D36">
          <w:rPr>
            <w:noProof/>
            <w:webHidden/>
          </w:rPr>
          <w:tab/>
        </w:r>
        <w:r w:rsidR="00DA4D36">
          <w:rPr>
            <w:noProof/>
            <w:webHidden/>
          </w:rPr>
          <w:fldChar w:fldCharType="begin"/>
        </w:r>
        <w:r w:rsidR="00DA4D36">
          <w:rPr>
            <w:noProof/>
            <w:webHidden/>
          </w:rPr>
          <w:instrText xml:space="preserve"> PAGEREF _Toc217304869 \h </w:instrText>
        </w:r>
        <w:r w:rsidR="00DA4D36">
          <w:rPr>
            <w:noProof/>
            <w:webHidden/>
          </w:rPr>
        </w:r>
        <w:r w:rsidR="00DA4D36">
          <w:rPr>
            <w:noProof/>
            <w:webHidden/>
          </w:rPr>
          <w:fldChar w:fldCharType="separate"/>
        </w:r>
        <w:r w:rsidR="00DA4D36">
          <w:rPr>
            <w:noProof/>
            <w:webHidden/>
          </w:rPr>
          <w:t>3</w:t>
        </w:r>
        <w:r w:rsidR="00DA4D36">
          <w:rPr>
            <w:noProof/>
            <w:webHidden/>
          </w:rPr>
          <w:fldChar w:fldCharType="end"/>
        </w:r>
      </w:hyperlink>
    </w:p>
    <w:p w14:paraId="7A1C1B8C" w14:textId="4D6BE2AF" w:rsidR="00DA4D36" w:rsidRDefault="008A0584">
      <w:pPr>
        <w:pStyle w:val="Sumrio1"/>
        <w:rPr>
          <w:rFonts w:asciiTheme="minorHAnsi" w:eastAsiaTheme="minorEastAsia" w:hAnsiTheme="minorHAnsi" w:cstheme="minorBidi"/>
          <w:noProof/>
          <w:kern w:val="0"/>
          <w:sz w:val="22"/>
          <w:szCs w:val="22"/>
          <w:lang w:eastAsia="pt-BR"/>
        </w:rPr>
      </w:pPr>
      <w:hyperlink w:anchor="_Toc217304870" w:history="1">
        <w:r w:rsidR="00DA4D36" w:rsidRPr="003B7747">
          <w:rPr>
            <w:rStyle w:val="Hyperlink"/>
            <w:rFonts w:eastAsia="MS Gothic"/>
            <w:b/>
            <w:bCs/>
            <w:noProof/>
            <w:lang w:eastAsia="pt-BR"/>
          </w:rPr>
          <w:t>3. DA PARTICIPAÇÃO NA LICITAÇÃO</w:t>
        </w:r>
        <w:r w:rsidR="00DA4D36">
          <w:rPr>
            <w:noProof/>
            <w:webHidden/>
          </w:rPr>
          <w:tab/>
        </w:r>
        <w:r w:rsidR="00DA4D36">
          <w:rPr>
            <w:noProof/>
            <w:webHidden/>
          </w:rPr>
          <w:fldChar w:fldCharType="begin"/>
        </w:r>
        <w:r w:rsidR="00DA4D36">
          <w:rPr>
            <w:noProof/>
            <w:webHidden/>
          </w:rPr>
          <w:instrText xml:space="preserve"> PAGEREF _Toc217304870 \h </w:instrText>
        </w:r>
        <w:r w:rsidR="00DA4D36">
          <w:rPr>
            <w:noProof/>
            <w:webHidden/>
          </w:rPr>
        </w:r>
        <w:r w:rsidR="00DA4D36">
          <w:rPr>
            <w:noProof/>
            <w:webHidden/>
          </w:rPr>
          <w:fldChar w:fldCharType="separate"/>
        </w:r>
        <w:r w:rsidR="00DA4D36">
          <w:rPr>
            <w:noProof/>
            <w:webHidden/>
          </w:rPr>
          <w:t>4</w:t>
        </w:r>
        <w:r w:rsidR="00DA4D36">
          <w:rPr>
            <w:noProof/>
            <w:webHidden/>
          </w:rPr>
          <w:fldChar w:fldCharType="end"/>
        </w:r>
      </w:hyperlink>
    </w:p>
    <w:p w14:paraId="2359CCFC" w14:textId="29C71D2C" w:rsidR="00DA4D36" w:rsidRDefault="008A0584">
      <w:pPr>
        <w:pStyle w:val="Sumrio1"/>
        <w:rPr>
          <w:rFonts w:asciiTheme="minorHAnsi" w:eastAsiaTheme="minorEastAsia" w:hAnsiTheme="minorHAnsi" w:cstheme="minorBidi"/>
          <w:noProof/>
          <w:kern w:val="0"/>
          <w:sz w:val="22"/>
          <w:szCs w:val="22"/>
          <w:lang w:eastAsia="pt-BR"/>
        </w:rPr>
      </w:pPr>
      <w:hyperlink w:anchor="_Toc217304871" w:history="1">
        <w:r w:rsidR="00DA4D36" w:rsidRPr="003B7747">
          <w:rPr>
            <w:rStyle w:val="Hyperlink"/>
            <w:rFonts w:eastAsia="MS Gothic"/>
            <w:b/>
            <w:bCs/>
            <w:noProof/>
            <w:lang w:eastAsia="pt-BR"/>
          </w:rPr>
          <w:t>4. DA APRESENTAÇÃO DA PROPOSTA</w:t>
        </w:r>
        <w:r w:rsidR="00DA4D36">
          <w:rPr>
            <w:noProof/>
            <w:webHidden/>
          </w:rPr>
          <w:tab/>
        </w:r>
        <w:r w:rsidR="00DA4D36">
          <w:rPr>
            <w:noProof/>
            <w:webHidden/>
          </w:rPr>
          <w:fldChar w:fldCharType="begin"/>
        </w:r>
        <w:r w:rsidR="00DA4D36">
          <w:rPr>
            <w:noProof/>
            <w:webHidden/>
          </w:rPr>
          <w:instrText xml:space="preserve"> PAGEREF _Toc217304871 \h </w:instrText>
        </w:r>
        <w:r w:rsidR="00DA4D36">
          <w:rPr>
            <w:noProof/>
            <w:webHidden/>
          </w:rPr>
        </w:r>
        <w:r w:rsidR="00DA4D36">
          <w:rPr>
            <w:noProof/>
            <w:webHidden/>
          </w:rPr>
          <w:fldChar w:fldCharType="separate"/>
        </w:r>
        <w:r w:rsidR="00DA4D36">
          <w:rPr>
            <w:noProof/>
            <w:webHidden/>
          </w:rPr>
          <w:t>7</w:t>
        </w:r>
        <w:r w:rsidR="00DA4D36">
          <w:rPr>
            <w:noProof/>
            <w:webHidden/>
          </w:rPr>
          <w:fldChar w:fldCharType="end"/>
        </w:r>
      </w:hyperlink>
    </w:p>
    <w:p w14:paraId="4719B497" w14:textId="7959D812" w:rsidR="00DA4D36" w:rsidRDefault="008A0584">
      <w:pPr>
        <w:pStyle w:val="Sumrio1"/>
        <w:rPr>
          <w:rFonts w:asciiTheme="minorHAnsi" w:eastAsiaTheme="minorEastAsia" w:hAnsiTheme="minorHAnsi" w:cstheme="minorBidi"/>
          <w:noProof/>
          <w:kern w:val="0"/>
          <w:sz w:val="22"/>
          <w:szCs w:val="22"/>
          <w:lang w:eastAsia="pt-BR"/>
        </w:rPr>
      </w:pPr>
      <w:hyperlink w:anchor="_Toc217304872" w:history="1">
        <w:r w:rsidR="00DA4D36" w:rsidRPr="003B7747">
          <w:rPr>
            <w:rStyle w:val="Hyperlink"/>
            <w:rFonts w:eastAsia="MS Gothic"/>
            <w:b/>
            <w:bCs/>
            <w:noProof/>
            <w:lang w:eastAsia="pt-BR"/>
          </w:rPr>
          <w:t>5. DA ABERTURA DA SESSÃO E DA ETAPA DE LANCES</w:t>
        </w:r>
        <w:r w:rsidR="00DA4D36">
          <w:rPr>
            <w:noProof/>
            <w:webHidden/>
          </w:rPr>
          <w:tab/>
        </w:r>
        <w:r w:rsidR="00DA4D36">
          <w:rPr>
            <w:noProof/>
            <w:webHidden/>
          </w:rPr>
          <w:fldChar w:fldCharType="begin"/>
        </w:r>
        <w:r w:rsidR="00DA4D36">
          <w:rPr>
            <w:noProof/>
            <w:webHidden/>
          </w:rPr>
          <w:instrText xml:space="preserve"> PAGEREF _Toc217304872 \h </w:instrText>
        </w:r>
        <w:r w:rsidR="00DA4D36">
          <w:rPr>
            <w:noProof/>
            <w:webHidden/>
          </w:rPr>
        </w:r>
        <w:r w:rsidR="00DA4D36">
          <w:rPr>
            <w:noProof/>
            <w:webHidden/>
          </w:rPr>
          <w:fldChar w:fldCharType="separate"/>
        </w:r>
        <w:r w:rsidR="00DA4D36">
          <w:rPr>
            <w:noProof/>
            <w:webHidden/>
          </w:rPr>
          <w:t>10</w:t>
        </w:r>
        <w:r w:rsidR="00DA4D36">
          <w:rPr>
            <w:noProof/>
            <w:webHidden/>
          </w:rPr>
          <w:fldChar w:fldCharType="end"/>
        </w:r>
      </w:hyperlink>
    </w:p>
    <w:p w14:paraId="4031E4EA" w14:textId="43148ED7" w:rsidR="00DA4D36" w:rsidRDefault="008A0584">
      <w:pPr>
        <w:pStyle w:val="Sumrio1"/>
        <w:rPr>
          <w:rFonts w:asciiTheme="minorHAnsi" w:eastAsiaTheme="minorEastAsia" w:hAnsiTheme="minorHAnsi" w:cstheme="minorBidi"/>
          <w:noProof/>
          <w:kern w:val="0"/>
          <w:sz w:val="22"/>
          <w:szCs w:val="22"/>
          <w:lang w:eastAsia="pt-BR"/>
        </w:rPr>
      </w:pPr>
      <w:hyperlink w:anchor="_Toc217304873" w:history="1">
        <w:r w:rsidR="00DA4D36" w:rsidRPr="003B7747">
          <w:rPr>
            <w:rStyle w:val="Hyperlink"/>
            <w:rFonts w:eastAsia="MS Gothic"/>
            <w:b/>
            <w:bCs/>
            <w:noProof/>
            <w:lang w:eastAsia="pt-BR"/>
          </w:rPr>
          <w:t>6. DA FASE DE JULGAMENTO</w:t>
        </w:r>
        <w:r w:rsidR="00DA4D36">
          <w:rPr>
            <w:noProof/>
            <w:webHidden/>
          </w:rPr>
          <w:tab/>
        </w:r>
        <w:r w:rsidR="00DA4D36">
          <w:rPr>
            <w:noProof/>
            <w:webHidden/>
          </w:rPr>
          <w:fldChar w:fldCharType="begin"/>
        </w:r>
        <w:r w:rsidR="00DA4D36">
          <w:rPr>
            <w:noProof/>
            <w:webHidden/>
          </w:rPr>
          <w:instrText xml:space="preserve"> PAGEREF _Toc217304873 \h </w:instrText>
        </w:r>
        <w:r w:rsidR="00DA4D36">
          <w:rPr>
            <w:noProof/>
            <w:webHidden/>
          </w:rPr>
        </w:r>
        <w:r w:rsidR="00DA4D36">
          <w:rPr>
            <w:noProof/>
            <w:webHidden/>
          </w:rPr>
          <w:fldChar w:fldCharType="separate"/>
        </w:r>
        <w:r w:rsidR="00DA4D36">
          <w:rPr>
            <w:noProof/>
            <w:webHidden/>
          </w:rPr>
          <w:t>12</w:t>
        </w:r>
        <w:r w:rsidR="00DA4D36">
          <w:rPr>
            <w:noProof/>
            <w:webHidden/>
          </w:rPr>
          <w:fldChar w:fldCharType="end"/>
        </w:r>
      </w:hyperlink>
    </w:p>
    <w:p w14:paraId="5527B99A" w14:textId="20DB9488" w:rsidR="00DA4D36" w:rsidRDefault="008A0584">
      <w:pPr>
        <w:pStyle w:val="Sumrio1"/>
        <w:rPr>
          <w:rFonts w:asciiTheme="minorHAnsi" w:eastAsiaTheme="minorEastAsia" w:hAnsiTheme="minorHAnsi" w:cstheme="minorBidi"/>
          <w:noProof/>
          <w:kern w:val="0"/>
          <w:sz w:val="22"/>
          <w:szCs w:val="22"/>
          <w:lang w:eastAsia="pt-BR"/>
        </w:rPr>
      </w:pPr>
      <w:hyperlink w:anchor="_Toc217304874" w:history="1">
        <w:r w:rsidR="00DA4D36" w:rsidRPr="003B7747">
          <w:rPr>
            <w:rStyle w:val="Hyperlink"/>
            <w:rFonts w:eastAsia="MS Gothic"/>
            <w:b/>
            <w:bCs/>
            <w:noProof/>
            <w:lang w:eastAsia="pt-BR"/>
          </w:rPr>
          <w:t>7. DA FASE DE HABILITAÇÃO</w:t>
        </w:r>
        <w:r w:rsidR="00DA4D36">
          <w:rPr>
            <w:noProof/>
            <w:webHidden/>
          </w:rPr>
          <w:tab/>
        </w:r>
        <w:r w:rsidR="00DA4D36">
          <w:rPr>
            <w:noProof/>
            <w:webHidden/>
          </w:rPr>
          <w:fldChar w:fldCharType="begin"/>
        </w:r>
        <w:r w:rsidR="00DA4D36">
          <w:rPr>
            <w:noProof/>
            <w:webHidden/>
          </w:rPr>
          <w:instrText xml:space="preserve"> PAGEREF _Toc217304874 \h </w:instrText>
        </w:r>
        <w:r w:rsidR="00DA4D36">
          <w:rPr>
            <w:noProof/>
            <w:webHidden/>
          </w:rPr>
        </w:r>
        <w:r w:rsidR="00DA4D36">
          <w:rPr>
            <w:noProof/>
            <w:webHidden/>
          </w:rPr>
          <w:fldChar w:fldCharType="separate"/>
        </w:r>
        <w:r w:rsidR="00DA4D36">
          <w:rPr>
            <w:noProof/>
            <w:webHidden/>
          </w:rPr>
          <w:t>17</w:t>
        </w:r>
        <w:r w:rsidR="00DA4D36">
          <w:rPr>
            <w:noProof/>
            <w:webHidden/>
          </w:rPr>
          <w:fldChar w:fldCharType="end"/>
        </w:r>
      </w:hyperlink>
    </w:p>
    <w:p w14:paraId="7008258E" w14:textId="41ABF436" w:rsidR="00DA4D36" w:rsidRDefault="008A0584">
      <w:pPr>
        <w:pStyle w:val="Sumrio1"/>
        <w:rPr>
          <w:rFonts w:asciiTheme="minorHAnsi" w:eastAsiaTheme="minorEastAsia" w:hAnsiTheme="minorHAnsi" w:cstheme="minorBidi"/>
          <w:noProof/>
          <w:kern w:val="0"/>
          <w:sz w:val="22"/>
          <w:szCs w:val="22"/>
          <w:lang w:eastAsia="pt-BR"/>
        </w:rPr>
      </w:pPr>
      <w:hyperlink w:anchor="_Toc217304875" w:history="1">
        <w:r w:rsidR="00DA4D36" w:rsidRPr="003B7747">
          <w:rPr>
            <w:rStyle w:val="Hyperlink"/>
            <w:rFonts w:eastAsia="MS Gothic"/>
            <w:b/>
            <w:bCs/>
            <w:noProof/>
            <w:lang w:eastAsia="pt-BR"/>
          </w:rPr>
          <w:t>8. DOS RECURSOS</w:t>
        </w:r>
        <w:r w:rsidR="00DA4D36">
          <w:rPr>
            <w:noProof/>
            <w:webHidden/>
          </w:rPr>
          <w:tab/>
        </w:r>
        <w:r w:rsidR="00DA4D36">
          <w:rPr>
            <w:noProof/>
            <w:webHidden/>
          </w:rPr>
          <w:fldChar w:fldCharType="begin"/>
        </w:r>
        <w:r w:rsidR="00DA4D36">
          <w:rPr>
            <w:noProof/>
            <w:webHidden/>
          </w:rPr>
          <w:instrText xml:space="preserve"> PAGEREF _Toc217304875 \h </w:instrText>
        </w:r>
        <w:r w:rsidR="00DA4D36">
          <w:rPr>
            <w:noProof/>
            <w:webHidden/>
          </w:rPr>
        </w:r>
        <w:r w:rsidR="00DA4D36">
          <w:rPr>
            <w:noProof/>
            <w:webHidden/>
          </w:rPr>
          <w:fldChar w:fldCharType="separate"/>
        </w:r>
        <w:r w:rsidR="00DA4D36">
          <w:rPr>
            <w:noProof/>
            <w:webHidden/>
          </w:rPr>
          <w:t>20</w:t>
        </w:r>
        <w:r w:rsidR="00DA4D36">
          <w:rPr>
            <w:noProof/>
            <w:webHidden/>
          </w:rPr>
          <w:fldChar w:fldCharType="end"/>
        </w:r>
      </w:hyperlink>
    </w:p>
    <w:p w14:paraId="0395A5E9" w14:textId="27DCB000" w:rsidR="00DA4D36" w:rsidRDefault="008A0584">
      <w:pPr>
        <w:pStyle w:val="Sumrio1"/>
        <w:rPr>
          <w:rFonts w:asciiTheme="minorHAnsi" w:eastAsiaTheme="minorEastAsia" w:hAnsiTheme="minorHAnsi" w:cstheme="minorBidi"/>
          <w:noProof/>
          <w:kern w:val="0"/>
          <w:sz w:val="22"/>
          <w:szCs w:val="22"/>
          <w:lang w:eastAsia="pt-BR"/>
        </w:rPr>
      </w:pPr>
      <w:hyperlink w:anchor="_Toc217304876" w:history="1">
        <w:r w:rsidR="00DA4D36" w:rsidRPr="003B7747">
          <w:rPr>
            <w:rStyle w:val="Hyperlink"/>
            <w:rFonts w:eastAsia="MS Gothic"/>
            <w:b/>
            <w:bCs/>
            <w:noProof/>
            <w:lang w:eastAsia="pt-BR"/>
          </w:rPr>
          <w:t>9. DA ADJUDICAÇÃO E DA HOMOLOGAÇÃO</w:t>
        </w:r>
        <w:r w:rsidR="00DA4D36">
          <w:rPr>
            <w:noProof/>
            <w:webHidden/>
          </w:rPr>
          <w:tab/>
        </w:r>
        <w:r w:rsidR="00DA4D36">
          <w:rPr>
            <w:noProof/>
            <w:webHidden/>
          </w:rPr>
          <w:fldChar w:fldCharType="begin"/>
        </w:r>
        <w:r w:rsidR="00DA4D36">
          <w:rPr>
            <w:noProof/>
            <w:webHidden/>
          </w:rPr>
          <w:instrText xml:space="preserve"> PAGEREF _Toc217304876 \h </w:instrText>
        </w:r>
        <w:r w:rsidR="00DA4D36">
          <w:rPr>
            <w:noProof/>
            <w:webHidden/>
          </w:rPr>
        </w:r>
        <w:r w:rsidR="00DA4D36">
          <w:rPr>
            <w:noProof/>
            <w:webHidden/>
          </w:rPr>
          <w:fldChar w:fldCharType="separate"/>
        </w:r>
        <w:r w:rsidR="00DA4D36">
          <w:rPr>
            <w:noProof/>
            <w:webHidden/>
          </w:rPr>
          <w:t>21</w:t>
        </w:r>
        <w:r w:rsidR="00DA4D36">
          <w:rPr>
            <w:noProof/>
            <w:webHidden/>
          </w:rPr>
          <w:fldChar w:fldCharType="end"/>
        </w:r>
      </w:hyperlink>
    </w:p>
    <w:p w14:paraId="1F0A8FB9" w14:textId="0799721B" w:rsidR="00DA4D36" w:rsidRDefault="008A0584">
      <w:pPr>
        <w:pStyle w:val="Sumrio1"/>
        <w:rPr>
          <w:rFonts w:asciiTheme="minorHAnsi" w:eastAsiaTheme="minorEastAsia" w:hAnsiTheme="minorHAnsi" w:cstheme="minorBidi"/>
          <w:noProof/>
          <w:kern w:val="0"/>
          <w:sz w:val="22"/>
          <w:szCs w:val="22"/>
          <w:lang w:eastAsia="pt-BR"/>
        </w:rPr>
      </w:pPr>
      <w:hyperlink w:anchor="_Toc217304877" w:history="1">
        <w:r w:rsidR="00DA4D36" w:rsidRPr="003B7747">
          <w:rPr>
            <w:rStyle w:val="Hyperlink"/>
            <w:rFonts w:eastAsia="MS Gothic"/>
            <w:b/>
            <w:bCs/>
            <w:noProof/>
            <w:lang w:eastAsia="pt-BR"/>
          </w:rPr>
          <w:t>10. DAS INFRAÇÕES ADMINISTRATIVAS E SANÇÕES</w:t>
        </w:r>
        <w:r w:rsidR="00DA4D36">
          <w:rPr>
            <w:noProof/>
            <w:webHidden/>
          </w:rPr>
          <w:tab/>
        </w:r>
        <w:r w:rsidR="00DA4D36">
          <w:rPr>
            <w:noProof/>
            <w:webHidden/>
          </w:rPr>
          <w:fldChar w:fldCharType="begin"/>
        </w:r>
        <w:r w:rsidR="00DA4D36">
          <w:rPr>
            <w:noProof/>
            <w:webHidden/>
          </w:rPr>
          <w:instrText xml:space="preserve"> PAGEREF _Toc217304877 \h </w:instrText>
        </w:r>
        <w:r w:rsidR="00DA4D36">
          <w:rPr>
            <w:noProof/>
            <w:webHidden/>
          </w:rPr>
        </w:r>
        <w:r w:rsidR="00DA4D36">
          <w:rPr>
            <w:noProof/>
            <w:webHidden/>
          </w:rPr>
          <w:fldChar w:fldCharType="separate"/>
        </w:r>
        <w:r w:rsidR="00DA4D36">
          <w:rPr>
            <w:noProof/>
            <w:webHidden/>
          </w:rPr>
          <w:t>21</w:t>
        </w:r>
        <w:r w:rsidR="00DA4D36">
          <w:rPr>
            <w:noProof/>
            <w:webHidden/>
          </w:rPr>
          <w:fldChar w:fldCharType="end"/>
        </w:r>
      </w:hyperlink>
    </w:p>
    <w:p w14:paraId="733868E5" w14:textId="7DCD3E64" w:rsidR="00DA4D36" w:rsidRDefault="008A0584">
      <w:pPr>
        <w:pStyle w:val="Sumrio1"/>
        <w:rPr>
          <w:rFonts w:asciiTheme="minorHAnsi" w:eastAsiaTheme="minorEastAsia" w:hAnsiTheme="minorHAnsi" w:cstheme="minorBidi"/>
          <w:noProof/>
          <w:kern w:val="0"/>
          <w:sz w:val="22"/>
          <w:szCs w:val="22"/>
          <w:lang w:eastAsia="pt-BR"/>
        </w:rPr>
      </w:pPr>
      <w:hyperlink w:anchor="_Toc217304878" w:history="1">
        <w:r w:rsidR="00DA4D36" w:rsidRPr="003B7747">
          <w:rPr>
            <w:rStyle w:val="Hyperlink"/>
            <w:rFonts w:eastAsia="MS Gothic"/>
            <w:b/>
            <w:bCs/>
            <w:noProof/>
            <w:lang w:eastAsia="pt-BR"/>
          </w:rPr>
          <w:t>11. DA CONTRATAÇÃO</w:t>
        </w:r>
        <w:r w:rsidR="00DA4D36">
          <w:rPr>
            <w:noProof/>
            <w:webHidden/>
          </w:rPr>
          <w:tab/>
        </w:r>
        <w:r w:rsidR="00DA4D36">
          <w:rPr>
            <w:noProof/>
            <w:webHidden/>
          </w:rPr>
          <w:fldChar w:fldCharType="begin"/>
        </w:r>
        <w:r w:rsidR="00DA4D36">
          <w:rPr>
            <w:noProof/>
            <w:webHidden/>
          </w:rPr>
          <w:instrText xml:space="preserve"> PAGEREF _Toc217304878 \h </w:instrText>
        </w:r>
        <w:r w:rsidR="00DA4D36">
          <w:rPr>
            <w:noProof/>
            <w:webHidden/>
          </w:rPr>
        </w:r>
        <w:r w:rsidR="00DA4D36">
          <w:rPr>
            <w:noProof/>
            <w:webHidden/>
          </w:rPr>
          <w:fldChar w:fldCharType="separate"/>
        </w:r>
        <w:r w:rsidR="00DA4D36">
          <w:rPr>
            <w:noProof/>
            <w:webHidden/>
          </w:rPr>
          <w:t>24</w:t>
        </w:r>
        <w:r w:rsidR="00DA4D36">
          <w:rPr>
            <w:noProof/>
            <w:webHidden/>
          </w:rPr>
          <w:fldChar w:fldCharType="end"/>
        </w:r>
      </w:hyperlink>
    </w:p>
    <w:p w14:paraId="561D1E57" w14:textId="404769A2" w:rsidR="00DA4D36" w:rsidRDefault="008A0584">
      <w:pPr>
        <w:pStyle w:val="Sumrio1"/>
        <w:rPr>
          <w:rFonts w:asciiTheme="minorHAnsi" w:eastAsiaTheme="minorEastAsia" w:hAnsiTheme="minorHAnsi" w:cstheme="minorBidi"/>
          <w:noProof/>
          <w:kern w:val="0"/>
          <w:sz w:val="22"/>
          <w:szCs w:val="22"/>
          <w:lang w:eastAsia="pt-BR"/>
        </w:rPr>
      </w:pPr>
      <w:hyperlink w:anchor="_Toc217304879" w:history="1">
        <w:r w:rsidR="00DA4D36" w:rsidRPr="003B7747">
          <w:rPr>
            <w:rStyle w:val="Hyperlink"/>
            <w:rFonts w:eastAsia="MS Gothic"/>
            <w:b/>
            <w:bCs/>
            <w:noProof/>
            <w:lang w:eastAsia="pt-BR"/>
          </w:rPr>
          <w:t>12. DAS DISPOSIÇÕES GERAIS</w:t>
        </w:r>
        <w:r w:rsidR="00DA4D36">
          <w:rPr>
            <w:noProof/>
            <w:webHidden/>
          </w:rPr>
          <w:tab/>
        </w:r>
        <w:r w:rsidR="00DA4D36">
          <w:rPr>
            <w:noProof/>
            <w:webHidden/>
          </w:rPr>
          <w:fldChar w:fldCharType="begin"/>
        </w:r>
        <w:r w:rsidR="00DA4D36">
          <w:rPr>
            <w:noProof/>
            <w:webHidden/>
          </w:rPr>
          <w:instrText xml:space="preserve"> PAGEREF _Toc217304879 \h </w:instrText>
        </w:r>
        <w:r w:rsidR="00DA4D36">
          <w:rPr>
            <w:noProof/>
            <w:webHidden/>
          </w:rPr>
        </w:r>
        <w:r w:rsidR="00DA4D36">
          <w:rPr>
            <w:noProof/>
            <w:webHidden/>
          </w:rPr>
          <w:fldChar w:fldCharType="separate"/>
        </w:r>
        <w:r w:rsidR="00DA4D36">
          <w:rPr>
            <w:noProof/>
            <w:webHidden/>
          </w:rPr>
          <w:t>26</w:t>
        </w:r>
        <w:r w:rsidR="00DA4D36">
          <w:rPr>
            <w:noProof/>
            <w:webHidden/>
          </w:rPr>
          <w:fldChar w:fldCharType="end"/>
        </w:r>
      </w:hyperlink>
    </w:p>
    <w:p w14:paraId="3621C0E7" w14:textId="1B17A816" w:rsidR="00DA4D36" w:rsidRDefault="008A0584">
      <w:pPr>
        <w:pStyle w:val="Sumrio1"/>
        <w:rPr>
          <w:rFonts w:asciiTheme="minorHAnsi" w:eastAsiaTheme="minorEastAsia" w:hAnsiTheme="minorHAnsi" w:cstheme="minorBidi"/>
          <w:noProof/>
          <w:kern w:val="0"/>
          <w:sz w:val="22"/>
          <w:szCs w:val="22"/>
          <w:lang w:eastAsia="pt-BR"/>
        </w:rPr>
      </w:pPr>
      <w:hyperlink w:anchor="_Toc217304880" w:history="1">
        <w:r w:rsidR="00DA4D36" w:rsidRPr="003B7747">
          <w:rPr>
            <w:rStyle w:val="Hyperlink"/>
            <w:b/>
            <w:bCs/>
            <w:noProof/>
          </w:rPr>
          <w:t>ANEXO I – MINUTA DE CONTRATO</w:t>
        </w:r>
        <w:r w:rsidR="00DA4D36">
          <w:rPr>
            <w:noProof/>
            <w:webHidden/>
          </w:rPr>
          <w:tab/>
        </w:r>
        <w:r w:rsidR="00DA4D36">
          <w:rPr>
            <w:noProof/>
            <w:webHidden/>
          </w:rPr>
          <w:fldChar w:fldCharType="begin"/>
        </w:r>
        <w:r w:rsidR="00DA4D36">
          <w:rPr>
            <w:noProof/>
            <w:webHidden/>
          </w:rPr>
          <w:instrText xml:space="preserve"> PAGEREF _Toc217304880 \h </w:instrText>
        </w:r>
        <w:r w:rsidR="00DA4D36">
          <w:rPr>
            <w:noProof/>
            <w:webHidden/>
          </w:rPr>
        </w:r>
        <w:r w:rsidR="00DA4D36">
          <w:rPr>
            <w:noProof/>
            <w:webHidden/>
          </w:rPr>
          <w:fldChar w:fldCharType="separate"/>
        </w:r>
        <w:r w:rsidR="00DA4D36">
          <w:rPr>
            <w:noProof/>
            <w:webHidden/>
          </w:rPr>
          <w:t>29</w:t>
        </w:r>
        <w:r w:rsidR="00DA4D36">
          <w:rPr>
            <w:noProof/>
            <w:webHidden/>
          </w:rPr>
          <w:fldChar w:fldCharType="end"/>
        </w:r>
      </w:hyperlink>
    </w:p>
    <w:p w14:paraId="47F23AD4" w14:textId="35F86C1A" w:rsidR="00DA4D36" w:rsidRDefault="008A0584">
      <w:pPr>
        <w:pStyle w:val="Sumrio3"/>
        <w:rPr>
          <w:rFonts w:asciiTheme="minorHAnsi" w:eastAsiaTheme="minorEastAsia" w:hAnsiTheme="minorHAnsi" w:cstheme="minorBidi"/>
          <w:noProof/>
          <w:sz w:val="22"/>
          <w:szCs w:val="22"/>
        </w:rPr>
      </w:pPr>
      <w:hyperlink w:anchor="_Toc217304881" w:history="1">
        <w:r w:rsidR="00DA4D36" w:rsidRPr="003B7747">
          <w:rPr>
            <w:rStyle w:val="Hyperlink"/>
            <w:b/>
            <w:bCs/>
            <w:noProof/>
            <w:kern w:val="2"/>
            <w:lang w:eastAsia="ar-SA"/>
          </w:rPr>
          <w:t>ANEXO II – MODELO DE PROPOSTA (Planilha de Preços)</w:t>
        </w:r>
        <w:r w:rsidR="00DA4D36">
          <w:rPr>
            <w:noProof/>
            <w:webHidden/>
          </w:rPr>
          <w:tab/>
        </w:r>
        <w:r w:rsidR="00DA4D36">
          <w:rPr>
            <w:noProof/>
            <w:webHidden/>
          </w:rPr>
          <w:fldChar w:fldCharType="begin"/>
        </w:r>
        <w:r w:rsidR="00DA4D36">
          <w:rPr>
            <w:noProof/>
            <w:webHidden/>
          </w:rPr>
          <w:instrText xml:space="preserve"> PAGEREF _Toc217304881 \h </w:instrText>
        </w:r>
        <w:r w:rsidR="00DA4D36">
          <w:rPr>
            <w:noProof/>
            <w:webHidden/>
          </w:rPr>
        </w:r>
        <w:r w:rsidR="00DA4D36">
          <w:rPr>
            <w:noProof/>
            <w:webHidden/>
          </w:rPr>
          <w:fldChar w:fldCharType="separate"/>
        </w:r>
        <w:r w:rsidR="00DA4D36">
          <w:rPr>
            <w:noProof/>
            <w:webHidden/>
          </w:rPr>
          <w:t>40</w:t>
        </w:r>
        <w:r w:rsidR="00DA4D36">
          <w:rPr>
            <w:noProof/>
            <w:webHidden/>
          </w:rPr>
          <w:fldChar w:fldCharType="end"/>
        </w:r>
      </w:hyperlink>
    </w:p>
    <w:p w14:paraId="32C7B9D9" w14:textId="135B89C8" w:rsidR="00DA4D36" w:rsidRDefault="008A0584">
      <w:pPr>
        <w:pStyle w:val="Sumrio3"/>
        <w:rPr>
          <w:rFonts w:asciiTheme="minorHAnsi" w:eastAsiaTheme="minorEastAsia" w:hAnsiTheme="minorHAnsi" w:cstheme="minorBidi"/>
          <w:noProof/>
          <w:sz w:val="22"/>
          <w:szCs w:val="22"/>
        </w:rPr>
      </w:pPr>
      <w:hyperlink w:anchor="_Toc217304882" w:history="1">
        <w:r w:rsidR="00DA4D36" w:rsidRPr="003B7747">
          <w:rPr>
            <w:rStyle w:val="Hyperlink"/>
            <w:b/>
            <w:bCs/>
            <w:noProof/>
            <w:kern w:val="2"/>
            <w:lang w:eastAsia="ar-SA"/>
          </w:rPr>
          <w:t xml:space="preserve">ANEXO III – </w:t>
        </w:r>
        <w:r w:rsidR="00DA4D36" w:rsidRPr="003B7747">
          <w:rPr>
            <w:rStyle w:val="Hyperlink"/>
            <w:b/>
            <w:noProof/>
            <w:kern w:val="2"/>
            <w:lang w:eastAsia="ar-SA"/>
          </w:rPr>
          <w:t>RELAÇÃO DE DOCUMENTOS EXIGIDOS</w:t>
        </w:r>
        <w:r w:rsidR="00DA4D36">
          <w:rPr>
            <w:noProof/>
            <w:webHidden/>
          </w:rPr>
          <w:tab/>
        </w:r>
        <w:r w:rsidR="00DA4D36">
          <w:rPr>
            <w:noProof/>
            <w:webHidden/>
          </w:rPr>
          <w:fldChar w:fldCharType="begin"/>
        </w:r>
        <w:r w:rsidR="00DA4D36">
          <w:rPr>
            <w:noProof/>
            <w:webHidden/>
          </w:rPr>
          <w:instrText xml:space="preserve"> PAGEREF _Toc217304882 \h </w:instrText>
        </w:r>
        <w:r w:rsidR="00DA4D36">
          <w:rPr>
            <w:noProof/>
            <w:webHidden/>
          </w:rPr>
        </w:r>
        <w:r w:rsidR="00DA4D36">
          <w:rPr>
            <w:noProof/>
            <w:webHidden/>
          </w:rPr>
          <w:fldChar w:fldCharType="separate"/>
        </w:r>
        <w:r w:rsidR="00DA4D36">
          <w:rPr>
            <w:noProof/>
            <w:webHidden/>
          </w:rPr>
          <w:t>54</w:t>
        </w:r>
        <w:r w:rsidR="00DA4D36">
          <w:rPr>
            <w:noProof/>
            <w:webHidden/>
          </w:rPr>
          <w:fldChar w:fldCharType="end"/>
        </w:r>
      </w:hyperlink>
    </w:p>
    <w:p w14:paraId="333183B6" w14:textId="2DCD0474" w:rsidR="00DA4D36" w:rsidRDefault="008A0584">
      <w:pPr>
        <w:pStyle w:val="Sumrio3"/>
        <w:rPr>
          <w:rFonts w:asciiTheme="minorHAnsi" w:eastAsiaTheme="minorEastAsia" w:hAnsiTheme="minorHAnsi" w:cstheme="minorBidi"/>
          <w:noProof/>
          <w:sz w:val="22"/>
          <w:szCs w:val="22"/>
        </w:rPr>
      </w:pPr>
      <w:hyperlink w:anchor="_Toc217304883" w:history="1">
        <w:r w:rsidR="00DA4D36" w:rsidRPr="003B7747">
          <w:rPr>
            <w:rStyle w:val="Hyperlink"/>
            <w:b/>
            <w:bCs/>
            <w:noProof/>
            <w:kern w:val="1"/>
            <w:lang w:eastAsia="ar-SA"/>
          </w:rPr>
          <w:t>ANEXO IV – TERMO DE REFERÊNCIA</w:t>
        </w:r>
        <w:r w:rsidR="00DA4D36">
          <w:rPr>
            <w:noProof/>
            <w:webHidden/>
          </w:rPr>
          <w:tab/>
        </w:r>
        <w:r w:rsidR="00DA4D36">
          <w:rPr>
            <w:noProof/>
            <w:webHidden/>
          </w:rPr>
          <w:fldChar w:fldCharType="begin"/>
        </w:r>
        <w:r w:rsidR="00DA4D36">
          <w:rPr>
            <w:noProof/>
            <w:webHidden/>
          </w:rPr>
          <w:instrText xml:space="preserve"> PAGEREF _Toc217304883 \h </w:instrText>
        </w:r>
        <w:r w:rsidR="00DA4D36">
          <w:rPr>
            <w:noProof/>
            <w:webHidden/>
          </w:rPr>
        </w:r>
        <w:r w:rsidR="00DA4D36">
          <w:rPr>
            <w:noProof/>
            <w:webHidden/>
          </w:rPr>
          <w:fldChar w:fldCharType="separate"/>
        </w:r>
        <w:r w:rsidR="00DA4D36">
          <w:rPr>
            <w:noProof/>
            <w:webHidden/>
          </w:rPr>
          <w:t>59</w:t>
        </w:r>
        <w:r w:rsidR="00DA4D36">
          <w:rPr>
            <w:noProof/>
            <w:webHidden/>
          </w:rPr>
          <w:fldChar w:fldCharType="end"/>
        </w:r>
      </w:hyperlink>
    </w:p>
    <w:p w14:paraId="0D96BAB5" w14:textId="48D3DA49" w:rsidR="00DA4D36" w:rsidRDefault="008A0584">
      <w:pPr>
        <w:pStyle w:val="Sumrio3"/>
        <w:rPr>
          <w:rFonts w:asciiTheme="minorHAnsi" w:eastAsiaTheme="minorEastAsia" w:hAnsiTheme="minorHAnsi" w:cstheme="minorBidi"/>
          <w:noProof/>
          <w:sz w:val="22"/>
          <w:szCs w:val="22"/>
        </w:rPr>
      </w:pPr>
      <w:hyperlink w:anchor="_Toc217304884" w:history="1">
        <w:r w:rsidR="00DA4D36" w:rsidRPr="003B7747">
          <w:rPr>
            <w:rStyle w:val="Hyperlink"/>
            <w:b/>
            <w:bCs/>
            <w:noProof/>
            <w:kern w:val="2"/>
            <w:lang w:eastAsia="ar-SA"/>
          </w:rPr>
          <w:t xml:space="preserve">ANEXO V – </w:t>
        </w:r>
        <w:r w:rsidR="00DA4D36" w:rsidRPr="003B7747">
          <w:rPr>
            <w:rStyle w:val="Hyperlink"/>
            <w:b/>
            <w:bCs/>
            <w:noProof/>
          </w:rPr>
          <w:t>DECLARAÇÕES</w:t>
        </w:r>
        <w:r w:rsidR="00DA4D36">
          <w:rPr>
            <w:noProof/>
            <w:webHidden/>
          </w:rPr>
          <w:tab/>
        </w:r>
        <w:r w:rsidR="00DA4D36">
          <w:rPr>
            <w:noProof/>
            <w:webHidden/>
          </w:rPr>
          <w:fldChar w:fldCharType="begin"/>
        </w:r>
        <w:r w:rsidR="00DA4D36">
          <w:rPr>
            <w:noProof/>
            <w:webHidden/>
          </w:rPr>
          <w:instrText xml:space="preserve"> PAGEREF _Toc217304884 \h </w:instrText>
        </w:r>
        <w:r w:rsidR="00DA4D36">
          <w:rPr>
            <w:noProof/>
            <w:webHidden/>
          </w:rPr>
        </w:r>
        <w:r w:rsidR="00DA4D36">
          <w:rPr>
            <w:noProof/>
            <w:webHidden/>
          </w:rPr>
          <w:fldChar w:fldCharType="separate"/>
        </w:r>
        <w:r w:rsidR="00DA4D36">
          <w:rPr>
            <w:noProof/>
            <w:webHidden/>
          </w:rPr>
          <w:t>90</w:t>
        </w:r>
        <w:r w:rsidR="00DA4D36">
          <w:rPr>
            <w:noProof/>
            <w:webHidden/>
          </w:rPr>
          <w:fldChar w:fldCharType="end"/>
        </w:r>
      </w:hyperlink>
    </w:p>
    <w:p w14:paraId="4C886391" w14:textId="04998A59" w:rsidR="00575DD9" w:rsidRPr="00214542" w:rsidRDefault="005F2F27">
      <w:pPr>
        <w:pStyle w:val="Sumrio3"/>
        <w:rPr>
          <w:rFonts w:ascii="Calibri" w:eastAsia="Yu Mincho" w:hAnsi="Calibri"/>
          <w:sz w:val="22"/>
          <w:szCs w:val="22"/>
        </w:rPr>
      </w:pPr>
      <w:r w:rsidRPr="437BB2D9">
        <w:rPr>
          <w:rStyle w:val="Vnculodendice"/>
          <w:highlight w:val="green"/>
        </w:rPr>
        <w:fldChar w:fldCharType="end"/>
      </w:r>
    </w:p>
    <w:p w14:paraId="27609DB9"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2" w:name="_Toc478133168"/>
      <w:bookmarkStart w:id="3" w:name="_Toc478130734"/>
      <w:bookmarkStart w:id="4" w:name="_Toc477877053"/>
      <w:bookmarkStart w:id="5" w:name="_Toc477515211"/>
      <w:bookmarkStart w:id="6" w:name="_Toc477360919"/>
      <w:bookmarkStart w:id="7" w:name="_Toc477353328"/>
      <w:bookmarkStart w:id="8" w:name="_Toc477352120"/>
      <w:bookmarkStart w:id="9" w:name="_Toc477351659"/>
      <w:bookmarkStart w:id="10" w:name="_Toc477350948"/>
      <w:bookmarkStart w:id="11" w:name="_Toc477350918"/>
      <w:bookmarkStart w:id="12" w:name="_Toc477349506"/>
      <w:bookmarkStart w:id="13" w:name="_Toc476925651"/>
      <w:bookmarkStart w:id="14" w:name="_Toc476302411"/>
      <w:bookmarkStart w:id="15" w:name="_Toc476238192"/>
      <w:bookmarkStart w:id="16" w:name="_Toc475717617"/>
      <w:bookmarkStart w:id="17" w:name="_Toc475717340"/>
      <w:bookmarkStart w:id="18" w:name="_Toc12260610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408F9933"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5FF50EF2" w14:textId="77777777" w:rsidR="00575DD9" w:rsidRDefault="005F2F27">
      <w:pPr>
        <w:rPr>
          <w:rFonts w:ascii="Arial" w:eastAsia="Times New Roman" w:hAnsi="Arial"/>
          <w:kern w:val="2"/>
          <w:sz w:val="24"/>
          <w:szCs w:val="24"/>
          <w:lang w:eastAsia="ar-SA"/>
        </w:rPr>
      </w:pPr>
      <w:r>
        <w:br w:type="page"/>
      </w:r>
    </w:p>
    <w:p w14:paraId="574B3673"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9" w:name="_Toc217304868"/>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8"/>
      <w:bookmarkEnd w:id="19"/>
    </w:p>
    <w:p w14:paraId="7B74C020" w14:textId="6B314467"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w:t>
      </w:r>
      <w:r w:rsidR="00650364">
        <w:rPr>
          <w:rFonts w:ascii="Arial" w:eastAsia="MS Mincho" w:hAnsi="Arial"/>
          <w:sz w:val="24"/>
          <w:szCs w:val="24"/>
          <w:lang w:eastAsia="pt-BR"/>
        </w:rPr>
        <w:t>a p</w:t>
      </w:r>
      <w:r w:rsidR="00650364" w:rsidRPr="00650364">
        <w:rPr>
          <w:rFonts w:ascii="Arial" w:eastAsia="MS Mincho" w:hAnsi="Arial"/>
          <w:sz w:val="24"/>
          <w:szCs w:val="24"/>
          <w:lang w:eastAsia="pt-BR"/>
        </w:rPr>
        <w:t xml:space="preserve">restação de serviços gráficos, </w:t>
      </w:r>
      <w:r w:rsidR="009F046A" w:rsidRPr="70EEA246">
        <w:rPr>
          <w:rFonts w:ascii="Arial" w:eastAsia="MS Mincho" w:hAnsi="Arial"/>
          <w:sz w:val="24"/>
          <w:szCs w:val="24"/>
          <w:lang w:eastAsia="pt-BR"/>
        </w:rPr>
        <w:t>conforme especificações e condições constantes neste Edital e seus anexos</w:t>
      </w:r>
      <w:r w:rsidRPr="70EEA246">
        <w:rPr>
          <w:rFonts w:ascii="Arial" w:eastAsia="MS Mincho" w:hAnsi="Arial"/>
          <w:sz w:val="24"/>
          <w:szCs w:val="24"/>
          <w:lang w:eastAsia="pt-BR"/>
        </w:rPr>
        <w:t>.</w:t>
      </w:r>
    </w:p>
    <w:p w14:paraId="48FB9079"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20" w:name="_Hlk130814181"/>
      <w:r w:rsidRPr="00757A72">
        <w:rPr>
          <w:rFonts w:ascii="Arial" w:eastAsia="MS Mincho" w:hAnsi="Arial"/>
          <w:sz w:val="24"/>
          <w:szCs w:val="24"/>
          <w:lang w:eastAsia="pt-BR"/>
        </w:rPr>
        <w:t>e aquelas descritas no Portal de Compras – MG, prevalecerão as primeiras.</w:t>
      </w:r>
    </w:p>
    <w:p w14:paraId="75E24DBE"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1" w:name="_Toc122606112"/>
      <w:bookmarkStart w:id="22" w:name="_Toc217304869"/>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1"/>
      <w:bookmarkEnd w:id="22"/>
    </w:p>
    <w:p w14:paraId="05CD5F6C"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32D26D34"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0E9109E7" w14:textId="4AB98DFF" w:rsidR="00321C51" w:rsidRDefault="486FD8C7" w:rsidP="7BEBA6FF">
      <w:pPr>
        <w:spacing w:before="288" w:after="288" w:line="312" w:lineRule="auto"/>
        <w:jc w:val="both"/>
        <w:rPr>
          <w:rFonts w:ascii="Arial" w:eastAsia="Arial" w:hAnsi="Arial"/>
          <w:sz w:val="24"/>
          <w:szCs w:val="24"/>
        </w:rPr>
      </w:pPr>
      <w:r w:rsidRPr="7BEBA6FF">
        <w:rPr>
          <w:rFonts w:ascii="Arial" w:eastAsia="Arial" w:hAnsi="Arial"/>
          <w:sz w:val="24"/>
          <w:szCs w:val="24"/>
        </w:rPr>
        <w:t>2.3 O instrumento de impugnação deverá ser dirigido ao pregoeiro e enviado, preferencialmente, por meio eletrônico, via Portal de Compras – MG, acompanhado de fundamentação do alegado e instruído de eventuais provas que se fizerem necessárias. Admite-se, ainda, a possibilidade de apresentação de impugnações por via presencial, correios, fac-símile ou e-mail.</w:t>
      </w:r>
    </w:p>
    <w:p w14:paraId="166923D7"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5A90BC6E"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7D99B32E"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0C7BE925"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08ABE69E"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45BAFB63"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3" w:name="_Toc122606104"/>
      <w:bookmarkStart w:id="24" w:name="_Toc217304870"/>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20"/>
      <w:r w:rsidR="005F2F27" w:rsidRPr="00757A72">
        <w:rPr>
          <w:rFonts w:ascii="Arial" w:eastAsia="MS Gothic" w:hAnsi="Arial"/>
          <w:b/>
          <w:bCs/>
          <w:sz w:val="24"/>
          <w:szCs w:val="24"/>
          <w:lang w:eastAsia="pt-BR"/>
        </w:rPr>
        <w:t>DA PARTICIPAÇÃO NA LICITAÇÃO</w:t>
      </w:r>
      <w:bookmarkStart w:id="25" w:name="_Hlk130814210"/>
      <w:bookmarkEnd w:id="23"/>
      <w:bookmarkEnd w:id="24"/>
      <w:bookmarkEnd w:id="25"/>
    </w:p>
    <w:p w14:paraId="314AE373"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21048E7E"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46DB37D6"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2F9F231"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9CD3FC2"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.3 É de responsabilidade do cadastrado conferir a exatidão dos seus dados cadastrais nos Sistemas relacionados no item anterior e mantê-los atualizados junto aos órgãos responsáveis pela informação, devendo proceder, imediatamente, à </w:t>
      </w:r>
      <w:r w:rsidR="005F2F27">
        <w:rPr>
          <w:rFonts w:ascii="Arial" w:eastAsia="MS Mincho" w:hAnsi="Arial"/>
          <w:sz w:val="24"/>
          <w:szCs w:val="24"/>
          <w:lang w:eastAsia="pt-BR"/>
        </w:rPr>
        <w:lastRenderedPageBreak/>
        <w:t>correção ou à alteração dos registros tão logo identifique incorreção ou aqueles se tornem desatualizados.</w:t>
      </w:r>
    </w:p>
    <w:p w14:paraId="4213B5EA"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0936B3F1" w14:textId="4B894FB2" w:rsidR="00575DD9" w:rsidRPr="00286C43" w:rsidRDefault="176E5A94" w:rsidP="7BEBA6FF">
      <w:pPr>
        <w:spacing w:before="288" w:after="288" w:line="312" w:lineRule="auto"/>
        <w:jc w:val="both"/>
        <w:rPr>
          <w:rFonts w:ascii="Arial" w:eastAsia="Arial" w:hAnsi="Arial"/>
          <w:sz w:val="24"/>
          <w:szCs w:val="24"/>
        </w:rPr>
      </w:pPr>
      <w:r w:rsidRPr="7BEBA6FF">
        <w:rPr>
          <w:rFonts w:ascii="Arial" w:eastAsia="Arial" w:hAnsi="Arial"/>
          <w:sz w:val="24"/>
          <w:szCs w:val="24"/>
        </w:rPr>
        <w:t xml:space="preserve">3.5 </w:t>
      </w:r>
      <w:r w:rsidRPr="00286C43">
        <w:rPr>
          <w:rFonts w:ascii="Arial" w:eastAsia="Arial" w:hAnsi="Arial"/>
          <w:sz w:val="24"/>
          <w:szCs w:val="24"/>
        </w:rPr>
        <w:t xml:space="preserve">Caso haja lotes exclusivos a microempresas e empresas de pequeno porte, nos termos do </w:t>
      </w:r>
      <w:hyperlink r:id="rId15" w:history="1">
        <w:r w:rsidRPr="00286C43">
          <w:rPr>
            <w:rStyle w:val="Hyperlink"/>
            <w:rFonts w:ascii="Arial" w:eastAsia="Arial" w:hAnsi="Arial"/>
            <w:sz w:val="24"/>
            <w:szCs w:val="24"/>
          </w:rPr>
          <w:t>art. 48 da Lei Complementar nº 123, de 14 de dezembro de 2006</w:t>
        </w:r>
      </w:hyperlink>
      <w:r w:rsidRPr="00286C43">
        <w:rPr>
          <w:rFonts w:ascii="Arial" w:eastAsia="Arial" w:hAnsi="Arial"/>
          <w:sz w:val="24"/>
          <w:szCs w:val="24"/>
        </w:rPr>
        <w:t>, serão especificados no Anexo II (Modelo de Proposta).</w:t>
      </w:r>
    </w:p>
    <w:p w14:paraId="12A1E78A"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6"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6"/>
    </w:p>
    <w:p w14:paraId="683C5B71"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6E8CF4BC"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7"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7"/>
    </w:p>
    <w:p w14:paraId="3095C5B6"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8"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7CCEA2DE"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9"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8"/>
      <w:bookmarkEnd w:id="29"/>
    </w:p>
    <w:p w14:paraId="1E4B10FE"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0" w:name="_Ref114659913"/>
      <w:bookmarkStart w:id="31" w:name="_Ref113883339"/>
      <w:r>
        <w:rPr>
          <w:rFonts w:ascii="Arial" w:eastAsia="MS Mincho" w:hAnsi="Arial"/>
          <w:sz w:val="24"/>
          <w:szCs w:val="24"/>
          <w:lang w:eastAsia="pt-BR"/>
        </w:rPr>
        <w:t>3</w:t>
      </w:r>
      <w:r w:rsidR="005F2F27">
        <w:rPr>
          <w:rFonts w:ascii="Arial" w:eastAsia="MS Mincho" w:hAnsi="Arial"/>
          <w:sz w:val="24"/>
          <w:szCs w:val="24"/>
          <w:lang w:eastAsia="pt-BR"/>
        </w:rPr>
        <w:t>.7.3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0"/>
      <w:r w:rsidR="005F2F27">
        <w:rPr>
          <w:rFonts w:ascii="Arial" w:eastAsia="MS Mincho" w:hAnsi="Arial"/>
          <w:sz w:val="24"/>
          <w:szCs w:val="24"/>
          <w:lang w:eastAsia="pt-BR"/>
        </w:rPr>
        <w:t xml:space="preserve"> </w:t>
      </w:r>
      <w:bookmarkEnd w:id="31"/>
    </w:p>
    <w:p w14:paraId="40D79AF1"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003"/>
      <w:r>
        <w:rPr>
          <w:rFonts w:ascii="Arial" w:eastAsia="MS Mincho" w:hAnsi="Arial"/>
          <w:sz w:val="24"/>
          <w:szCs w:val="24"/>
          <w:lang w:eastAsia="pt-BR"/>
        </w:rPr>
        <w:lastRenderedPageBreak/>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2"/>
    </w:p>
    <w:p w14:paraId="2A5FF202"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D40421"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3"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3"/>
    </w:p>
    <w:p w14:paraId="09AF31D2"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116F1E0"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0849D4C7"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137484D4"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781864C5"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5ADEDCC4"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C82724" w14:textId="77777777" w:rsidR="00575DD9" w:rsidRDefault="00CF7C5B">
      <w:pPr>
        <w:spacing w:before="288" w:after="288" w:line="312" w:lineRule="auto"/>
        <w:jc w:val="both"/>
        <w:rPr>
          <w:rFonts w:ascii="Arial" w:eastAsia="MS Mincho" w:hAnsi="Arial"/>
          <w:sz w:val="24"/>
          <w:szCs w:val="24"/>
          <w:lang w:eastAsia="pt-BR"/>
        </w:rPr>
      </w:pPr>
      <w:bookmarkStart w:id="34" w:name="art14§3"/>
      <w:bookmarkStart w:id="35" w:name="art14§2"/>
      <w:bookmarkEnd w:id="34"/>
      <w:bookmarkEnd w:id="35"/>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4392650C" w14:textId="77777777" w:rsidR="00575DD9" w:rsidRDefault="00CF7C5B" w:rsidP="633C5518">
      <w:pPr>
        <w:spacing w:before="288" w:after="288" w:line="312" w:lineRule="auto"/>
        <w:rPr>
          <w:rFonts w:ascii="Arial" w:eastAsia="MS Mincho" w:hAnsi="Arial"/>
          <w:sz w:val="24"/>
          <w:szCs w:val="24"/>
          <w:lang w:eastAsia="pt-BR"/>
        </w:rPr>
      </w:pPr>
      <w:bookmarkStart w:id="36" w:name="art14§4"/>
      <w:bookmarkEnd w:id="36"/>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623B5673" w14:textId="77777777" w:rsidR="00575DD9" w:rsidRDefault="00CF7C5B">
      <w:pPr>
        <w:spacing w:before="288" w:after="288" w:line="312" w:lineRule="auto"/>
        <w:jc w:val="both"/>
        <w:rPr>
          <w:rFonts w:ascii="Arial" w:eastAsia="MS Mincho" w:hAnsi="Arial"/>
          <w:sz w:val="24"/>
          <w:szCs w:val="24"/>
          <w:lang w:eastAsia="pt-BR"/>
        </w:rPr>
      </w:pPr>
      <w:bookmarkStart w:id="37" w:name="art14§5"/>
      <w:bookmarkEnd w:id="37"/>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1970527F"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05198804"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8" w:name="_Toc122606105"/>
      <w:bookmarkStart w:id="39" w:name="_Toc217304871"/>
      <w:r w:rsidRPr="00757A72">
        <w:rPr>
          <w:rFonts w:ascii="Arial" w:eastAsia="MS Gothic" w:hAnsi="Arial"/>
          <w:b/>
          <w:bCs/>
          <w:sz w:val="24"/>
          <w:szCs w:val="24"/>
          <w:lang w:eastAsia="pt-BR"/>
        </w:rPr>
        <w:t>4</w:t>
      </w:r>
      <w:r w:rsidR="005F2F27" w:rsidRPr="00757A72">
        <w:rPr>
          <w:rFonts w:ascii="Arial" w:eastAsia="MS Gothic" w:hAnsi="Arial"/>
          <w:b/>
          <w:bCs/>
          <w:sz w:val="24"/>
          <w:szCs w:val="24"/>
          <w:lang w:eastAsia="pt-BR"/>
        </w:rPr>
        <w:t>. DA APRESENTAÇÃO DA PROPOSTA</w:t>
      </w:r>
      <w:bookmarkEnd w:id="38"/>
      <w:bookmarkEnd w:id="39"/>
    </w:p>
    <w:p w14:paraId="3F83A592" w14:textId="77777777" w:rsidR="007B59AF" w:rsidRPr="006231B4" w:rsidRDefault="0019003C" w:rsidP="007B59AF">
      <w:pPr>
        <w:spacing w:before="288" w:after="288" w:line="312" w:lineRule="auto"/>
        <w:jc w:val="both"/>
        <w:rPr>
          <w:rFonts w:ascii="Arial" w:hAnsi="Arial"/>
          <w:sz w:val="24"/>
          <w:szCs w:val="24"/>
        </w:rPr>
      </w:pPr>
      <w:bookmarkStart w:id="40"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1" w:name="_Hlk164167578"/>
      <w:r w:rsidR="005F2F27" w:rsidRPr="00114F60">
        <w:rPr>
          <w:rFonts w:ascii="Arial" w:eastAsia="MS Mincho" w:hAnsi="Arial"/>
          <w:sz w:val="24"/>
          <w:szCs w:val="24"/>
          <w:lang w:eastAsia="pt-BR"/>
        </w:rPr>
        <w:t xml:space="preserve">1 </w:t>
      </w:r>
      <w:bookmarkStart w:id="42" w:name="_Ref113889589"/>
      <w:bookmarkEnd w:id="40"/>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 xml:space="preserve">marca e modelo do objeto ofertado, até a data e o horário estabelecidos para abertura </w:t>
      </w:r>
      <w:r w:rsidR="007B59AF" w:rsidRPr="00CF7ABA">
        <w:rPr>
          <w:rFonts w:ascii="Arial" w:hAnsi="Arial"/>
          <w:sz w:val="24"/>
          <w:szCs w:val="24"/>
        </w:rPr>
        <w:lastRenderedPageBreak/>
        <w:t>da sessão pública, quando, então, encerrar-se-á automaticamente a etapa de envio dessa documentação.</w:t>
      </w:r>
    </w:p>
    <w:p w14:paraId="38739AA5"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46008628"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sidRPr="7BEBA6FF">
        <w:rPr>
          <w:rFonts w:ascii="Arial" w:hAnsi="Arial"/>
          <w:sz w:val="24"/>
          <w:szCs w:val="24"/>
        </w:rPr>
        <w:t>4</w:t>
      </w:r>
      <w:r w:rsidR="007B59AF" w:rsidRPr="7BEBA6FF">
        <w:rPr>
          <w:rFonts w:ascii="Arial" w:hAnsi="Arial"/>
          <w:sz w:val="24"/>
          <w:szCs w:val="24"/>
        </w:rPr>
        <w:t>.1.1</w:t>
      </w:r>
      <w:r w:rsidRPr="7BEBA6FF">
        <w:rPr>
          <w:rFonts w:ascii="Arial" w:hAnsi="Arial"/>
          <w:sz w:val="24"/>
          <w:szCs w:val="24"/>
        </w:rPr>
        <w:t>.1</w:t>
      </w:r>
      <w:r w:rsidR="007B59AF" w:rsidRPr="7BEBA6FF">
        <w:rPr>
          <w:rFonts w:ascii="Arial" w:hAnsi="Arial"/>
          <w:sz w:val="24"/>
          <w:szCs w:val="24"/>
        </w:rPr>
        <w:t xml:space="preserve"> </w:t>
      </w:r>
      <w:r w:rsidR="007B59AF" w:rsidRPr="7BEBA6FF">
        <w:rPr>
          <w:rFonts w:ascii="Arial" w:eastAsia="Arial" w:hAnsi="Arial"/>
          <w:sz w:val="24"/>
          <w:szCs w:val="24"/>
        </w:rPr>
        <w:t xml:space="preserve">o </w:t>
      </w:r>
      <w:r w:rsidR="007B59AF" w:rsidRPr="7BEBA6FF">
        <w:rPr>
          <w:rFonts w:ascii="Arial" w:eastAsia="Arial" w:hAnsi="Arial"/>
          <w:i/>
          <w:iCs/>
          <w:sz w:val="24"/>
          <w:szCs w:val="24"/>
        </w:rPr>
        <w:t>valor unitário e o valor total</w:t>
      </w:r>
      <w:r w:rsidR="007B59AF" w:rsidRPr="7BEBA6FF">
        <w:rPr>
          <w:rFonts w:ascii="Arial" w:eastAsia="Arial" w:hAnsi="Arial"/>
          <w:sz w:val="24"/>
          <w:szCs w:val="24"/>
        </w:rPr>
        <w:t xml:space="preserve"> ou </w:t>
      </w:r>
      <w:r w:rsidR="007B59AF" w:rsidRPr="7BEBA6FF">
        <w:rPr>
          <w:rFonts w:ascii="Arial" w:eastAsia="Arial" w:hAnsi="Arial"/>
          <w:i/>
          <w:iCs/>
          <w:sz w:val="24"/>
          <w:szCs w:val="24"/>
        </w:rPr>
        <w:t>percentual de desconto</w:t>
      </w:r>
      <w:r w:rsidR="007B59AF" w:rsidRPr="7BEBA6FF">
        <w:rPr>
          <w:rFonts w:ascii="Arial" w:eastAsia="Arial" w:hAnsi="Arial"/>
          <w:sz w:val="24"/>
          <w:szCs w:val="24"/>
        </w:rPr>
        <w:t xml:space="preserve"> de cada lote</w:t>
      </w:r>
      <w:r w:rsidR="00CF7ABA" w:rsidRPr="7BEBA6FF">
        <w:rPr>
          <w:rFonts w:ascii="Arial" w:eastAsia="Arial" w:hAnsi="Arial"/>
          <w:sz w:val="24"/>
          <w:szCs w:val="24"/>
        </w:rPr>
        <w:t>;</w:t>
      </w:r>
    </w:p>
    <w:p w14:paraId="0DE28DB2" w14:textId="14C58E2B" w:rsidR="4F4CA84A" w:rsidRDefault="4F4CA84A" w:rsidP="00286C43">
      <w:pPr>
        <w:tabs>
          <w:tab w:val="decimal" w:pos="567"/>
        </w:tabs>
        <w:spacing w:before="120" w:after="120" w:line="312" w:lineRule="auto"/>
        <w:ind w:left="1134" w:right="-6"/>
        <w:jc w:val="both"/>
        <w:rPr>
          <w:rFonts w:ascii="Arial" w:eastAsia="Arial" w:hAnsi="Arial"/>
          <w:sz w:val="24"/>
          <w:szCs w:val="24"/>
        </w:rPr>
      </w:pPr>
      <w:r w:rsidRPr="7BEBA6FF">
        <w:rPr>
          <w:rFonts w:ascii="Arial" w:eastAsia="Arial" w:hAnsi="Arial"/>
          <w:sz w:val="24"/>
          <w:szCs w:val="24"/>
        </w:rPr>
        <w:t>4.1.1.2 a marca, se cabível.</w:t>
      </w:r>
    </w:p>
    <w:p w14:paraId="1D277AAF"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t xml:space="preserve">.1.2 </w:t>
      </w:r>
      <w:r w:rsidR="007B59AF" w:rsidRPr="006231B4">
        <w:t>Os licitantes poderão retirar ou substituir a proposta anteriormente inserida no sistema até a abertura da sessão pública.</w:t>
      </w:r>
    </w:p>
    <w:bookmarkEnd w:id="41"/>
    <w:p w14:paraId="0E9A505D" w14:textId="77777777" w:rsidR="006A13CD" w:rsidRPr="003A5763" w:rsidRDefault="0019003C" w:rsidP="437BB2D9">
      <w:pPr>
        <w:spacing w:before="288" w:after="288" w:line="312" w:lineRule="auto"/>
        <w:jc w:val="both"/>
        <w:rPr>
          <w:rFonts w:ascii="Arial" w:eastAsia="MS Mincho" w:hAnsi="Arial"/>
          <w:sz w:val="24"/>
          <w:szCs w:val="24"/>
          <w:lang w:eastAsia="pt-BR"/>
        </w:rPr>
      </w:pPr>
      <w:r w:rsidRPr="003A5763">
        <w:rPr>
          <w:rFonts w:ascii="Arial" w:eastAsia="MS Mincho" w:hAnsi="Arial"/>
          <w:sz w:val="24"/>
          <w:szCs w:val="24"/>
          <w:lang w:eastAsia="pt-BR"/>
        </w:rPr>
        <w:t>4</w:t>
      </w:r>
      <w:r w:rsidR="00A2544B" w:rsidRPr="003A5763">
        <w:rPr>
          <w:rFonts w:ascii="Arial" w:eastAsia="MS Mincho" w:hAnsi="Arial"/>
          <w:sz w:val="24"/>
          <w:szCs w:val="24"/>
          <w:lang w:eastAsia="pt-BR"/>
        </w:rPr>
        <w:t xml:space="preserve">.2 </w:t>
      </w:r>
      <w:r w:rsidR="500ECA94" w:rsidRPr="003A5763">
        <w:rPr>
          <w:rFonts w:ascii="Arial" w:eastAsia="MS Mincho" w:hAnsi="Arial"/>
          <w:sz w:val="24"/>
          <w:szCs w:val="24"/>
          <w:lang w:eastAsia="pt-BR"/>
        </w:rPr>
        <w:t>O</w:t>
      </w:r>
      <w:r w:rsidR="007E22EF" w:rsidRPr="003A5763">
        <w:rPr>
          <w:rFonts w:ascii="Arial" w:eastAsia="MS Mincho" w:hAnsi="Arial"/>
          <w:sz w:val="24"/>
          <w:szCs w:val="24"/>
          <w:lang w:eastAsia="pt-BR"/>
        </w:rPr>
        <w:t>s</w:t>
      </w:r>
      <w:r w:rsidR="500ECA94" w:rsidRPr="003A5763">
        <w:rPr>
          <w:rFonts w:ascii="Arial" w:eastAsia="MS Mincho" w:hAnsi="Arial"/>
          <w:sz w:val="24"/>
          <w:szCs w:val="24"/>
          <w:lang w:eastAsia="pt-BR"/>
        </w:rPr>
        <w:t xml:space="preserve"> licitante</w:t>
      </w:r>
      <w:r w:rsidR="007E22EF" w:rsidRPr="003A5763">
        <w:rPr>
          <w:rFonts w:ascii="Arial" w:eastAsia="MS Mincho" w:hAnsi="Arial"/>
          <w:sz w:val="24"/>
          <w:szCs w:val="24"/>
          <w:lang w:eastAsia="pt-BR"/>
        </w:rPr>
        <w:t>s</w:t>
      </w:r>
      <w:r w:rsidR="500ECA94" w:rsidRPr="003A5763">
        <w:rPr>
          <w:rFonts w:ascii="Arial" w:eastAsia="MS Mincho" w:hAnsi="Arial"/>
          <w:sz w:val="24"/>
          <w:szCs w:val="24"/>
          <w:lang w:eastAsia="pt-BR"/>
        </w:rPr>
        <w:t xml:space="preserve"> declara</w:t>
      </w:r>
      <w:r w:rsidR="007E22EF" w:rsidRPr="003A5763">
        <w:rPr>
          <w:rFonts w:ascii="Arial" w:eastAsia="MS Mincho" w:hAnsi="Arial"/>
          <w:sz w:val="24"/>
          <w:szCs w:val="24"/>
          <w:lang w:eastAsia="pt-BR"/>
        </w:rPr>
        <w:t>rão,</w:t>
      </w:r>
      <w:r w:rsidR="500ECA94" w:rsidRPr="003A5763">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5109A985" w14:textId="77777777" w:rsidR="006A13CD" w:rsidRPr="003A5763" w:rsidRDefault="500ECA94" w:rsidP="437BB2D9">
      <w:pPr>
        <w:spacing w:before="288" w:after="288" w:line="312" w:lineRule="auto"/>
        <w:ind w:left="540"/>
        <w:jc w:val="both"/>
        <w:rPr>
          <w:rFonts w:ascii="Arial" w:eastAsia="MS Mincho" w:hAnsi="Arial"/>
          <w:sz w:val="24"/>
          <w:szCs w:val="24"/>
          <w:lang w:eastAsia="pt-BR"/>
        </w:rPr>
      </w:pPr>
      <w:r w:rsidRPr="003A5763">
        <w:rPr>
          <w:rFonts w:ascii="Arial" w:eastAsia="MS Mincho" w:hAnsi="Arial"/>
          <w:sz w:val="24"/>
          <w:szCs w:val="24"/>
          <w:lang w:eastAsia="pt-BR"/>
        </w:rPr>
        <w:t>4.2.1 que manifesta ciência em relação ao inteiro teor do ato convocatório e dos seus anexos e concorda com suas condições</w:t>
      </w:r>
      <w:r w:rsidR="007E22EF" w:rsidRPr="003A5763">
        <w:rPr>
          <w:rFonts w:ascii="Arial" w:eastAsia="MS Mincho" w:hAnsi="Arial"/>
          <w:sz w:val="24"/>
          <w:szCs w:val="24"/>
          <w:lang w:eastAsia="pt-BR"/>
        </w:rPr>
        <w:t>;</w:t>
      </w:r>
    </w:p>
    <w:p w14:paraId="7AB933D2" w14:textId="77777777" w:rsidR="006A13CD" w:rsidRPr="003A5763" w:rsidRDefault="500ECA94" w:rsidP="437BB2D9">
      <w:pPr>
        <w:spacing w:before="288" w:after="288" w:line="312" w:lineRule="auto"/>
        <w:ind w:left="540"/>
        <w:jc w:val="both"/>
        <w:rPr>
          <w:rFonts w:ascii="Arial" w:eastAsia="MS Mincho" w:hAnsi="Arial"/>
          <w:sz w:val="24"/>
          <w:szCs w:val="24"/>
          <w:lang w:eastAsia="pt-BR"/>
        </w:rPr>
      </w:pPr>
      <w:r w:rsidRPr="003A5763">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3A5763">
        <w:rPr>
          <w:rFonts w:ascii="Arial" w:eastAsia="MS Mincho" w:hAnsi="Arial"/>
          <w:sz w:val="24"/>
          <w:szCs w:val="24"/>
          <w:lang w:eastAsia="pt-BR"/>
        </w:rPr>
        <w:t>;</w:t>
      </w:r>
    </w:p>
    <w:p w14:paraId="2E05FDB2" w14:textId="77777777" w:rsidR="006A13CD" w:rsidRPr="003A5763" w:rsidRDefault="500ECA94" w:rsidP="437BB2D9">
      <w:pPr>
        <w:spacing w:before="288" w:after="288" w:line="312" w:lineRule="auto"/>
        <w:ind w:left="540"/>
        <w:jc w:val="both"/>
        <w:rPr>
          <w:rFonts w:ascii="Arial" w:eastAsia="MS Mincho" w:hAnsi="Arial"/>
          <w:sz w:val="24"/>
          <w:szCs w:val="24"/>
          <w:lang w:eastAsia="pt-BR"/>
        </w:rPr>
      </w:pPr>
      <w:r w:rsidRPr="003A5763">
        <w:rPr>
          <w:rFonts w:ascii="Arial" w:eastAsia="MS Mincho" w:hAnsi="Arial"/>
          <w:sz w:val="24"/>
          <w:szCs w:val="24"/>
          <w:lang w:eastAsia="pt-BR"/>
        </w:rPr>
        <w:t>4.2.3 que se responsabiliza pelas transações que forem efetuadas no sistema em seu nome, assumindo-as como firmes e verdadeiras;</w:t>
      </w:r>
    </w:p>
    <w:p w14:paraId="36E259A0" w14:textId="77777777" w:rsidR="006A13CD" w:rsidRPr="003A5763" w:rsidRDefault="500ECA94" w:rsidP="437BB2D9">
      <w:pPr>
        <w:spacing w:before="288" w:after="288" w:line="312" w:lineRule="auto"/>
        <w:ind w:left="540"/>
        <w:jc w:val="both"/>
        <w:rPr>
          <w:rFonts w:ascii="Arial" w:eastAsia="MS Mincho" w:hAnsi="Arial"/>
          <w:sz w:val="24"/>
          <w:szCs w:val="24"/>
          <w:lang w:eastAsia="pt-BR"/>
        </w:rPr>
      </w:pPr>
      <w:r w:rsidRPr="003A5763">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24951F4D" w14:textId="77777777" w:rsidR="0051519C" w:rsidRPr="007E22EF" w:rsidRDefault="500ECA94" w:rsidP="005B2277">
      <w:pPr>
        <w:spacing w:before="288" w:after="288" w:line="312" w:lineRule="auto"/>
        <w:ind w:left="540"/>
        <w:jc w:val="both"/>
        <w:rPr>
          <w:rFonts w:ascii="Arial" w:eastAsia="MS Mincho" w:hAnsi="Arial"/>
          <w:sz w:val="24"/>
          <w:szCs w:val="24"/>
          <w:lang w:eastAsia="pt-BR"/>
        </w:rPr>
      </w:pPr>
      <w:r w:rsidRPr="003A5763">
        <w:rPr>
          <w:rFonts w:ascii="Arial" w:eastAsia="MS Mincho" w:hAnsi="Arial"/>
          <w:sz w:val="24"/>
          <w:szCs w:val="24"/>
          <w:lang w:eastAsia="pt-BR"/>
        </w:rPr>
        <w:t>4.2.5 No caso de profissionais organizados sob a forma de cooperativa, que participa da licitação sob a forma de cooperativa e atende ao disposto no art. 16 da Lei Federal nº 14.133/21.</w:t>
      </w:r>
    </w:p>
    <w:p w14:paraId="07DE8E17" w14:textId="77777777" w:rsidR="006C0186" w:rsidRPr="00757A72" w:rsidRDefault="009A5C72" w:rsidP="00841897">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lastRenderedPageBreak/>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2"/>
    <w:p w14:paraId="7FFDB5E9"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43389645"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6CE99AD2"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8E56E9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isentos do ICMS os fornecedores aos quais se refere o </w:t>
      </w:r>
      <w:r w:rsidR="005F2F27" w:rsidRPr="003A5763">
        <w:rPr>
          <w:rFonts w:ascii="Arial" w:eastAsia="MS Mincho" w:hAnsi="Arial"/>
          <w:sz w:val="24"/>
          <w:szCs w:val="24"/>
          <w:lang w:eastAsia="pt-BR"/>
        </w:rPr>
        <w:t xml:space="preserve">Decreto Estadual nº </w:t>
      </w:r>
      <w:r w:rsidR="005B2277" w:rsidRPr="003A5763">
        <w:rPr>
          <w:rFonts w:ascii="Arial" w:eastAsia="MS Mincho" w:hAnsi="Arial"/>
          <w:sz w:val="24"/>
          <w:szCs w:val="24"/>
          <w:lang w:eastAsia="pt-BR"/>
        </w:rPr>
        <w:t>48.589/2023</w:t>
      </w:r>
      <w:r w:rsidR="005F2F27" w:rsidRPr="003A5763">
        <w:rPr>
          <w:rFonts w:ascii="Arial" w:eastAsia="MS Mincho" w:hAnsi="Arial"/>
          <w:sz w:val="24"/>
          <w:szCs w:val="24"/>
          <w:lang w:eastAsia="pt-BR"/>
        </w:rPr>
        <w:t>.</w:t>
      </w:r>
    </w:p>
    <w:p w14:paraId="74D14E7B"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1CBCAF89"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0DA6CF26"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53659701"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7B5EF606"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lastRenderedPageBreak/>
        <w:t>4</w:t>
      </w:r>
      <w:r w:rsidR="00696CDF" w:rsidRPr="41C18EA7">
        <w:rPr>
          <w:rFonts w:ascii="Arial" w:eastAsia="MS Mincho" w:hAnsi="Arial"/>
          <w:sz w:val="24"/>
          <w:szCs w:val="24"/>
          <w:lang w:eastAsia="pt-BR"/>
        </w:rPr>
        <w:t>.1</w:t>
      </w:r>
      <w:r w:rsidR="6E731BC6" w:rsidRPr="41C18EA7">
        <w:rPr>
          <w:rFonts w:ascii="Arial" w:eastAsia="MS Mincho" w:hAnsi="Arial"/>
          <w:sz w:val="24"/>
          <w:szCs w:val="24"/>
          <w:lang w:eastAsia="pt-BR"/>
        </w:rPr>
        <w:t>0</w:t>
      </w:r>
      <w:r w:rsidR="005F2F27" w:rsidRPr="41C18EA7">
        <w:rPr>
          <w:rFonts w:ascii="Arial" w:eastAsia="MS Mincho" w:hAnsi="Arial"/>
          <w:sz w:val="24"/>
          <w:szCs w:val="24"/>
          <w:lang w:eastAsia="pt-BR"/>
        </w:rPr>
        <w:t xml:space="preserve"> </w:t>
      </w:r>
      <w:r w:rsidR="005F2F27" w:rsidRPr="003A5763">
        <w:rPr>
          <w:rFonts w:ascii="Arial" w:eastAsia="MS Mincho" w:hAnsi="Arial"/>
          <w:sz w:val="24"/>
          <w:szCs w:val="24"/>
          <w:lang w:eastAsia="pt-BR"/>
        </w:rPr>
        <w:t xml:space="preserve">O prazo de validade da proposta não será inferior a </w:t>
      </w:r>
      <w:r w:rsidR="004723AB" w:rsidRPr="003A5763">
        <w:rPr>
          <w:rFonts w:ascii="Arial" w:eastAsia="MS Mincho" w:hAnsi="Arial"/>
          <w:b/>
          <w:bCs/>
          <w:sz w:val="24"/>
          <w:szCs w:val="24"/>
          <w:lang w:eastAsia="pt-BR"/>
        </w:rPr>
        <w:t>9</w:t>
      </w:r>
      <w:r w:rsidR="005F2F27" w:rsidRPr="003A5763">
        <w:rPr>
          <w:rFonts w:ascii="Arial" w:eastAsia="MS Mincho" w:hAnsi="Arial"/>
          <w:b/>
          <w:bCs/>
          <w:sz w:val="24"/>
          <w:szCs w:val="24"/>
          <w:lang w:eastAsia="pt-BR"/>
        </w:rPr>
        <w:t>0 (</w:t>
      </w:r>
      <w:r w:rsidR="004723AB" w:rsidRPr="003A5763">
        <w:rPr>
          <w:rFonts w:ascii="Arial" w:eastAsia="MS Mincho" w:hAnsi="Arial"/>
          <w:b/>
          <w:bCs/>
          <w:sz w:val="24"/>
          <w:szCs w:val="24"/>
          <w:lang w:eastAsia="pt-BR"/>
        </w:rPr>
        <w:t>noventa</w:t>
      </w:r>
      <w:r w:rsidR="005F2F27" w:rsidRPr="003A5763">
        <w:rPr>
          <w:rFonts w:ascii="Arial" w:eastAsia="MS Mincho" w:hAnsi="Arial"/>
          <w:b/>
          <w:bCs/>
          <w:sz w:val="24"/>
          <w:szCs w:val="24"/>
          <w:lang w:eastAsia="pt-BR"/>
        </w:rPr>
        <w:t>)</w:t>
      </w:r>
      <w:r w:rsidR="005F2F27" w:rsidRPr="003A5763">
        <w:rPr>
          <w:rFonts w:ascii="Arial" w:eastAsia="MS Mincho" w:hAnsi="Arial"/>
          <w:sz w:val="24"/>
          <w:szCs w:val="24"/>
          <w:lang w:eastAsia="pt-BR"/>
        </w:rPr>
        <w:t xml:space="preserve"> dias</w:t>
      </w:r>
      <w:r w:rsidR="005F2F27" w:rsidRPr="003A5763">
        <w:rPr>
          <w:rFonts w:ascii="Arial" w:eastAsia="MS Mincho" w:hAnsi="Arial"/>
          <w:b/>
          <w:bCs/>
          <w:sz w:val="24"/>
          <w:szCs w:val="24"/>
          <w:lang w:eastAsia="pt-BR"/>
        </w:rPr>
        <w:t>,</w:t>
      </w:r>
      <w:r w:rsidR="005F2F27" w:rsidRPr="41C18EA7">
        <w:rPr>
          <w:rFonts w:ascii="Arial" w:eastAsia="MS Mincho" w:hAnsi="Arial"/>
          <w:sz w:val="24"/>
          <w:szCs w:val="24"/>
          <w:lang w:eastAsia="pt-BR"/>
        </w:rPr>
        <w:t xml:space="preserve"> a contar da data de sua apresentação.</w:t>
      </w:r>
    </w:p>
    <w:p w14:paraId="05113D45"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01682190"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12DC4C36"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28645E41"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D80B027"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3CF2A3C5"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3" w:name="_Toc122606107"/>
      <w:bookmarkStart w:id="44" w:name="_Toc217304872"/>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3"/>
      <w:bookmarkEnd w:id="44"/>
    </w:p>
    <w:p w14:paraId="4381855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5AE5F2D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42A1E278"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5779F08E"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 xml:space="preserve">5.3.1 Os preços ofertados, tanto na fase do lançamento da proposta no sistema, quanto na sessão de lances, serão de exclusiva responsabilidade do fornecedor </w:t>
      </w:r>
      <w:r w:rsidRPr="007B317E">
        <w:rPr>
          <w:rFonts w:ascii="Arial" w:eastAsia="MS Mincho" w:hAnsi="Arial"/>
          <w:sz w:val="24"/>
          <w:szCs w:val="24"/>
          <w:lang w:eastAsia="pt-BR"/>
        </w:rPr>
        <w:lastRenderedPageBreak/>
        <w:t>e deverão ser apresentados em moeda corrente nacional, em algarismos com duas casas decimais após a vírgula.</w:t>
      </w:r>
    </w:p>
    <w:p w14:paraId="7C0E650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4F47B26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0C9353D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0B030FDB"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0F840E5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5827DC6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0C3F345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6FC87833"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78B82101"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4AD71388"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5" w:name="_Hlk113698144"/>
      <w:bookmarkEnd w:id="45"/>
    </w:p>
    <w:p w14:paraId="38151F1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1D56E1F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292893EF"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14BFF651"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235947A3"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331DF342"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1F0A09EA"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6" w:name="art60§1iv"/>
      <w:bookmarkStart w:id="47" w:name="art60§1iii"/>
      <w:bookmarkStart w:id="48" w:name="art60§1ii"/>
      <w:bookmarkStart w:id="49" w:name="art60§1i"/>
      <w:bookmarkStart w:id="50" w:name="_Toc122606108"/>
      <w:bookmarkStart w:id="51" w:name="_Toc217304873"/>
      <w:bookmarkEnd w:id="46"/>
      <w:bookmarkEnd w:id="47"/>
      <w:bookmarkEnd w:id="48"/>
      <w:bookmarkEnd w:id="49"/>
      <w:r w:rsidRPr="00757A72">
        <w:rPr>
          <w:rFonts w:ascii="Arial" w:eastAsia="MS Gothic" w:hAnsi="Arial"/>
          <w:b/>
          <w:bCs/>
          <w:sz w:val="24"/>
          <w:szCs w:val="24"/>
          <w:lang w:eastAsia="pt-BR"/>
        </w:rPr>
        <w:t>6</w:t>
      </w:r>
      <w:r w:rsidR="005F2F27" w:rsidRPr="00757A72">
        <w:rPr>
          <w:rFonts w:ascii="Arial" w:eastAsia="MS Gothic" w:hAnsi="Arial"/>
          <w:b/>
          <w:bCs/>
          <w:sz w:val="24"/>
          <w:szCs w:val="24"/>
          <w:lang w:eastAsia="pt-BR"/>
        </w:rPr>
        <w:t>. DA FASE DE JULGAMENTO</w:t>
      </w:r>
      <w:bookmarkEnd w:id="50"/>
      <w:bookmarkEnd w:id="51"/>
    </w:p>
    <w:p w14:paraId="5F2B0ECD" w14:textId="77777777" w:rsidR="00575DD9" w:rsidRPr="00757A72" w:rsidRDefault="00BA46C2">
      <w:pPr>
        <w:spacing w:before="288" w:after="288" w:line="312" w:lineRule="auto"/>
        <w:jc w:val="both"/>
        <w:rPr>
          <w:rFonts w:ascii="Arial" w:eastAsia="MS Mincho" w:hAnsi="Arial"/>
          <w:sz w:val="20"/>
          <w:szCs w:val="20"/>
          <w:lang w:eastAsia="pt-BR"/>
        </w:rPr>
      </w:pPr>
      <w:bookmarkStart w:id="52"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2"/>
      <w:r w:rsidR="005F2F27" w:rsidRPr="00757A72">
        <w:rPr>
          <w:rFonts w:ascii="Arial" w:eastAsia="MS Mincho" w:hAnsi="Arial"/>
          <w:sz w:val="24"/>
          <w:szCs w:val="24"/>
          <w:lang w:eastAsia="ar-SA"/>
        </w:rPr>
        <w:t xml:space="preserve">especialmente quanto à existência de sanção que impeça a </w:t>
      </w:r>
      <w:r w:rsidR="005F2F27" w:rsidRPr="00757A72">
        <w:rPr>
          <w:rFonts w:ascii="Arial" w:eastAsia="MS Mincho" w:hAnsi="Arial"/>
          <w:sz w:val="24"/>
          <w:szCs w:val="24"/>
          <w:lang w:eastAsia="ar-SA"/>
        </w:rPr>
        <w:lastRenderedPageBreak/>
        <w:t xml:space="preserve">participação no certame ou a futura contratação, mediante a consulta aos seguintes cadastros: </w:t>
      </w:r>
    </w:p>
    <w:p w14:paraId="11E3C28A"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69AAE978"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5CCB896B"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(htpps:</w:t>
      </w:r>
      <w:hyperlink r:id="rId21">
        <w:r w:rsidRPr="00757A72">
          <w:rPr>
            <w:rFonts w:ascii="Arial" w:eastAsia="Times New Roman" w:hAnsi="Arial"/>
            <w:kern w:val="2"/>
            <w:sz w:val="24"/>
            <w:szCs w:val="24"/>
            <w:lang w:eastAsia="ar-SA"/>
          </w:rPr>
          <w:t>//www.portaltransparencia.gov.br/sancoes/cnep</w:t>
        </w:r>
      </w:hyperlink>
      <w:r w:rsidRPr="00757A72">
        <w:rPr>
          <w:rFonts w:ascii="Arial" w:eastAsia="Times New Roman" w:hAnsi="Arial"/>
          <w:kern w:val="2"/>
          <w:sz w:val="24"/>
          <w:szCs w:val="24"/>
          <w:lang w:eastAsia="ar-SA"/>
        </w:rPr>
        <w:t>); e</w:t>
      </w:r>
    </w:p>
    <w:p w14:paraId="0763AC22"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15CF5B29"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4EE90052" w14:textId="0EC52082"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5F2F27" w:rsidRPr="003A5763">
        <w:rPr>
          <w:rFonts w:ascii="Arial" w:eastAsia="MS Mincho" w:hAnsi="Arial"/>
          <w:sz w:val="24"/>
          <w:szCs w:val="24"/>
          <w:lang w:eastAsia="pt-BR"/>
        </w:rPr>
        <w:t>neste Edital</w:t>
      </w:r>
      <w:r w:rsidR="003A5763">
        <w:rPr>
          <w:rFonts w:ascii="Arial" w:eastAsia="MS Mincho" w:hAnsi="Arial"/>
          <w:sz w:val="24"/>
          <w:szCs w:val="24"/>
          <w:lang w:eastAsia="pt-BR"/>
        </w:rPr>
        <w:t>.</w:t>
      </w:r>
      <w:r w:rsidR="005F2F27">
        <w:rPr>
          <w:rFonts w:ascii="Arial" w:eastAsia="MS Mincho" w:hAnsi="Arial"/>
          <w:sz w:val="24"/>
          <w:szCs w:val="24"/>
          <w:lang w:eastAsia="pt-BR"/>
        </w:rPr>
        <w:t xml:space="preserve"> </w:t>
      </w:r>
    </w:p>
    <w:p w14:paraId="5BBE2E1E"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29FC170E"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470D4BFA"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64289221"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037AF3CD"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1EE7C3F6"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3C556898"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339A59D9"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4375B060"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14FC24D9"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281E67BC"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317E550A"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56912DE2"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1A9A1B5C"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25184D40"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305845E6"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57E647E"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w:t>
      </w:r>
      <w:r w:rsidR="005F2F27" w:rsidRPr="00BE0FE8">
        <w:rPr>
          <w:rFonts w:ascii="Arial" w:eastAsia="MS Mincho" w:hAnsi="Arial"/>
          <w:sz w:val="24"/>
          <w:szCs w:val="24"/>
          <w:lang w:eastAsia="pt-BR"/>
        </w:rPr>
        <w:lastRenderedPageBreak/>
        <w:t xml:space="preserve">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CE20ABF"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26C2F41D"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201BD541"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66D0D47C"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747489E3"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35DAB86F"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22E2549D" w14:textId="63DFF1BB" w:rsidR="00A5297B" w:rsidRPr="00757A72" w:rsidRDefault="00A5297B" w:rsidP="00394801">
      <w:pPr>
        <w:spacing w:before="288" w:after="288" w:line="312" w:lineRule="auto"/>
        <w:ind w:left="567"/>
        <w:jc w:val="both"/>
        <w:rPr>
          <w:rFonts w:ascii="Arial" w:eastAsia="Arial"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4EB2E3FD">
        <w:rPr>
          <w:rFonts w:ascii="Arial" w:eastAsia="MS Mincho" w:hAnsi="Arial"/>
          <w:sz w:val="24"/>
          <w:szCs w:val="24"/>
          <w:highlight w:val="yellow"/>
          <w:lang w:eastAsia="pt-BR"/>
        </w:rPr>
        <w:t xml:space="preserve">4 (quatro) </w:t>
      </w:r>
      <w:r w:rsidR="003A5763" w:rsidRPr="4EB2E3FD">
        <w:rPr>
          <w:rFonts w:ascii="Arial" w:eastAsia="MS Mincho" w:hAnsi="Arial"/>
          <w:sz w:val="24"/>
          <w:szCs w:val="24"/>
          <w:highlight w:val="yellow"/>
          <w:lang w:eastAsia="pt-BR"/>
        </w:rPr>
        <w:t>horas</w:t>
      </w:r>
      <w:r w:rsidR="003A5763" w:rsidRPr="4EB2E3FD">
        <w:rPr>
          <w:rFonts w:ascii="Arial" w:eastAsia="MS Mincho" w:hAnsi="Arial"/>
          <w:sz w:val="24"/>
          <w:szCs w:val="24"/>
          <w:lang w:eastAsia="pt-BR"/>
        </w:rPr>
        <w:t>,</w:t>
      </w:r>
      <w:r w:rsidRPr="4EB2E3FD">
        <w:rPr>
          <w:rFonts w:ascii="Open Sans" w:eastAsia="Open Sans" w:hAnsi="Open Sans" w:cs="Open Sans"/>
          <w:sz w:val="21"/>
          <w:szCs w:val="21"/>
        </w:rPr>
        <w:t xml:space="preserve"> </w:t>
      </w:r>
      <w:r w:rsidRPr="4EB2E3FD">
        <w:rPr>
          <w:rFonts w:ascii="Arial" w:eastAsia="Arial" w:hAnsi="Arial"/>
          <w:sz w:val="24"/>
          <w:szCs w:val="24"/>
        </w:rPr>
        <w:t>prorrogável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5FD4E027"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lastRenderedPageBreak/>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04A81F33"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40C191A3"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5CFCF733"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6FA44953"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0C9DE14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1FD81878"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402F657F"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55591EC"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xml:space="preserve">, por já </w:t>
      </w:r>
      <w:r w:rsidR="005F2F27" w:rsidRPr="4EB2E3FD">
        <w:rPr>
          <w:rFonts w:ascii="Arial" w:eastAsia="Segoe UI" w:hAnsi="Arial"/>
          <w:sz w:val="24"/>
          <w:szCs w:val="24"/>
          <w:lang w:eastAsia="pt-BR"/>
        </w:rPr>
        <w:lastRenderedPageBreak/>
        <w:t>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6ECC144D"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2633BAB2"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298E07B9"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48CAFB81"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2E1F5FA7"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3" w:name="_Toc52971590"/>
      <w:bookmarkStart w:id="54" w:name="_Toc413082123"/>
      <w:bookmarkStart w:id="55" w:name="_Toc413073740"/>
      <w:bookmarkStart w:id="56" w:name="_Toc412732755"/>
      <w:bookmarkStart w:id="57" w:name="_Toc412454038"/>
      <w:bookmarkStart w:id="58" w:name="_Toc412453497"/>
      <w:bookmarkStart w:id="59" w:name="_Toc412453468"/>
      <w:bookmarkStart w:id="60" w:name="_Toc412453446"/>
      <w:bookmarkStart w:id="61" w:name="_Toc412453283"/>
      <w:bookmarkStart w:id="62" w:name="_Toc52476971"/>
      <w:bookmarkStart w:id="63" w:name="_Toc52290130"/>
      <w:bookmarkStart w:id="64" w:name="_Toc51780336"/>
      <w:bookmarkStart w:id="65" w:name="_Toc51236271"/>
      <w:bookmarkStart w:id="66" w:name="_Toc51082985"/>
      <w:bookmarkStart w:id="67" w:name="_Toc51082836"/>
      <w:bookmarkStart w:id="68" w:name="_Toc51066513"/>
      <w:bookmarkStart w:id="69" w:name="_Toc52476970"/>
      <w:bookmarkStart w:id="70" w:name="_Toc52290129"/>
      <w:bookmarkStart w:id="71" w:name="_Toc51780335"/>
      <w:bookmarkStart w:id="72" w:name="_Toc51236270"/>
      <w:bookmarkStart w:id="73" w:name="_Toc51082984"/>
      <w:bookmarkStart w:id="74" w:name="_Toc51082835"/>
      <w:bookmarkStart w:id="75" w:name="_Toc51066512"/>
      <w:bookmarkStart w:id="76" w:name="_Toc52476969"/>
      <w:bookmarkStart w:id="77" w:name="_Toc52290128"/>
      <w:bookmarkStart w:id="78" w:name="_Toc51780334"/>
      <w:bookmarkStart w:id="79" w:name="_Toc51236269"/>
      <w:bookmarkStart w:id="80" w:name="_Toc51082983"/>
      <w:bookmarkStart w:id="81" w:name="_Toc51082834"/>
      <w:bookmarkStart w:id="82" w:name="_Toc51066511"/>
      <w:bookmarkStart w:id="83" w:name="_Toc52476968"/>
      <w:bookmarkStart w:id="84" w:name="_Toc52290127"/>
      <w:bookmarkStart w:id="85" w:name="_Toc51780333"/>
      <w:bookmarkStart w:id="86" w:name="_Toc51236268"/>
      <w:bookmarkStart w:id="87" w:name="_Toc51082982"/>
      <w:bookmarkStart w:id="88" w:name="_Toc51082833"/>
      <w:bookmarkStart w:id="89" w:name="_Toc51066510"/>
      <w:bookmarkStart w:id="90" w:name="_Toc52476967"/>
      <w:bookmarkStart w:id="91" w:name="_Toc52290126"/>
      <w:bookmarkStart w:id="92" w:name="_Toc51780332"/>
      <w:bookmarkStart w:id="93" w:name="_Toc51236267"/>
      <w:bookmarkStart w:id="94" w:name="_Toc51082981"/>
      <w:bookmarkStart w:id="95" w:name="_Toc51082832"/>
      <w:bookmarkStart w:id="96" w:name="_Toc51066509"/>
      <w:bookmarkStart w:id="97" w:name="_Toc478133177"/>
      <w:bookmarkStart w:id="98" w:name="_Toc478130743"/>
      <w:bookmarkStart w:id="99" w:name="_Toc477877062"/>
      <w:bookmarkStart w:id="100" w:name="_Toc477515220"/>
      <w:bookmarkStart w:id="101" w:name="_Toc477360928"/>
      <w:bookmarkStart w:id="102" w:name="_Toc477353337"/>
      <w:bookmarkStart w:id="103" w:name="_Toc477352129"/>
      <w:bookmarkStart w:id="104" w:name="_Toc477351668"/>
      <w:bookmarkStart w:id="105" w:name="_Toc477350957"/>
      <w:bookmarkStart w:id="106" w:name="_Toc478133176"/>
      <w:bookmarkStart w:id="107" w:name="_Toc478130742"/>
      <w:bookmarkStart w:id="108" w:name="_Toc477877061"/>
      <w:bookmarkStart w:id="109" w:name="_Toc477515219"/>
      <w:bookmarkStart w:id="110" w:name="_Toc477360927"/>
      <w:bookmarkStart w:id="111" w:name="_Toc477353336"/>
      <w:bookmarkStart w:id="112" w:name="_Toc477352128"/>
      <w:bookmarkStart w:id="113" w:name="_Toc477351667"/>
      <w:bookmarkStart w:id="114" w:name="_Toc477350956"/>
      <w:bookmarkStart w:id="115" w:name="_Toc413082118"/>
      <w:bookmarkStart w:id="116" w:name="_Toc413073735"/>
      <w:bookmarkStart w:id="117" w:name="_Toc412732750"/>
      <w:bookmarkStart w:id="118" w:name="_Toc413143392"/>
      <w:bookmarkStart w:id="119" w:name="_Toc416454196"/>
      <w:bookmarkStart w:id="120" w:name="_Toc416454104"/>
      <w:bookmarkStart w:id="121" w:name="_Toc416453555"/>
      <w:bookmarkStart w:id="122" w:name="_Toc416451478"/>
      <w:bookmarkStart w:id="123" w:name="_Toc416449377"/>
      <w:bookmarkStart w:id="124" w:name="_Toc416449284"/>
      <w:bookmarkStart w:id="125" w:name="_Toc416454195"/>
      <w:bookmarkStart w:id="126" w:name="_Toc416454103"/>
      <w:bookmarkStart w:id="127" w:name="_Toc416453554"/>
      <w:bookmarkStart w:id="128" w:name="_Toc416451477"/>
      <w:bookmarkStart w:id="129" w:name="_Toc416449376"/>
      <w:bookmarkStart w:id="130" w:name="_Toc416449283"/>
      <w:bookmarkStart w:id="131" w:name="_Toc413143390"/>
      <w:bookmarkStart w:id="132" w:name="_Toc122606109"/>
      <w:bookmarkStart w:id="133" w:name="_Toc217304874"/>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2"/>
      <w:bookmarkEnd w:id="133"/>
    </w:p>
    <w:p w14:paraId="04A550B4" w14:textId="77777777" w:rsidR="00575DD9" w:rsidRPr="005B2277" w:rsidRDefault="00761FC9" w:rsidP="437BB2D9">
      <w:pPr>
        <w:spacing w:before="288" w:after="288" w:line="312" w:lineRule="auto"/>
        <w:jc w:val="both"/>
        <w:rPr>
          <w:rFonts w:ascii="Arial" w:eastAsia="MS Mincho" w:hAnsi="Arial"/>
          <w:sz w:val="24"/>
          <w:szCs w:val="24"/>
          <w:lang w:eastAsia="pt-BR"/>
        </w:rPr>
      </w:pPr>
      <w:r w:rsidRPr="00D172E1">
        <w:rPr>
          <w:rFonts w:ascii="Arial" w:eastAsia="MS Mincho" w:hAnsi="Arial"/>
          <w:sz w:val="24"/>
          <w:szCs w:val="24"/>
          <w:lang w:eastAsia="pt-BR"/>
        </w:rPr>
        <w:t>7</w:t>
      </w:r>
      <w:r w:rsidR="005F2F27" w:rsidRPr="00D172E1">
        <w:rPr>
          <w:rFonts w:ascii="Arial" w:eastAsia="MS Mincho" w:hAnsi="Arial"/>
          <w:sz w:val="24"/>
          <w:szCs w:val="24"/>
          <w:lang w:eastAsia="pt-BR"/>
        </w:rPr>
        <w:t xml:space="preserve">.1 </w:t>
      </w:r>
      <w:r w:rsidR="3863C22C" w:rsidRPr="003A5763">
        <w:rPr>
          <w:rFonts w:ascii="Arial" w:eastAsia="MS Mincho" w:hAnsi="Arial"/>
          <w:sz w:val="24"/>
          <w:szCs w:val="24"/>
          <w:lang w:eastAsia="pt-BR"/>
        </w:rPr>
        <w:t xml:space="preserve">Encerrada a fase de julgamento, o </w:t>
      </w:r>
      <w:r w:rsidR="7C67AAF1" w:rsidRPr="003A5763">
        <w:rPr>
          <w:rFonts w:ascii="Arial" w:eastAsia="MS Mincho" w:hAnsi="Arial"/>
          <w:sz w:val="24"/>
          <w:szCs w:val="24"/>
          <w:lang w:eastAsia="pt-BR"/>
        </w:rPr>
        <w:t>pregoeiro</w:t>
      </w:r>
      <w:r w:rsidR="3863C22C" w:rsidRPr="003A5763">
        <w:rPr>
          <w:rFonts w:ascii="Arial" w:eastAsia="MS Mincho" w:hAnsi="Arial"/>
          <w:sz w:val="24"/>
          <w:szCs w:val="24"/>
          <w:lang w:eastAsia="pt-BR"/>
        </w:rPr>
        <w:t xml:space="preserve"> exigirá do </w:t>
      </w:r>
      <w:r w:rsidR="5E1196C0" w:rsidRPr="003A5763">
        <w:rPr>
          <w:rFonts w:ascii="Arial" w:eastAsia="MS Mincho" w:hAnsi="Arial"/>
          <w:sz w:val="24"/>
          <w:szCs w:val="24"/>
          <w:lang w:eastAsia="pt-BR"/>
        </w:rPr>
        <w:t>licitante classificado em primeiro lugar as declarações do Anexo V</w:t>
      </w:r>
      <w:r w:rsidR="0A60536B" w:rsidRPr="003A5763">
        <w:rPr>
          <w:rFonts w:ascii="Arial" w:eastAsia="MS Mincho" w:hAnsi="Arial"/>
          <w:sz w:val="24"/>
          <w:szCs w:val="24"/>
          <w:lang w:eastAsia="pt-BR"/>
        </w:rPr>
        <w:t xml:space="preserve">, procedendo à sua </w:t>
      </w:r>
      <w:r w:rsidR="6B63FC27" w:rsidRPr="003A5763">
        <w:rPr>
          <w:rFonts w:ascii="Arial" w:eastAsia="MS Mincho" w:hAnsi="Arial"/>
          <w:sz w:val="24"/>
          <w:szCs w:val="24"/>
          <w:lang w:eastAsia="pt-BR"/>
        </w:rPr>
        <w:t xml:space="preserve">análise e </w:t>
      </w:r>
      <w:r w:rsidR="0A60536B" w:rsidRPr="003A5763">
        <w:rPr>
          <w:rFonts w:ascii="Arial" w:eastAsia="MS Mincho" w:hAnsi="Arial"/>
          <w:sz w:val="24"/>
          <w:szCs w:val="24"/>
          <w:lang w:eastAsia="pt-BR"/>
        </w:rPr>
        <w:t>verificação</w:t>
      </w:r>
      <w:r w:rsidR="56788F23" w:rsidRPr="003A5763">
        <w:rPr>
          <w:rFonts w:ascii="Arial" w:eastAsia="MS Mincho" w:hAnsi="Arial"/>
          <w:sz w:val="24"/>
          <w:szCs w:val="24"/>
          <w:lang w:eastAsia="pt-BR"/>
        </w:rPr>
        <w:t>.</w:t>
      </w:r>
    </w:p>
    <w:p w14:paraId="5515C45C" w14:textId="77777777" w:rsidR="00575DD9" w:rsidRPr="00757A72" w:rsidRDefault="620E52B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 xml:space="preserve">7.2 </w:t>
      </w:r>
      <w:r w:rsidR="005F2F27" w:rsidRPr="437BB2D9">
        <w:rPr>
          <w:rFonts w:ascii="Arial" w:eastAsia="MS Mincho" w:hAnsi="Arial"/>
          <w:sz w:val="24"/>
          <w:szCs w:val="24"/>
          <w:lang w:eastAsia="pt-BR"/>
        </w:rPr>
        <w:t xml:space="preserve">Os documentos previstos no Anexo </w:t>
      </w:r>
      <w:r w:rsidR="005F2F27" w:rsidRPr="003A5763">
        <w:rPr>
          <w:rFonts w:ascii="Arial" w:eastAsia="MS Mincho" w:hAnsi="Arial"/>
          <w:sz w:val="24"/>
          <w:szCs w:val="24"/>
          <w:lang w:eastAsia="pt-BR"/>
        </w:rPr>
        <w:t xml:space="preserve">III, </w:t>
      </w:r>
      <w:r w:rsidR="54268268" w:rsidRPr="003A5763">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r w:rsidR="005F2F27" w:rsidRPr="437BB2D9">
          <w:rPr>
            <w:rFonts w:ascii="Arial" w:eastAsia="MS Mincho" w:hAnsi="Arial"/>
            <w:sz w:val="24"/>
            <w:szCs w:val="24"/>
            <w:lang w:eastAsia="pt-BR"/>
          </w:rPr>
          <w:t xml:space="preserve">arts.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arts. 32 a 36 do do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3F1AD56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03791A40"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w:t>
      </w:r>
      <w:r w:rsidR="005F2F27" w:rsidRPr="437BB2D9">
        <w:rPr>
          <w:rFonts w:ascii="Arial" w:eastAsia="MS Mincho" w:hAnsi="Arial"/>
          <w:sz w:val="24"/>
          <w:szCs w:val="24"/>
          <w:lang w:eastAsia="pt-BR"/>
        </w:rPr>
        <w:lastRenderedPageBreak/>
        <w:t>gerido pela Secretaria de Estado de Planejamento e Gestão de Minas Gerais (SEPLAG/MG).</w:t>
      </w:r>
    </w:p>
    <w:p w14:paraId="57F0B036"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47A4F2D7"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1E04F92D"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3FD7E95F"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5920B9ED"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57899FD3"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55C53C9D"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4" w:name="_Ref114663777"/>
      <w:bookmarkEnd w:id="134"/>
    </w:p>
    <w:p w14:paraId="0AB34082"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19BE7D2B"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ou de outro que venha a substituí-lo, ou consularizados pelos respectivos consulados ou embaixadas.</w:t>
      </w:r>
    </w:p>
    <w:p w14:paraId="3BD4881A"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3763119"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48467C40"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531979DE"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13651297"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2786F5A3"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5"/>
    </w:p>
    <w:p w14:paraId="7F8A2C54"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6" w:name="_Ref114665528"/>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6"/>
      <w:r w:rsidR="00BA0857" w:rsidRPr="437BB2D9">
        <w:rPr>
          <w:rFonts w:ascii="Arial" w:eastAsia="MS Mincho" w:hAnsi="Arial"/>
          <w:sz w:val="24"/>
          <w:szCs w:val="24"/>
          <w:lang w:eastAsia="pt-BR"/>
        </w:rPr>
        <w:t>.</w:t>
      </w:r>
    </w:p>
    <w:p w14:paraId="72D3829B"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7" w:name="_Ref114665515"/>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7"/>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37466A52"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2369A8ED"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8" w:name="_Toc122606110"/>
      <w:bookmarkStart w:id="139" w:name="_Toc217304875"/>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8"/>
      <w:bookmarkEnd w:id="139"/>
    </w:p>
    <w:p w14:paraId="27825D79"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4F48A87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317408AB" w14:textId="1F7BD34B" w:rsidR="00575DD9" w:rsidRPr="00757A72" w:rsidRDefault="0EB0704A" w:rsidP="7BEBA6FF">
      <w:pPr>
        <w:spacing w:before="288" w:after="288" w:line="312" w:lineRule="auto"/>
        <w:jc w:val="both"/>
        <w:rPr>
          <w:rFonts w:ascii="Arial" w:eastAsia="Arial" w:hAnsi="Arial"/>
          <w:sz w:val="24"/>
          <w:szCs w:val="24"/>
        </w:rPr>
      </w:pPr>
      <w:r w:rsidRPr="7BEBA6FF">
        <w:rPr>
          <w:rFonts w:ascii="Arial" w:eastAsia="Arial" w:hAnsi="Arial"/>
          <w:sz w:val="24"/>
          <w:szCs w:val="24"/>
        </w:rPr>
        <w:t>8.3 As razões do recurso deverão ser apresentadas em momento único, em campo próprio no sistema, no prazo de 3 dias úteis, contados a partir da notificação acerca da conclusão do juízo de admissibilidade, realizado pelo pregoeiro. Admite-se, ainda, a possibilidade de apresentação de recursos por via presencial, correios, fac-símile ou e-mail.</w:t>
      </w:r>
    </w:p>
    <w:p w14:paraId="4B7D526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 demais licitantes ficarão intimados 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21CE06F1"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7ED0BC3"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5BE92B3A"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1B2C45C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0C7DF136"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569B5924" w14:textId="368D99F0" w:rsidR="00575DD9" w:rsidRPr="00757A72" w:rsidRDefault="004941D1" w:rsidP="7BEBA6FF">
      <w:pPr>
        <w:spacing w:before="288" w:after="288" w:line="312" w:lineRule="auto"/>
        <w:jc w:val="both"/>
        <w:rPr>
          <w:rFonts w:ascii="Arial" w:eastAsia="MS Mincho" w:hAnsi="Arial"/>
          <w:sz w:val="24"/>
          <w:szCs w:val="24"/>
          <w:lang w:eastAsia="pt-BR"/>
        </w:rPr>
      </w:pPr>
      <w:r w:rsidRPr="7BEBA6FF">
        <w:rPr>
          <w:rFonts w:ascii="Arial" w:eastAsia="MS Mincho" w:hAnsi="Arial"/>
          <w:sz w:val="24"/>
          <w:szCs w:val="24"/>
          <w:lang w:eastAsia="pt-BR"/>
        </w:rPr>
        <w:t>8</w:t>
      </w:r>
      <w:r w:rsidR="005F2F27" w:rsidRPr="7BEBA6FF">
        <w:rPr>
          <w:rFonts w:ascii="Arial" w:eastAsia="MS Mincho" w:hAnsi="Arial"/>
          <w:sz w:val="24"/>
          <w:szCs w:val="24"/>
          <w:lang w:eastAsia="pt-BR"/>
        </w:rPr>
        <w:t>.1</w:t>
      </w:r>
      <w:r w:rsidRPr="7BEBA6FF">
        <w:rPr>
          <w:rFonts w:ascii="Arial" w:eastAsia="MS Mincho" w:hAnsi="Arial"/>
          <w:sz w:val="24"/>
          <w:szCs w:val="24"/>
          <w:lang w:eastAsia="pt-BR"/>
        </w:rPr>
        <w:t>0</w:t>
      </w:r>
      <w:r w:rsidR="005F2F27" w:rsidRPr="7BEBA6FF">
        <w:rPr>
          <w:rFonts w:ascii="Arial" w:eastAsia="MS Mincho" w:hAnsi="Arial"/>
          <w:sz w:val="24"/>
          <w:szCs w:val="24"/>
          <w:lang w:eastAsia="pt-BR"/>
        </w:rPr>
        <w:t xml:space="preserve"> Os interessados em consultar os autos do processo licitatório poderão solicitar a consulta através do e-mail</w:t>
      </w:r>
      <w:r w:rsidR="3BF87515" w:rsidRPr="7BEBA6FF">
        <w:rPr>
          <w:rFonts w:ascii="Arial" w:eastAsia="MS Mincho" w:hAnsi="Arial"/>
          <w:sz w:val="24"/>
          <w:szCs w:val="24"/>
          <w:lang w:eastAsia="pt-BR"/>
        </w:rPr>
        <w:t xml:space="preserve"> </w:t>
      </w:r>
      <w:hyperlink r:id="rId25" w:history="1">
        <w:r w:rsidR="3BF87515" w:rsidRPr="7BEBA6FF">
          <w:rPr>
            <w:rStyle w:val="Hyperlink"/>
            <w:rFonts w:ascii="Arial" w:eastAsia="Arial" w:hAnsi="Arial"/>
            <w:sz w:val="24"/>
            <w:szCs w:val="24"/>
          </w:rPr>
          <w:t>licitacao@mpmg.mp.br</w:t>
        </w:r>
      </w:hyperlink>
      <w:r w:rsidR="005F2F27" w:rsidRPr="7BEBA6FF">
        <w:rPr>
          <w:rFonts w:ascii="Arial" w:eastAsia="MS Mincho" w:hAnsi="Arial"/>
          <w:sz w:val="24"/>
          <w:szCs w:val="24"/>
          <w:lang w:eastAsia="pt-BR"/>
        </w:rPr>
        <w:t xml:space="preserve"> sendo disponibilizado o processo na íntegra ou em parte através do arquivo em PDF, extraído do Sistema Eletrônico de Informações (SEI), que será encaminhado por e-mail ao solicitante, de segunda a sexta-feira, das 9 às 18 horas.</w:t>
      </w:r>
    </w:p>
    <w:p w14:paraId="20B7A095"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0" w:name="_Toc217304876"/>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1" w:name="_Hlk130220426"/>
      <w:bookmarkEnd w:id="140"/>
    </w:p>
    <w:p w14:paraId="3F983A30"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4DFD16E8"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enquadrada pelo </w:t>
      </w:r>
      <w:r w:rsidR="005F2F27" w:rsidRPr="003A5763">
        <w:rPr>
          <w:rFonts w:ascii="Arial" w:eastAsia="MS Mincho" w:hAnsi="Arial"/>
          <w:sz w:val="24"/>
          <w:szCs w:val="24"/>
          <w:lang w:eastAsia="pt-BR"/>
        </w:rPr>
        <w:t xml:space="preserve">Decreto </w:t>
      </w:r>
      <w:r w:rsidR="00073301" w:rsidRPr="003A5763">
        <w:rPr>
          <w:rFonts w:ascii="Arial" w:eastAsia="MS Mincho" w:hAnsi="Arial"/>
          <w:sz w:val="24"/>
          <w:szCs w:val="24"/>
          <w:lang w:eastAsia="pt-BR"/>
        </w:rPr>
        <w:t xml:space="preserve">Estadual </w:t>
      </w:r>
      <w:r w:rsidR="005F2F27" w:rsidRPr="003A5763">
        <w:rPr>
          <w:rFonts w:ascii="Arial" w:eastAsia="MS Mincho" w:hAnsi="Arial"/>
          <w:sz w:val="24"/>
          <w:szCs w:val="24"/>
          <w:lang w:eastAsia="pt-BR"/>
        </w:rPr>
        <w:t>nº</w:t>
      </w:r>
      <w:r w:rsidR="00073301" w:rsidRPr="003A5763">
        <w:rPr>
          <w:rFonts w:ascii="Arial" w:eastAsia="MS Mincho" w:hAnsi="Arial"/>
          <w:sz w:val="24"/>
          <w:szCs w:val="24"/>
          <w:lang w:eastAsia="pt-BR"/>
        </w:rPr>
        <w:t xml:space="preserve"> 48.589/2023</w:t>
      </w:r>
      <w:r w:rsidR="005F2F27" w:rsidRPr="003A5763">
        <w:rPr>
          <w:rFonts w:ascii="Arial" w:eastAsia="MS Mincho" w:hAnsi="Arial"/>
          <w:sz w:val="24"/>
          <w:szCs w:val="24"/>
          <w:lang w:eastAsia="pt-BR"/>
        </w:rPr>
        <w:t>,</w:t>
      </w:r>
      <w:r w:rsidR="005F2F27" w:rsidRPr="00757A72">
        <w:rPr>
          <w:rFonts w:ascii="Arial" w:eastAsia="MS Mincho" w:hAnsi="Arial"/>
          <w:sz w:val="24"/>
          <w:szCs w:val="24"/>
          <w:lang w:eastAsia="pt-BR"/>
        </w:rPr>
        <w:t xml:space="preserve"> serão utilizados os valores com dedução do ICMS para a adjudicação e homologação do certame, exceto quando microempresa ou empresa de pequeno porte optante pelo Simples Nacional.</w:t>
      </w:r>
    </w:p>
    <w:p w14:paraId="0164A976"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0DC5CBEB"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2" w:name="_Toc122606111"/>
      <w:bookmarkStart w:id="143" w:name="_Toc217304877"/>
      <w:bookmarkEnd w:id="141"/>
      <w:r w:rsidRPr="00757A72">
        <w:rPr>
          <w:rFonts w:ascii="Arial" w:eastAsia="MS Gothic" w:hAnsi="Arial"/>
          <w:b/>
          <w:bCs/>
          <w:sz w:val="24"/>
          <w:szCs w:val="24"/>
          <w:lang w:eastAsia="pt-BR"/>
        </w:rPr>
        <w:t>10</w:t>
      </w:r>
      <w:r w:rsidR="005F2F27" w:rsidRPr="00757A72">
        <w:rPr>
          <w:rFonts w:ascii="Arial" w:eastAsia="MS Gothic" w:hAnsi="Arial"/>
          <w:b/>
          <w:bCs/>
          <w:sz w:val="24"/>
          <w:szCs w:val="24"/>
          <w:lang w:eastAsia="pt-BR"/>
        </w:rPr>
        <w:t>. DAS INFRAÇÕES ADMINISTRATIVAS E SANÇÕES</w:t>
      </w:r>
      <w:bookmarkEnd w:id="142"/>
      <w:bookmarkEnd w:id="143"/>
    </w:p>
    <w:p w14:paraId="782CA4C0"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63B94FCC"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4" w:name="_Ref114668085"/>
      <w:r w:rsidRPr="00757A72">
        <w:rPr>
          <w:rFonts w:ascii="Arial" w:eastAsia="MS Mincho" w:hAnsi="Arial"/>
          <w:sz w:val="24"/>
          <w:szCs w:val="24"/>
          <w:lang w:eastAsia="pt-BR"/>
        </w:rPr>
        <w:lastRenderedPageBreak/>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4"/>
    </w:p>
    <w:p w14:paraId="573738DF"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5"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5"/>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7C8DB533"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6"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6"/>
    </w:p>
    <w:p w14:paraId="636D5ED6"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75DC1493"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7"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7"/>
      <w:r w:rsidR="002C4539" w:rsidRPr="00757A72">
        <w:rPr>
          <w:rFonts w:ascii="Arial" w:eastAsia="MS Mincho" w:hAnsi="Arial"/>
          <w:sz w:val="24"/>
          <w:szCs w:val="24"/>
          <w:lang w:eastAsia="pt-BR"/>
        </w:rPr>
        <w:t>;</w:t>
      </w:r>
      <w:bookmarkStart w:id="148" w:name="_Ref114668245"/>
    </w:p>
    <w:p w14:paraId="170E4DA1"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8"/>
      <w:r w:rsidR="002C4539" w:rsidRPr="00757A72">
        <w:rPr>
          <w:rFonts w:ascii="Arial" w:eastAsia="MS Mincho" w:hAnsi="Arial"/>
          <w:sz w:val="24"/>
          <w:szCs w:val="24"/>
          <w:lang w:eastAsia="pt-BR"/>
        </w:rPr>
        <w:t>;</w:t>
      </w:r>
    </w:p>
    <w:p w14:paraId="1AC4E7A4"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9" w:name="_Hlk161333677"/>
      <w:bookmarkStart w:id="150"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9"/>
      <w:r w:rsidRPr="00757A72">
        <w:rPr>
          <w:rFonts w:ascii="Arial" w:eastAsia="MS Mincho" w:hAnsi="Arial"/>
          <w:sz w:val="24"/>
          <w:szCs w:val="24"/>
          <w:lang w:eastAsia="pt-BR"/>
        </w:rPr>
        <w:t>Comportar-se de modo inidôneo ou cometer fraude de qualquer natureza, em especial quando:</w:t>
      </w:r>
      <w:bookmarkEnd w:id="150"/>
    </w:p>
    <w:p w14:paraId="0EF7435E"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3EE016E2"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35DABC9C"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1" w:name="_Ref114668251"/>
    </w:p>
    <w:p w14:paraId="238284B7"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1"/>
      <w:r w:rsidR="00BA0857">
        <w:rPr>
          <w:rFonts w:ascii="Arial" w:eastAsia="MS Mincho" w:hAnsi="Arial"/>
          <w:sz w:val="24"/>
          <w:szCs w:val="24"/>
          <w:lang w:eastAsia="pt-BR"/>
        </w:rPr>
        <w:t>;</w:t>
      </w:r>
    </w:p>
    <w:p w14:paraId="612A245D"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2"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3" w:name="_Hlk114652595"/>
      <w:bookmarkEnd w:id="152"/>
      <w:bookmarkEnd w:id="153"/>
    </w:p>
    <w:p w14:paraId="28C1F35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33A1AF4B"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5CCEA3CA"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7E6E6A8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6CF9975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3E2F6D13"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3C78399C"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6B46E8FD"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1A65318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37295551"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47BADF6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6718C66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3C8178A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4" w:name="_Hlk113876035"/>
      <w:bookmarkEnd w:id="154"/>
    </w:p>
    <w:p w14:paraId="4DFD65F8"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0D3DBEC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14CB958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quando não se justificar a imposição de penalidade mais grave, e impedirá o responsável de licitar e contratar no âmbito da Administração Pública </w:t>
      </w:r>
      <w:r w:rsidRPr="00757A72">
        <w:rPr>
          <w:rFonts w:ascii="Arial" w:eastAsia="MS Mincho" w:hAnsi="Arial"/>
          <w:sz w:val="24"/>
          <w:szCs w:val="24"/>
          <w:lang w:eastAsia="pt-BR"/>
        </w:rPr>
        <w:lastRenderedPageBreak/>
        <w:t>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61353F3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52C686D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252F6429"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26223703"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09A537D3"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5" w:name="_Toc217304878"/>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5"/>
    </w:p>
    <w:p w14:paraId="225B42F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2223CE40"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52AC37A7"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33DFE9AB"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3014237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6"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6"/>
    </w:p>
    <w:p w14:paraId="0FA10D48"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30874B77"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5166D29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70A909AC"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1FE4F523"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7" w:name="_Toc122606113"/>
      <w:bookmarkStart w:id="158" w:name="_Toc217304879"/>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7"/>
      <w:bookmarkEnd w:id="158"/>
    </w:p>
    <w:p w14:paraId="2D9CF7B0"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9D6E8B6"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44AA7CC9"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5B820FCC"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27A4EAB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7CCD2DA4"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665CF180"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16A99E5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042BECC3"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2426AC10"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7AA3B6A1"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75A23000"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6A187765"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47A94039"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3A5763">
        <w:rPr>
          <w:rFonts w:ascii="Arial" w:eastAsia="SimSun" w:hAnsi="Arial"/>
          <w:sz w:val="24"/>
          <w:szCs w:val="24"/>
          <w:lang w:eastAsia="hi-IN" w:bidi="hi-IN"/>
        </w:rPr>
        <w:t xml:space="preserve">12.12 </w:t>
      </w:r>
      <w:r w:rsidRPr="003A5763">
        <w:rPr>
          <w:rFonts w:ascii="Arial" w:eastAsia="MS Mincho" w:hAnsi="Arial"/>
          <w:sz w:val="24"/>
          <w:szCs w:val="24"/>
          <w:lang w:eastAsia="pt-BR"/>
        </w:rPr>
        <w:t xml:space="preserve">A falsidade das declarações </w:t>
      </w:r>
      <w:r w:rsidRPr="003A5763">
        <w:rPr>
          <w:rFonts w:ascii="Arial" w:eastAsia="SimSun" w:hAnsi="Arial"/>
          <w:sz w:val="24"/>
          <w:szCs w:val="24"/>
          <w:lang w:eastAsia="hi-IN" w:bidi="hi-IN"/>
        </w:rPr>
        <w:t>exigidas no presente edital</w:t>
      </w:r>
      <w:r w:rsidRPr="003A5763">
        <w:rPr>
          <w:rFonts w:ascii="Arial" w:eastAsia="MS Mincho" w:hAnsi="Arial"/>
          <w:sz w:val="24"/>
          <w:szCs w:val="24"/>
          <w:lang w:eastAsia="pt-BR"/>
        </w:rPr>
        <w:t xml:space="preserve"> sujeitará o licitante às sanções dispostas no art. 156 da </w:t>
      </w:r>
      <w:r w:rsidRPr="003A5763">
        <w:rPr>
          <w:rFonts w:ascii="Arial" w:eastAsia="Times New Roman" w:hAnsi="Arial"/>
          <w:color w:val="000000"/>
          <w:sz w:val="24"/>
          <w:szCs w:val="24"/>
          <w:lang w:eastAsia="pt-BR"/>
        </w:rPr>
        <w:t>Lei Federal nº 14.133/21</w:t>
      </w:r>
      <w:r w:rsidRPr="003A5763">
        <w:rPr>
          <w:rFonts w:ascii="Arial" w:eastAsia="MS Mincho" w:hAnsi="Arial"/>
          <w:sz w:val="24"/>
          <w:szCs w:val="24"/>
          <w:lang w:eastAsia="pt-BR"/>
        </w:rPr>
        <w:t>, sem prejuízo de outras penalidades aplicáveis.</w:t>
      </w:r>
    </w:p>
    <w:p w14:paraId="43119F14"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161089FA" w14:textId="75823B27" w:rsidR="00575DD9" w:rsidRDefault="005F2F27" w:rsidP="681B178F">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r>
          <w:rPr>
            <w:rFonts w:ascii="Arial" w:eastAsia="SimSun" w:hAnsi="Arial"/>
            <w:kern w:val="2"/>
            <w:sz w:val="24"/>
            <w:szCs w:val="24"/>
            <w:lang w:eastAsia="hi-IN" w:bidi="hi-IN"/>
          </w:rPr>
          <w:t>dgcl@mpmg.mp.br</w:t>
        </w:r>
      </w:hyperlink>
      <w:r>
        <w:rPr>
          <w:rFonts w:ascii="Arial" w:eastAsia="SimSun" w:hAnsi="Arial"/>
          <w:kern w:val="2"/>
          <w:sz w:val="24"/>
          <w:szCs w:val="24"/>
          <w:lang w:eastAsia="hi-IN" w:bidi="hi-IN"/>
        </w:rPr>
        <w:t xml:space="preserve"> </w:t>
      </w:r>
      <w:hyperlink r:id="rId34" w:history="1">
        <w:r w:rsidR="7EB8C325" w:rsidRPr="4CF13A33">
          <w:rPr>
            <w:rStyle w:val="Hyperlink"/>
            <w:rFonts w:ascii="Arial" w:eastAsia="Arial" w:hAnsi="Arial"/>
            <w:sz w:val="24"/>
            <w:szCs w:val="24"/>
          </w:rPr>
          <w:t>licitacao@mpmg.mp.br</w:t>
        </w:r>
      </w:hyperlink>
      <w:r w:rsidR="7EB8C325" w:rsidRPr="4CF13A33">
        <w:rPr>
          <w:rFonts w:ascii="Arial" w:eastAsia="Arial" w:hAnsi="Arial"/>
          <w:sz w:val="24"/>
          <w:szCs w:val="24"/>
        </w:rPr>
        <w:t xml:space="preserve"> </w:t>
      </w:r>
      <w:r>
        <w:rPr>
          <w:rFonts w:ascii="Arial" w:eastAsia="SimSun" w:hAnsi="Arial"/>
          <w:kern w:val="2"/>
          <w:sz w:val="24"/>
          <w:szCs w:val="24"/>
          <w:lang w:eastAsia="hi-IN" w:bidi="hi-IN"/>
        </w:rPr>
        <w:t xml:space="preserve">ou pelos telefones (31) 3330-8190, 3330-8233, estando este Edital e seus anexos disponíveis para download nos sites </w:t>
      </w:r>
      <w:hyperlink r:id="rId35">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6">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1389E8C8" w14:textId="77777777" w:rsidR="00575DD9" w:rsidRDefault="005F2F27">
      <w:pPr>
        <w:spacing w:before="288" w:after="288" w:line="312" w:lineRule="auto"/>
        <w:jc w:val="both"/>
        <w:rPr>
          <w:rFonts w:ascii="Arial" w:eastAsia="Times New Roman" w:hAnsi="Arial"/>
          <w:sz w:val="24"/>
          <w:szCs w:val="24"/>
          <w:lang w:eastAsia="pt-BR"/>
        </w:rPr>
      </w:pPr>
      <w:bookmarkStart w:id="159"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9"/>
      <w:r w:rsidRPr="1441BFA8">
        <w:rPr>
          <w:rFonts w:ascii="Arial" w:eastAsia="MS Mincho" w:hAnsi="Arial"/>
          <w:sz w:val="24"/>
          <w:szCs w:val="24"/>
          <w:lang w:eastAsia="pt-BR"/>
        </w:rPr>
        <w:t>Integram este Edital, para todos os fins e efeitos, os seguintes anexos:</w:t>
      </w:r>
    </w:p>
    <w:p w14:paraId="2CB3F389" w14:textId="77777777" w:rsidR="00575DD9" w:rsidRPr="003A5763" w:rsidRDefault="00A049D7">
      <w:pPr>
        <w:spacing w:before="288" w:after="288" w:line="312" w:lineRule="auto"/>
        <w:ind w:left="709"/>
        <w:jc w:val="both"/>
        <w:rPr>
          <w:rFonts w:ascii="Arial" w:eastAsia="MS Mincho" w:hAnsi="Arial"/>
          <w:sz w:val="24"/>
          <w:szCs w:val="24"/>
          <w:lang w:eastAsia="pt-BR"/>
        </w:rPr>
      </w:pPr>
      <w:r w:rsidRPr="003A5763">
        <w:rPr>
          <w:rFonts w:ascii="Arial" w:eastAsia="MS Mincho" w:hAnsi="Arial"/>
          <w:sz w:val="24"/>
          <w:szCs w:val="24"/>
          <w:lang w:eastAsia="pt-BR"/>
        </w:rPr>
        <w:lastRenderedPageBreak/>
        <w:t>12.14</w:t>
      </w:r>
      <w:r w:rsidR="005F2F27" w:rsidRPr="003A5763">
        <w:rPr>
          <w:rFonts w:ascii="Arial" w:eastAsia="MS Mincho" w:hAnsi="Arial"/>
          <w:sz w:val="24"/>
          <w:szCs w:val="24"/>
          <w:lang w:eastAsia="pt-BR"/>
        </w:rPr>
        <w:t>.</w:t>
      </w:r>
      <w:r w:rsidR="00CF1184" w:rsidRPr="003A5763">
        <w:rPr>
          <w:rFonts w:ascii="Arial" w:eastAsia="MS Mincho" w:hAnsi="Arial"/>
          <w:sz w:val="24"/>
          <w:szCs w:val="24"/>
          <w:lang w:eastAsia="pt-BR"/>
        </w:rPr>
        <w:t>1</w:t>
      </w:r>
      <w:r w:rsidR="005F2F27" w:rsidRPr="003A5763">
        <w:rPr>
          <w:rFonts w:ascii="Arial" w:eastAsia="MS Mincho" w:hAnsi="Arial"/>
          <w:sz w:val="24"/>
          <w:szCs w:val="24"/>
          <w:lang w:eastAsia="pt-BR"/>
        </w:rPr>
        <w:t xml:space="preserve"> Anexo I – Minuta de Contrato;</w:t>
      </w:r>
    </w:p>
    <w:p w14:paraId="0E928F10"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27870672"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020F0EA5"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16B19182"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12.14</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A0857" w:rsidRPr="00546710">
        <w:rPr>
          <w:rFonts w:ascii="Arial" w:eastAsia="SimSun" w:hAnsi="Arial"/>
          <w:kern w:val="2"/>
          <w:sz w:val="24"/>
          <w:szCs w:val="24"/>
          <w:lang w:eastAsia="hi-IN" w:bidi="hi-IN"/>
        </w:rPr>
        <w:t>;</w:t>
      </w:r>
    </w:p>
    <w:p w14:paraId="5A8FCBDB"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598C83B9" w14:textId="570FE917"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Belo Horizonte</w:t>
      </w:r>
      <w:r w:rsidRPr="00BD053F">
        <w:rPr>
          <w:rFonts w:ascii="Arial" w:eastAsia="SimSun" w:hAnsi="Arial"/>
          <w:kern w:val="2"/>
          <w:sz w:val="24"/>
          <w:szCs w:val="24"/>
          <w:lang w:eastAsia="hi-IN" w:bidi="hi-IN"/>
        </w:rPr>
        <w:t xml:space="preserve">, </w:t>
      </w:r>
      <w:r w:rsidR="00BD053F" w:rsidRPr="00BD053F">
        <w:rPr>
          <w:rFonts w:ascii="Arial" w:eastAsia="SimSun" w:hAnsi="Arial"/>
          <w:kern w:val="2"/>
          <w:sz w:val="24"/>
          <w:szCs w:val="24"/>
          <w:lang w:eastAsia="hi-IN" w:bidi="hi-IN"/>
        </w:rPr>
        <w:t>22 de dezembro</w:t>
      </w:r>
      <w:r w:rsidRPr="00BD053F">
        <w:rPr>
          <w:rFonts w:ascii="Arial" w:eastAsia="SimSun" w:hAnsi="Arial"/>
          <w:kern w:val="2"/>
          <w:sz w:val="24"/>
          <w:szCs w:val="24"/>
          <w:lang w:eastAsia="hi-IN" w:bidi="hi-IN"/>
        </w:rPr>
        <w:t xml:space="preserve"> de 202</w:t>
      </w:r>
      <w:r w:rsidR="00E03BE2" w:rsidRPr="00BD053F">
        <w:rPr>
          <w:rFonts w:ascii="Arial" w:eastAsia="SimSun" w:hAnsi="Arial"/>
          <w:kern w:val="2"/>
          <w:sz w:val="24"/>
          <w:szCs w:val="24"/>
          <w:lang w:eastAsia="hi-IN" w:bidi="hi-IN"/>
        </w:rPr>
        <w:t>5</w:t>
      </w:r>
      <w:r w:rsidRPr="00BD053F">
        <w:rPr>
          <w:rFonts w:ascii="Arial" w:eastAsia="SimSun" w:hAnsi="Arial"/>
          <w:kern w:val="2"/>
          <w:sz w:val="24"/>
          <w:szCs w:val="24"/>
          <w:lang w:eastAsia="hi-IN" w:bidi="hi-IN"/>
        </w:rPr>
        <w:t>.</w:t>
      </w:r>
    </w:p>
    <w:p w14:paraId="7EA63103"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48B33401"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1DDEE434" w14:textId="77777777" w:rsidR="00575DD9" w:rsidRDefault="00E03BE2">
      <w:pPr>
        <w:spacing w:before="240" w:after="240" w:line="240" w:lineRule="auto"/>
        <w:ind w:left="360"/>
        <w:jc w:val="center"/>
        <w:rPr>
          <w:rFonts w:ascii="Arial" w:eastAsia="SimSun" w:hAnsi="Arial"/>
          <w:b/>
          <w:bCs/>
          <w:kern w:val="2"/>
          <w:sz w:val="24"/>
          <w:szCs w:val="24"/>
          <w:lang w:eastAsia="hi-IN" w:bidi="hi-IN"/>
        </w:rPr>
      </w:pPr>
      <w:r>
        <w:rPr>
          <w:rFonts w:ascii="Arial" w:eastAsia="SimSun" w:hAnsi="Arial"/>
          <w:b/>
          <w:bCs/>
          <w:kern w:val="2"/>
          <w:sz w:val="24"/>
          <w:szCs w:val="24"/>
          <w:lang w:eastAsia="hi-IN" w:bidi="hi-IN"/>
        </w:rPr>
        <w:t>Iraídes de Oliveira Marques</w:t>
      </w:r>
    </w:p>
    <w:p w14:paraId="0AE57091" w14:textId="77777777" w:rsidR="00575DD9" w:rsidRDefault="00C4716D" w:rsidP="004D442F">
      <w:pPr>
        <w:snapToGrid w:val="0"/>
        <w:spacing w:before="240" w:after="240" w:line="240" w:lineRule="auto"/>
        <w:jc w:val="center"/>
        <w:rPr>
          <w:rFonts w:ascii="Arial" w:eastAsia="SimSun" w:hAnsi="Arial"/>
          <w:bCs/>
          <w:kern w:val="2"/>
          <w:sz w:val="24"/>
          <w:szCs w:val="24"/>
          <w:lang w:eastAsia="hi-IN" w:bidi="hi-IN"/>
        </w:rPr>
      </w:pPr>
      <w:r>
        <w:rPr>
          <w:rFonts w:ascii="Arial" w:eastAsia="SimSun" w:hAnsi="Arial"/>
          <w:bCs/>
          <w:kern w:val="2"/>
          <w:sz w:val="24"/>
          <w:szCs w:val="24"/>
          <w:lang w:eastAsia="hi-IN" w:bidi="hi-IN"/>
        </w:rPr>
        <w:t>Procuradora-Geral de Justiça Adjunta Administrativa</w:t>
      </w:r>
    </w:p>
    <w:p w14:paraId="1F1C1DB4" w14:textId="77777777" w:rsidR="00575DD9" w:rsidRDefault="00575DD9">
      <w:pPr>
        <w:snapToGrid w:val="0"/>
        <w:spacing w:before="240" w:after="240" w:line="240" w:lineRule="auto"/>
        <w:jc w:val="center"/>
        <w:rPr>
          <w:rFonts w:ascii="Arial" w:eastAsia="SimSun" w:hAnsi="Arial"/>
          <w:bCs/>
          <w:kern w:val="2"/>
          <w:sz w:val="24"/>
          <w:szCs w:val="24"/>
          <w:lang w:eastAsia="hi-IN" w:bidi="hi-IN"/>
        </w:rPr>
      </w:pPr>
    </w:p>
    <w:p w14:paraId="14AC509E" w14:textId="77777777" w:rsidR="004A53A6" w:rsidRDefault="004A53A6" w:rsidP="00912E30">
      <w:pPr>
        <w:snapToGrid w:val="0"/>
        <w:spacing w:before="240" w:after="240" w:line="240" w:lineRule="auto"/>
        <w:jc w:val="center"/>
        <w:rPr>
          <w:rFonts w:ascii="Arial" w:eastAsia="Times New Roman" w:hAnsi="Arial"/>
          <w:b/>
          <w:bCs/>
          <w:kern w:val="2"/>
          <w:sz w:val="24"/>
          <w:szCs w:val="24"/>
          <w:highlight w:val="green"/>
          <w:lang w:eastAsia="ar-SA"/>
        </w:rPr>
      </w:pPr>
      <w:bookmarkStart w:id="160" w:name="_Toc161336034"/>
      <w:r>
        <w:rPr>
          <w:rFonts w:ascii="Arial" w:eastAsia="Times New Roman" w:hAnsi="Arial"/>
          <w:b/>
          <w:bCs/>
          <w:kern w:val="2"/>
          <w:sz w:val="24"/>
          <w:szCs w:val="24"/>
          <w:highlight w:val="green"/>
          <w:lang w:eastAsia="ar-SA"/>
        </w:rPr>
        <w:br w:type="page"/>
      </w:r>
    </w:p>
    <w:p w14:paraId="319D8927" w14:textId="77777777" w:rsidR="00575DD9" w:rsidRPr="003A5763" w:rsidRDefault="005F2F27" w:rsidP="008A75CB">
      <w:pPr>
        <w:keepNext/>
        <w:keepLines/>
        <w:tabs>
          <w:tab w:val="left" w:pos="567"/>
        </w:tabs>
        <w:spacing w:before="288" w:after="288" w:line="240" w:lineRule="auto"/>
        <w:jc w:val="both"/>
        <w:outlineLvl w:val="0"/>
        <w:rPr>
          <w:rFonts w:ascii="Arial" w:eastAsia="MS Mincho" w:hAnsi="Arial"/>
          <w:sz w:val="24"/>
          <w:szCs w:val="24"/>
          <w:lang w:eastAsia="pt-BR"/>
        </w:rPr>
      </w:pPr>
      <w:bookmarkStart w:id="161" w:name="_Toc217304880"/>
      <w:bookmarkEnd w:id="160"/>
      <w:r w:rsidRPr="003A5763">
        <w:rPr>
          <w:rFonts w:ascii="Arial" w:eastAsia="Times New Roman" w:hAnsi="Arial"/>
          <w:b/>
          <w:bCs/>
          <w:kern w:val="2"/>
          <w:sz w:val="24"/>
          <w:szCs w:val="24"/>
          <w:lang w:eastAsia="ar-SA"/>
        </w:rPr>
        <w:lastRenderedPageBreak/>
        <w:t>ANEXO I – MINUTA DE CONTRATO</w:t>
      </w:r>
      <w:bookmarkEnd w:id="161"/>
      <w:r w:rsidRPr="003A5763">
        <w:rPr>
          <w:rFonts w:ascii="Arial" w:eastAsia="Times New Roman" w:hAnsi="Arial"/>
          <w:b/>
          <w:bCs/>
          <w:kern w:val="2"/>
          <w:sz w:val="24"/>
          <w:szCs w:val="24"/>
          <w:lang w:eastAsia="ar-SA"/>
        </w:rPr>
        <w:t xml:space="preserve"> </w:t>
      </w:r>
    </w:p>
    <w:p w14:paraId="03A3692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Nº </w:t>
      </w:r>
    </w:p>
    <w:p w14:paraId="2F059153"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SIAD Nº </w:t>
      </w:r>
    </w:p>
    <w:p w14:paraId="03A4F1AD"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69D82920" w14:textId="7BC8C050" w:rsidR="00B73FC2" w:rsidRPr="00B73FC2" w:rsidRDefault="00B73FC2" w:rsidP="00914A12">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CONTRATO </w:t>
      </w:r>
      <w:bookmarkStart w:id="162" w:name="_Hlk164333850"/>
      <w:r w:rsidR="003A5763" w:rsidRPr="003A5763">
        <w:rPr>
          <w:rFonts w:ascii="Arial" w:eastAsia="Times New Roman" w:hAnsi="Arial"/>
          <w:b/>
          <w:bCs/>
          <w:color w:val="000000"/>
          <w:sz w:val="24"/>
          <w:szCs w:val="24"/>
          <w:lang w:eastAsia="pt-BR"/>
        </w:rPr>
        <w:t>DE PRESTAÇÃO</w:t>
      </w:r>
      <w:r w:rsidR="00A227B8" w:rsidRPr="003A5763">
        <w:rPr>
          <w:rFonts w:ascii="Arial" w:eastAsia="Times New Roman" w:hAnsi="Arial"/>
          <w:b/>
          <w:bCs/>
          <w:color w:val="000000"/>
          <w:sz w:val="24"/>
          <w:szCs w:val="24"/>
          <w:lang w:eastAsia="pt-BR"/>
        </w:rPr>
        <w:t xml:space="preserve"> DE SERVIÇOS</w:t>
      </w:r>
      <w:bookmarkEnd w:id="162"/>
      <w:r w:rsidR="00A227B8">
        <w:rPr>
          <w:rFonts w:ascii="Arial" w:eastAsia="Times New Roman" w:hAnsi="Arial"/>
          <w:b/>
          <w:bCs/>
          <w:color w:val="000000"/>
          <w:sz w:val="24"/>
          <w:szCs w:val="24"/>
          <w:lang w:eastAsia="pt-BR"/>
        </w:rPr>
        <w:t xml:space="preserve"> </w:t>
      </w:r>
      <w:r w:rsidRPr="00B73FC2">
        <w:rPr>
          <w:rFonts w:ascii="Arial" w:eastAsia="Times New Roman" w:hAnsi="Arial"/>
          <w:b/>
          <w:bCs/>
          <w:color w:val="000000"/>
          <w:sz w:val="24"/>
          <w:szCs w:val="24"/>
          <w:lang w:eastAsia="pt-BR"/>
        </w:rPr>
        <w:t>QUE ENTRE SI CELEBRAM O MINISTÉRIO PÚBLICO DO ESTADO DE MINAS GERAIS, POR INTERMÉDIO DA PROCURADORIA-GERAL DE JUSTIÇA, E ______________________, NA FORMA AJUSTADA.</w:t>
      </w:r>
    </w:p>
    <w:p w14:paraId="24AEA212" w14:textId="77777777" w:rsidR="00B73FC2" w:rsidRPr="00B73FC2" w:rsidRDefault="00B73FC2" w:rsidP="00914A12">
      <w:pPr>
        <w:spacing w:before="120" w:after="240" w:line="240" w:lineRule="auto"/>
        <w:ind w:right="119"/>
        <w:jc w:val="both"/>
        <w:rPr>
          <w:rFonts w:ascii="Arial" w:eastAsia="Times New Roman" w:hAnsi="Arial"/>
          <w:sz w:val="24"/>
          <w:szCs w:val="24"/>
          <w:lang w:eastAsia="pt-BR"/>
        </w:rPr>
      </w:pPr>
    </w:p>
    <w:p w14:paraId="5A8C402A" w14:textId="6338530F" w:rsidR="00B73FC2" w:rsidRDefault="00B73FC2" w:rsidP="00914A12">
      <w:pPr>
        <w:spacing w:before="120" w:after="120" w:line="240" w:lineRule="auto"/>
        <w:ind w:right="119"/>
        <w:jc w:val="both"/>
        <w:rPr>
          <w:rFonts w:ascii="Arial" w:hAnsi="Arial"/>
          <w:color w:val="000000" w:themeColor="text1"/>
          <w:sz w:val="24"/>
          <w:szCs w:val="24"/>
        </w:rPr>
      </w:pPr>
      <w:r w:rsidRPr="261A725F">
        <w:rPr>
          <w:rFonts w:ascii="Arial" w:eastAsia="Times New Roman" w:hAnsi="Arial"/>
          <w:b/>
          <w:bCs/>
          <w:color w:val="000000" w:themeColor="text1"/>
          <w:sz w:val="24"/>
          <w:szCs w:val="24"/>
          <w:lang w:eastAsia="pt-BR"/>
        </w:rPr>
        <w:t>CONTRATANTE:</w:t>
      </w:r>
      <w:r w:rsidRPr="261A725F">
        <w:rPr>
          <w:rFonts w:ascii="Arial" w:eastAsia="Times New Roman" w:hAnsi="Arial"/>
          <w:color w:val="000000" w:themeColor="text1"/>
          <w:sz w:val="24"/>
          <w:szCs w:val="24"/>
          <w:lang w:eastAsia="pt-BR"/>
        </w:rPr>
        <w:t xml:space="preserve"> </w:t>
      </w:r>
      <w:r w:rsidRPr="261A725F">
        <w:rPr>
          <w:rFonts w:ascii="Arial" w:eastAsia="Times New Roman" w:hAnsi="Arial"/>
          <w:b/>
          <w:bCs/>
          <w:color w:val="000000" w:themeColor="text1"/>
          <w:sz w:val="24"/>
          <w:szCs w:val="24"/>
          <w:lang w:eastAsia="pt-BR"/>
        </w:rPr>
        <w:t>Ministério Público do Estado de Minas Gerais</w:t>
      </w:r>
      <w:r w:rsidRPr="261A725F">
        <w:rPr>
          <w:rFonts w:ascii="Arial" w:eastAsia="Times New Roman" w:hAnsi="Arial"/>
          <w:color w:val="000000" w:themeColor="text1"/>
          <w:sz w:val="24"/>
          <w:szCs w:val="24"/>
          <w:lang w:eastAsia="pt-BR"/>
        </w:rPr>
        <w:t xml:space="preserve">, por intermédio da </w:t>
      </w:r>
      <w:r w:rsidRPr="261A725F">
        <w:rPr>
          <w:rFonts w:ascii="Arial" w:eastAsia="Times New Roman" w:hAnsi="Arial"/>
          <w:b/>
          <w:bCs/>
          <w:color w:val="000000" w:themeColor="text1"/>
          <w:sz w:val="24"/>
          <w:szCs w:val="24"/>
          <w:lang w:eastAsia="pt-BR"/>
        </w:rPr>
        <w:t>Procuradoria-Geral de Justiça</w:t>
      </w:r>
      <w:r w:rsidRPr="261A725F">
        <w:rPr>
          <w:rFonts w:ascii="Arial" w:eastAsia="Times New Roman" w:hAnsi="Arial"/>
          <w:color w:val="000000" w:themeColor="text1"/>
          <w:sz w:val="24"/>
          <w:szCs w:val="24"/>
          <w:lang w:eastAsia="pt-BR"/>
        </w:rPr>
        <w:t xml:space="preserve">, com sede na Av. Álvares Cabral, nº 1690, bairro Santo Agostinho, nesta Capital, CEP 30.170-008, inscrita no CNPJ sob o nº 20.971.057/0001-45, neste ato representado </w:t>
      </w:r>
      <w:r w:rsidR="009B7C34" w:rsidRPr="261A725F">
        <w:rPr>
          <w:rFonts w:ascii="Arial" w:hAnsi="Arial"/>
          <w:color w:val="000000" w:themeColor="text1"/>
          <w:sz w:val="24"/>
          <w:szCs w:val="24"/>
        </w:rPr>
        <w:t>pel</w:t>
      </w:r>
      <w:r w:rsidR="00A64C27" w:rsidRPr="261A725F">
        <w:rPr>
          <w:rFonts w:ascii="Arial" w:hAnsi="Arial"/>
          <w:color w:val="000000" w:themeColor="text1"/>
          <w:sz w:val="24"/>
          <w:szCs w:val="24"/>
        </w:rPr>
        <w:t>a</w:t>
      </w:r>
      <w:r w:rsidR="009B7C34" w:rsidRPr="261A725F">
        <w:rPr>
          <w:rFonts w:ascii="Arial" w:hAnsi="Arial"/>
          <w:color w:val="000000" w:themeColor="text1"/>
          <w:sz w:val="24"/>
          <w:szCs w:val="24"/>
        </w:rPr>
        <w:t xml:space="preserve"> </w:t>
      </w:r>
      <w:r w:rsidR="00C4716D" w:rsidRPr="261A725F">
        <w:rPr>
          <w:rFonts w:ascii="Arial" w:hAnsi="Arial"/>
          <w:color w:val="000000" w:themeColor="text1"/>
          <w:sz w:val="24"/>
          <w:szCs w:val="24"/>
        </w:rPr>
        <w:t>Procuradora-Geral de Justiça Adjunta Administrativa</w:t>
      </w:r>
      <w:r w:rsidR="009B7C34" w:rsidRPr="261A725F">
        <w:rPr>
          <w:rFonts w:ascii="Arial" w:hAnsi="Arial"/>
          <w:color w:val="000000" w:themeColor="text1"/>
          <w:sz w:val="24"/>
          <w:szCs w:val="24"/>
        </w:rPr>
        <w:t xml:space="preserve">, </w:t>
      </w:r>
      <w:r w:rsidR="00E03BE2" w:rsidRPr="261A725F">
        <w:rPr>
          <w:rFonts w:ascii="Arial" w:hAnsi="Arial"/>
          <w:b/>
          <w:bCs/>
          <w:color w:val="000000" w:themeColor="text1"/>
          <w:sz w:val="24"/>
          <w:szCs w:val="24"/>
        </w:rPr>
        <w:t>Iraídes de Oliveira Marques</w:t>
      </w:r>
      <w:r w:rsidR="00161AE6">
        <w:rPr>
          <w:rFonts w:ascii="Arial" w:hAnsi="Arial"/>
          <w:b/>
          <w:bCs/>
          <w:color w:val="000000" w:themeColor="text1"/>
          <w:sz w:val="24"/>
          <w:szCs w:val="24"/>
        </w:rPr>
        <w:t xml:space="preserve"> </w:t>
      </w:r>
      <w:r w:rsidR="00161AE6" w:rsidRPr="00161AE6">
        <w:rPr>
          <w:rFonts w:ascii="Arial" w:hAnsi="Arial"/>
          <w:color w:val="000000" w:themeColor="text1"/>
          <w:sz w:val="24"/>
          <w:szCs w:val="24"/>
        </w:rPr>
        <w:t xml:space="preserve">e </w:t>
      </w:r>
      <w:r w:rsidR="00914A12">
        <w:rPr>
          <w:rFonts w:ascii="Arial" w:hAnsi="Arial"/>
          <w:color w:val="000000" w:themeColor="text1"/>
          <w:sz w:val="24"/>
          <w:szCs w:val="24"/>
        </w:rPr>
        <w:t>pelo Presidente do Grupo Coordenador do Fundo Especial do Ministério Público de Minas Gerais (FUNEMP) e pelo Presidente do Conselho Gestor do Fundo Estadual de Proteção e Defesa do Consumidor (FEPDC).</w:t>
      </w:r>
    </w:p>
    <w:p w14:paraId="18AA32F6" w14:textId="77777777" w:rsidR="00914A12" w:rsidRPr="00B73FC2" w:rsidRDefault="00914A12" w:rsidP="003C1E78">
      <w:pPr>
        <w:spacing w:before="120" w:after="120" w:line="240" w:lineRule="auto"/>
        <w:ind w:right="119"/>
        <w:jc w:val="both"/>
        <w:rPr>
          <w:rFonts w:ascii="Arial" w:eastAsia="Times New Roman" w:hAnsi="Arial"/>
          <w:sz w:val="24"/>
          <w:szCs w:val="24"/>
          <w:lang w:eastAsia="pt-BR"/>
        </w:rPr>
      </w:pPr>
    </w:p>
    <w:p w14:paraId="51866AD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CBE97CC" w14:textId="77777777" w:rsidR="00B73FC2" w:rsidRPr="00B73FC2" w:rsidRDefault="00B73FC2" w:rsidP="00B73FC2">
      <w:pPr>
        <w:suppressAutoHyphens w:val="0"/>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26D23C16"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6A57DCB3" w14:textId="77777777" w:rsidR="00B73FC2" w:rsidRPr="00B73FC2" w:rsidRDefault="00B73FC2" w:rsidP="00B73FC2">
      <w:pPr>
        <w:suppressAutoHyphens w:val="0"/>
        <w:spacing w:after="0" w:line="240" w:lineRule="auto"/>
        <w:ind w:left="3540"/>
        <w:jc w:val="both"/>
        <w:textAlignment w:val="baseline"/>
        <w:rPr>
          <w:rFonts w:ascii="Arial" w:eastAsia="Times New Roman" w:hAnsi="Arial"/>
          <w:sz w:val="24"/>
          <w:szCs w:val="24"/>
          <w:lang w:eastAsia="pt-BR"/>
        </w:rPr>
      </w:pPr>
    </w:p>
    <w:p w14:paraId="47BAAE8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5FC608F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B520394" w14:textId="75C1C564" w:rsidR="00B73FC2" w:rsidRPr="00B73FC2" w:rsidRDefault="00B73FC2" w:rsidP="003C1E78">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EE6AB9" w:rsidRPr="00EE6AB9">
        <w:rPr>
          <w:rFonts w:ascii="Arial" w:eastAsia="Times New Roman" w:hAnsi="Arial"/>
          <w:color w:val="000000"/>
          <w:sz w:val="24"/>
          <w:szCs w:val="24"/>
          <w:shd w:val="clear" w:color="auto" w:fill="FFFFFF"/>
          <w:lang w:eastAsia="pt-BR"/>
        </w:rPr>
        <w:t>249</w:t>
      </w:r>
      <w:r w:rsidR="00C4716D" w:rsidRPr="00EE6AB9">
        <w:rPr>
          <w:rFonts w:ascii="Arial" w:eastAsia="Times New Roman" w:hAnsi="Arial"/>
          <w:color w:val="000000"/>
          <w:sz w:val="24"/>
          <w:szCs w:val="24"/>
          <w:shd w:val="clear" w:color="auto" w:fill="FFFFFF"/>
          <w:lang w:eastAsia="pt-BR"/>
        </w:rPr>
        <w:t>/2025</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2460328A" w14:textId="77777777" w:rsidR="00B73FC2" w:rsidRPr="00B73FC2" w:rsidRDefault="00B73FC2" w:rsidP="003C1E78">
      <w:pPr>
        <w:spacing w:before="120" w:after="120" w:line="240" w:lineRule="auto"/>
        <w:ind w:right="119"/>
        <w:jc w:val="both"/>
        <w:rPr>
          <w:rFonts w:ascii="Arial" w:eastAsia="Times New Roman" w:hAnsi="Arial"/>
          <w:sz w:val="24"/>
          <w:szCs w:val="24"/>
          <w:lang w:eastAsia="pt-BR"/>
        </w:rPr>
      </w:pPr>
    </w:p>
    <w:p w14:paraId="197F8F9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DB40A7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CLÁUSULA PRIMEIRA – Do Objeto</w:t>
      </w:r>
    </w:p>
    <w:p w14:paraId="0F034291" w14:textId="1910871F" w:rsidR="00B73FC2" w:rsidRDefault="00B73FC2" w:rsidP="003A5763">
      <w:pPr>
        <w:spacing w:before="120" w:after="360" w:line="240" w:lineRule="auto"/>
        <w:ind w:right="119"/>
        <w:jc w:val="both"/>
        <w:rPr>
          <w:rFonts w:ascii="Arial" w:eastAsia="Times New Roman" w:hAnsi="Arial"/>
          <w:color w:val="000000"/>
          <w:sz w:val="24"/>
          <w:szCs w:val="24"/>
          <w:shd w:val="clear" w:color="auto" w:fill="FFFFFF"/>
          <w:lang w:eastAsia="pt-BR"/>
        </w:rPr>
      </w:pPr>
      <w:r w:rsidRPr="00B73FC2">
        <w:rPr>
          <w:rFonts w:ascii="Arial" w:eastAsia="Times New Roman" w:hAnsi="Arial"/>
          <w:color w:val="000000"/>
          <w:sz w:val="24"/>
          <w:szCs w:val="24"/>
          <w:shd w:val="clear" w:color="auto" w:fill="FFFFFF"/>
          <w:lang w:eastAsia="pt-BR"/>
        </w:rPr>
        <w:t>O objeto do presente instrumento consiste na</w:t>
      </w:r>
      <w:r w:rsidR="00676FD2">
        <w:rPr>
          <w:rFonts w:ascii="Arial" w:eastAsia="Times New Roman" w:hAnsi="Arial"/>
          <w:color w:val="000000"/>
          <w:sz w:val="24"/>
          <w:szCs w:val="24"/>
          <w:shd w:val="clear" w:color="auto" w:fill="FFFFFF"/>
          <w:lang w:eastAsia="pt-BR"/>
        </w:rPr>
        <w:t xml:space="preserve"> p</w:t>
      </w:r>
      <w:r w:rsidR="00676FD2" w:rsidRPr="00676FD2">
        <w:rPr>
          <w:rFonts w:ascii="Arial" w:eastAsia="Times New Roman" w:hAnsi="Arial"/>
          <w:color w:val="000000"/>
          <w:sz w:val="24"/>
          <w:szCs w:val="24"/>
          <w:shd w:val="clear" w:color="auto" w:fill="FFFFFF"/>
          <w:lang w:eastAsia="pt-BR"/>
        </w:rPr>
        <w:t xml:space="preserve">restação de serviços gráficos, </w:t>
      </w:r>
      <w:r w:rsidR="00676FD2">
        <w:rPr>
          <w:rFonts w:ascii="Arial" w:eastAsia="Times New Roman" w:hAnsi="Arial"/>
          <w:color w:val="000000"/>
          <w:sz w:val="24"/>
          <w:szCs w:val="24"/>
          <w:shd w:val="clear" w:color="auto" w:fill="FFFFFF"/>
          <w:lang w:eastAsia="pt-BR"/>
        </w:rPr>
        <w:t>conforme</w:t>
      </w:r>
      <w:r w:rsidR="00676FD2" w:rsidRPr="00676FD2">
        <w:rPr>
          <w:rFonts w:ascii="Arial" w:eastAsia="Times New Roman" w:hAnsi="Arial"/>
          <w:color w:val="000000"/>
          <w:sz w:val="24"/>
          <w:szCs w:val="24"/>
          <w:shd w:val="clear" w:color="auto" w:fill="FFFFFF"/>
          <w:lang w:eastAsia="pt-BR"/>
        </w:rPr>
        <w:t xml:space="preserve"> </w:t>
      </w:r>
      <w:r w:rsidRPr="00B73FC2">
        <w:rPr>
          <w:rFonts w:ascii="Arial" w:eastAsia="Times New Roman" w:hAnsi="Arial"/>
          <w:color w:val="000000"/>
          <w:sz w:val="24"/>
          <w:szCs w:val="24"/>
          <w:shd w:val="clear" w:color="auto" w:fill="FFFFFF"/>
          <w:lang w:eastAsia="pt-BR"/>
        </w:rPr>
        <w:t>condições estabelecidas no Termo de Referência.</w:t>
      </w:r>
    </w:p>
    <w:p w14:paraId="0B1D7066" w14:textId="77777777" w:rsidR="00B73FC2" w:rsidRPr="00B73FC2" w:rsidRDefault="00B73FC2" w:rsidP="005D3BD1">
      <w:pPr>
        <w:suppressAutoHyphens w:val="0"/>
        <w:spacing w:before="100" w:beforeAutospacing="1"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SEGUNDA – Da Vigência</w:t>
      </w:r>
    </w:p>
    <w:p w14:paraId="036DA39E" w14:textId="5E4EE739" w:rsidR="00B73FC2" w:rsidRPr="005164F9" w:rsidRDefault="00B73FC2" w:rsidP="005D3BD1">
      <w:pPr>
        <w:spacing w:before="120" w:after="100" w:afterAutospacing="1" w:line="240" w:lineRule="auto"/>
        <w:jc w:val="both"/>
        <w:rPr>
          <w:rFonts w:ascii="Arial" w:eastAsia="Times New Roman" w:hAnsi="Arial"/>
          <w:sz w:val="24"/>
          <w:szCs w:val="24"/>
          <w:lang w:eastAsia="pt-BR"/>
        </w:rPr>
      </w:pPr>
      <w:r w:rsidRPr="005164F9">
        <w:rPr>
          <w:rFonts w:ascii="Arial" w:eastAsia="Times New Roman" w:hAnsi="Arial"/>
          <w:sz w:val="24"/>
          <w:szCs w:val="24"/>
          <w:lang w:eastAsia="pt-BR"/>
        </w:rPr>
        <w:t xml:space="preserve">O prazo de vigência do presente contrato é de </w:t>
      </w:r>
      <w:r w:rsidR="005164F9" w:rsidRPr="005164F9">
        <w:rPr>
          <w:rFonts w:ascii="Arial" w:eastAsia="Times New Roman" w:hAnsi="Arial"/>
          <w:sz w:val="24"/>
          <w:szCs w:val="24"/>
          <w:lang w:eastAsia="pt-BR"/>
        </w:rPr>
        <w:t xml:space="preserve">1 </w:t>
      </w:r>
      <w:r w:rsidRPr="005164F9">
        <w:rPr>
          <w:rFonts w:ascii="Arial" w:eastAsia="Times New Roman" w:hAnsi="Arial"/>
          <w:sz w:val="24"/>
          <w:szCs w:val="24"/>
          <w:lang w:eastAsia="pt-BR"/>
        </w:rPr>
        <w:t>(</w:t>
      </w:r>
      <w:r w:rsidR="005164F9" w:rsidRPr="005164F9">
        <w:rPr>
          <w:rFonts w:ascii="Arial" w:eastAsia="Times New Roman" w:hAnsi="Arial"/>
          <w:sz w:val="24"/>
          <w:szCs w:val="24"/>
          <w:lang w:eastAsia="pt-BR"/>
        </w:rPr>
        <w:t>um</w:t>
      </w:r>
      <w:r w:rsidRPr="005164F9">
        <w:rPr>
          <w:rFonts w:ascii="Arial" w:eastAsia="Times New Roman" w:hAnsi="Arial"/>
          <w:sz w:val="24"/>
          <w:szCs w:val="24"/>
          <w:lang w:eastAsia="pt-BR"/>
        </w:rPr>
        <w:t>)</w:t>
      </w:r>
      <w:r w:rsidR="005164F9" w:rsidRPr="005164F9">
        <w:rPr>
          <w:rFonts w:ascii="Arial" w:eastAsia="Times New Roman" w:hAnsi="Arial"/>
          <w:sz w:val="24"/>
          <w:szCs w:val="24"/>
          <w:lang w:eastAsia="pt-BR"/>
        </w:rPr>
        <w:t xml:space="preserve"> </w:t>
      </w:r>
      <w:r w:rsidRPr="005164F9">
        <w:rPr>
          <w:rFonts w:ascii="Arial" w:eastAsia="Times New Roman" w:hAnsi="Arial"/>
          <w:sz w:val="24"/>
          <w:szCs w:val="24"/>
          <w:lang w:eastAsia="pt-BR"/>
        </w:rPr>
        <w:t xml:space="preserve">ano, contados a partir da data da publicação do instrumento, podendo ser prorrogado por meio de termos aditivos, </w:t>
      </w:r>
      <w:r w:rsidRPr="005164F9">
        <w:rPr>
          <w:rFonts w:ascii="Arial" w:eastAsia="Times New Roman" w:hAnsi="Arial"/>
          <w:color w:val="000000"/>
          <w:sz w:val="24"/>
          <w:szCs w:val="24"/>
          <w:shd w:val="clear" w:color="auto" w:fill="FFFFFF"/>
          <w:lang w:eastAsia="pt-BR"/>
        </w:rPr>
        <w:t xml:space="preserve">desde que respeitada a vigência máxima decenal, com fulcro nos arts. 106 e 107, ambos da Lei Federal nº 14.133/21. </w:t>
      </w:r>
    </w:p>
    <w:p w14:paraId="202A9E78" w14:textId="77777777" w:rsidR="00B73FC2" w:rsidRPr="005164F9" w:rsidRDefault="00B73FC2" w:rsidP="00131480">
      <w:pPr>
        <w:spacing w:before="100" w:beforeAutospacing="1" w:after="165" w:line="240" w:lineRule="auto"/>
        <w:jc w:val="both"/>
        <w:rPr>
          <w:rFonts w:ascii="Arial" w:eastAsia="Times New Roman" w:hAnsi="Arial"/>
          <w:sz w:val="24"/>
          <w:szCs w:val="24"/>
          <w:lang w:eastAsia="pt-BR"/>
        </w:rPr>
      </w:pPr>
      <w:r w:rsidRPr="005164F9">
        <w:rPr>
          <w:rFonts w:ascii="Arial" w:eastAsia="Times New Roman" w:hAnsi="Arial"/>
          <w:b/>
          <w:bCs/>
          <w:sz w:val="24"/>
          <w:szCs w:val="24"/>
          <w:lang w:eastAsia="pt-BR"/>
        </w:rPr>
        <w:t>Subcláusula Primeira:</w:t>
      </w:r>
      <w:r w:rsidRPr="005164F9">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1E0E32AB" w14:textId="77777777" w:rsidR="00B73FC2" w:rsidRPr="005164F9" w:rsidRDefault="00B73FC2" w:rsidP="437BB2D9">
      <w:pPr>
        <w:spacing w:before="100" w:beforeAutospacing="1" w:after="360" w:line="240" w:lineRule="auto"/>
        <w:jc w:val="both"/>
        <w:rPr>
          <w:rFonts w:ascii="Arial" w:eastAsia="Times New Roman" w:hAnsi="Arial"/>
          <w:sz w:val="24"/>
          <w:szCs w:val="24"/>
          <w:lang w:eastAsia="pt-BR"/>
        </w:rPr>
      </w:pPr>
      <w:r w:rsidRPr="005164F9">
        <w:rPr>
          <w:rFonts w:ascii="Arial" w:eastAsia="Times New Roman" w:hAnsi="Arial"/>
          <w:b/>
          <w:bCs/>
          <w:sz w:val="24"/>
          <w:szCs w:val="24"/>
          <w:lang w:eastAsia="pt-BR"/>
        </w:rPr>
        <w:t>Subcláusula Segunda:</w:t>
      </w:r>
      <w:r w:rsidRPr="005164F9">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21BA9221" w14:textId="77777777" w:rsidR="00050BB6" w:rsidRPr="00B73FC2" w:rsidRDefault="00050BB6" w:rsidP="437BB2D9">
      <w:pPr>
        <w:spacing w:before="100" w:beforeAutospacing="1" w:after="360" w:line="240" w:lineRule="auto"/>
        <w:jc w:val="both"/>
        <w:rPr>
          <w:rFonts w:ascii="Arial" w:eastAsia="Times New Roman" w:hAnsi="Arial"/>
          <w:sz w:val="24"/>
          <w:szCs w:val="24"/>
          <w:lang w:eastAsia="pt-BR"/>
        </w:rPr>
      </w:pPr>
      <w:r w:rsidRPr="005164F9">
        <w:rPr>
          <w:rFonts w:ascii="Arial" w:eastAsia="Times New Roman" w:hAnsi="Arial"/>
          <w:b/>
          <w:sz w:val="24"/>
          <w:szCs w:val="24"/>
          <w:lang w:eastAsia="pt-BR"/>
        </w:rPr>
        <w:t>Subcláusula Terceira</w:t>
      </w:r>
      <w:r w:rsidRPr="005164F9">
        <w:rPr>
          <w:rFonts w:ascii="Arial" w:eastAsia="Times New Roman" w:hAnsi="Arial"/>
          <w:sz w:val="24"/>
          <w:szCs w:val="24"/>
          <w:lang w:eastAsia="pt-BR"/>
        </w:rPr>
        <w:t>: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65C84682"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4F45C6E3"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42EBCE4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6B545AA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1E264D47"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3E6F4E7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4F223BD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4.3. Comunicar ao(à) Contratado(a), por escrito, a respeito da supressão ou acréscimo contratuais mencionados neste instrumento, encaminhando o respectivo termo aditivo para ser assinado;</w:t>
      </w:r>
    </w:p>
    <w:p w14:paraId="6F5E96A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1AC7301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668C692C"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33ABAB2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5BD0EB4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78DED7E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180DECA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693D530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70A73DD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5AFD069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37F3082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7"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018CA19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5.5. Comunicar ao Contratante, imediatamente e por escrito, qualquer alteração que possa comprometer a execução dos serviços ou a comunicação entre as partes;</w:t>
      </w:r>
    </w:p>
    <w:p w14:paraId="0B1F635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4E32B96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0AFF7DA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06830CC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6C8E548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2B4ECE1D" w14:textId="77777777" w:rsid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0945F233" w14:textId="77777777" w:rsidR="001043C0" w:rsidRPr="00E03D58" w:rsidRDefault="001043C0" w:rsidP="437BB2D9">
      <w:pPr>
        <w:pStyle w:val="textojustificado"/>
        <w:spacing w:before="120" w:beforeAutospacing="0" w:after="120" w:afterAutospacing="0"/>
        <w:ind w:right="120"/>
        <w:jc w:val="both"/>
        <w:rPr>
          <w:rFonts w:ascii="Arial" w:hAnsi="Arial" w:cs="Arial"/>
          <w:color w:val="000000"/>
        </w:rPr>
      </w:pPr>
      <w:r w:rsidRPr="00050BB6">
        <w:rPr>
          <w:rFonts w:ascii="Arial" w:hAnsi="Arial" w:cs="Arial"/>
          <w:color w:val="000000"/>
        </w:rPr>
        <w:t xml:space="preserve">5.12 Cumprir, ao longo de toda a execução contratual, a reserva de cargos prevista em lei para pessoa com deficiência, para reabilitado da Previdência Social ou para aprendiz, bem como as reservas de cargos previstas em outras normas específicas </w:t>
      </w:r>
      <w:r w:rsidRPr="005164F9">
        <w:rPr>
          <w:rFonts w:ascii="Arial" w:hAnsi="Arial" w:cs="Arial"/>
          <w:color w:val="000000"/>
        </w:rPr>
        <w:t>(</w:t>
      </w:r>
      <w:r w:rsidR="00D75ABC" w:rsidRPr="005164F9">
        <w:rPr>
          <w:rFonts w:ascii="Arial" w:hAnsi="Arial" w:cs="Arial"/>
          <w:color w:val="000000"/>
        </w:rPr>
        <w:t>nos termos do inc. XVII do art. 92 e do art. 116 da Lei 14.133/2021).</w:t>
      </w:r>
    </w:p>
    <w:p w14:paraId="5B6942D3" w14:textId="77777777" w:rsidR="00B73FC2" w:rsidRPr="005D3BD1" w:rsidRDefault="001043C0" w:rsidP="437BB2D9">
      <w:pPr>
        <w:pStyle w:val="textojustificado"/>
        <w:spacing w:before="120" w:beforeAutospacing="0" w:after="360" w:afterAutospacing="0"/>
        <w:ind w:left="600" w:right="120"/>
        <w:jc w:val="both"/>
        <w:rPr>
          <w:rFonts w:ascii="Arial" w:hAnsi="Arial" w:cs="Arial"/>
          <w:color w:val="000000"/>
        </w:rPr>
      </w:pPr>
      <w:r w:rsidRPr="00050BB6">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7035909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51F9A975"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 xml:space="preserve">6.1. É dever das partes observar e cumprir as regras impostas pela Lei Geral de Proteção de Dados (Lei n.º 13.709/18), suas alterações e regulamentações posteriores, bem como as diretrizes estabelecidas pela Política Nacional de Proteção </w:t>
      </w:r>
      <w:r w:rsidRPr="005164F9">
        <w:rPr>
          <w:rFonts w:ascii="Arial" w:eastAsia="Times New Roman" w:hAnsi="Arial"/>
          <w:color w:val="000000"/>
          <w:sz w:val="24"/>
          <w:szCs w:val="24"/>
          <w:lang w:eastAsia="pt-BR"/>
        </w:rPr>
        <w:lastRenderedPageBreak/>
        <w:t>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71E6BFD9"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3C5AD993"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0459AC0E"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7F2A4BC8"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14AA286D"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5EDD9F4F"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77357F00"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5A561304"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33246F93"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lastRenderedPageBreak/>
        <w:t>Subcláusula Única: A comunicação mencionada no item 6.9 desta Cláusula deverá ser enviada para o e-mail: encarregado@mpmg.mp.br, devendo trazer em seu bojo, no mínimo, as seguintes informações:</w:t>
      </w:r>
    </w:p>
    <w:p w14:paraId="17D91C31"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I - a descrição e a natureza dos dados pessoais afetados;</w:t>
      </w:r>
    </w:p>
    <w:p w14:paraId="7F1B49B5"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II - as informações sobre os titulares envolvidos;</w:t>
      </w:r>
    </w:p>
    <w:p w14:paraId="54E790A6"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52A51FB9"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IV - os riscos relacionados ao incidente;</w:t>
      </w:r>
    </w:p>
    <w:p w14:paraId="23BED9DF"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V - os motivos da demora, no caso de a comunicação não ter sido imediata; e</w:t>
      </w:r>
    </w:p>
    <w:p w14:paraId="6BB8F56F" w14:textId="77777777" w:rsidR="00D75ABC" w:rsidRPr="005164F9" w:rsidRDefault="00D75ABC" w:rsidP="00D75ABC">
      <w:pPr>
        <w:spacing w:before="120" w:after="120" w:line="240" w:lineRule="auto"/>
        <w:ind w:right="119"/>
        <w:jc w:val="both"/>
        <w:rPr>
          <w:rFonts w:ascii="Arial" w:eastAsia="Times New Roman" w:hAnsi="Arial"/>
          <w:color w:val="000000"/>
          <w:sz w:val="24"/>
          <w:szCs w:val="24"/>
          <w:lang w:eastAsia="pt-BR"/>
        </w:rPr>
      </w:pPr>
      <w:r w:rsidRPr="005164F9">
        <w:rPr>
          <w:rFonts w:ascii="Arial" w:eastAsia="Times New Roman" w:hAnsi="Arial"/>
          <w:color w:val="000000"/>
          <w:sz w:val="24"/>
          <w:szCs w:val="24"/>
          <w:lang w:eastAsia="pt-BR"/>
        </w:rPr>
        <w:t>VI - as medidas que foram ou que serão adotadas para reverter ou mitigar os efeitos do prejuízo.</w:t>
      </w:r>
    </w:p>
    <w:p w14:paraId="31AC90B9"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5164F9">
        <w:rPr>
          <w:rFonts w:ascii="Arial" w:eastAsia="Times New Roman" w:hAnsi="Arial"/>
          <w:b/>
          <w:bCs/>
          <w:sz w:val="24"/>
          <w:szCs w:val="24"/>
          <w:lang w:eastAsia="pt-BR"/>
        </w:rPr>
        <w:t>CLÁUSULA SÉTIMA –</w:t>
      </w:r>
      <w:r w:rsidRPr="00B73FC2">
        <w:rPr>
          <w:rFonts w:ascii="Arial" w:eastAsia="Times New Roman" w:hAnsi="Arial"/>
          <w:b/>
          <w:bCs/>
          <w:sz w:val="24"/>
          <w:szCs w:val="24"/>
          <w:lang w:eastAsia="pt-BR"/>
        </w:rPr>
        <w:t xml:space="preserve"> Cláusula Declaratória e Compromissória Anticorrupção </w:t>
      </w:r>
    </w:p>
    <w:p w14:paraId="4438C42D"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50CACA50"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0EC04259"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00BDF74D"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12C4E379"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265749A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7DB1C047"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w:t>
      </w:r>
      <w:r w:rsidRPr="00B73FC2">
        <w:rPr>
          <w:rFonts w:ascii="Arial" w:eastAsia="Times New Roman" w:hAnsi="Arial"/>
          <w:sz w:val="24"/>
          <w:szCs w:val="24"/>
          <w:lang w:eastAsia="pt-BR"/>
        </w:rPr>
        <w:lastRenderedPageBreak/>
        <w:t>qualquer ônus ou penalidade, respondendo o(a) Contratado(a), ainda, sobre eventuais perdas e danos.</w:t>
      </w:r>
    </w:p>
    <w:p w14:paraId="272A713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22465886"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5164F9">
        <w:rPr>
          <w:rFonts w:ascii="Arial" w:eastAsia="Times New Roman" w:hAnsi="Arial"/>
          <w:color w:val="000000"/>
          <w:sz w:val="24"/>
          <w:szCs w:val="24"/>
          <w:lang w:eastAsia="pt-BR"/>
        </w:rPr>
        <w:t>O(A) Contratado(a) não poderá subcontratar, ceder ou transferir, total ou parcialmente, o objeto deste ajuste.</w:t>
      </w:r>
    </w:p>
    <w:p w14:paraId="548DE85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63162FAF"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6530389E"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5F902C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3CEB7B88" w14:textId="6FBF5768"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As despesas com a execução deste instrumento correrão à conta da</w:t>
      </w:r>
      <w:r w:rsidR="003C1E78">
        <w:rPr>
          <w:rFonts w:ascii="Arial" w:eastAsia="Times New Roman" w:hAnsi="Arial"/>
          <w:color w:val="000000"/>
          <w:sz w:val="24"/>
          <w:szCs w:val="24"/>
          <w:shd w:val="clear" w:color="auto" w:fill="FFFFFF"/>
          <w:lang w:eastAsia="pt-BR"/>
        </w:rPr>
        <w:t>s</w:t>
      </w:r>
      <w:r w:rsidRPr="00B73FC2">
        <w:rPr>
          <w:rFonts w:ascii="Arial" w:eastAsia="Times New Roman" w:hAnsi="Arial"/>
          <w:color w:val="000000"/>
          <w:sz w:val="24"/>
          <w:szCs w:val="24"/>
          <w:shd w:val="clear" w:color="auto" w:fill="FFFFFF"/>
          <w:lang w:eastAsia="pt-BR"/>
        </w:rPr>
        <w:t xml:space="preserve"> dotaç</w:t>
      </w:r>
      <w:r w:rsidR="003C1E78">
        <w:rPr>
          <w:rFonts w:ascii="Arial" w:eastAsia="Times New Roman" w:hAnsi="Arial"/>
          <w:color w:val="000000"/>
          <w:sz w:val="24"/>
          <w:szCs w:val="24"/>
          <w:shd w:val="clear" w:color="auto" w:fill="FFFFFF"/>
          <w:lang w:eastAsia="pt-BR"/>
        </w:rPr>
        <w:t>ões</w:t>
      </w:r>
      <w:r w:rsidRPr="00B73FC2">
        <w:rPr>
          <w:rFonts w:ascii="Arial" w:eastAsia="Times New Roman" w:hAnsi="Arial"/>
          <w:color w:val="000000"/>
          <w:sz w:val="24"/>
          <w:szCs w:val="24"/>
          <w:shd w:val="clear" w:color="auto" w:fill="FFFFFF"/>
          <w:lang w:eastAsia="pt-BR"/>
        </w:rPr>
        <w:t xml:space="preserve"> orçamentária</w:t>
      </w:r>
      <w:r w:rsidR="003C1E78">
        <w:rPr>
          <w:rFonts w:ascii="Arial" w:eastAsia="Times New Roman" w:hAnsi="Arial"/>
          <w:color w:val="000000"/>
          <w:sz w:val="24"/>
          <w:szCs w:val="24"/>
          <w:shd w:val="clear" w:color="auto" w:fill="FFFFFF"/>
          <w:lang w:eastAsia="pt-BR"/>
        </w:rPr>
        <w:t>s</w:t>
      </w:r>
      <w:r w:rsidRPr="00B73FC2">
        <w:rPr>
          <w:rFonts w:ascii="Arial" w:eastAsia="Times New Roman" w:hAnsi="Arial"/>
          <w:color w:val="000000"/>
          <w:sz w:val="24"/>
          <w:szCs w:val="24"/>
          <w:shd w:val="clear" w:color="auto" w:fill="FFFFFF"/>
          <w:lang w:eastAsia="pt-BR"/>
        </w:rPr>
        <w:t xml:space="preserve"> n° </w:t>
      </w:r>
      <w:r w:rsidR="005164F9" w:rsidRPr="005164F9">
        <w:rPr>
          <w:rFonts w:ascii="Arial" w:eastAsia="Times New Roman" w:hAnsi="Arial"/>
          <w:color w:val="000000"/>
          <w:sz w:val="24"/>
          <w:szCs w:val="24"/>
          <w:shd w:val="clear" w:color="auto" w:fill="FFFFFF"/>
          <w:lang w:eastAsia="pt-BR"/>
        </w:rPr>
        <w:t>1091.03.122.703.2009.0001.3.3.90.39.31.0</w:t>
      </w:r>
      <w:r w:rsidRPr="005164F9">
        <w:rPr>
          <w:rFonts w:ascii="Arial" w:eastAsia="Times New Roman" w:hAnsi="Arial"/>
          <w:b/>
          <w:bCs/>
          <w:color w:val="000000"/>
          <w:sz w:val="24"/>
          <w:szCs w:val="24"/>
          <w:shd w:val="clear" w:color="auto" w:fill="FFFFFF"/>
          <w:lang w:eastAsia="pt-BR"/>
        </w:rPr>
        <w:t xml:space="preserve"> </w:t>
      </w:r>
      <w:r w:rsidRPr="005164F9">
        <w:rPr>
          <w:rFonts w:ascii="Arial" w:eastAsia="Times New Roman" w:hAnsi="Arial"/>
          <w:color w:val="000000"/>
          <w:sz w:val="24"/>
          <w:szCs w:val="24"/>
          <w:shd w:val="clear" w:color="auto" w:fill="FFFFFF"/>
          <w:lang w:eastAsia="pt-BR"/>
        </w:rPr>
        <w:t>–</w:t>
      </w:r>
      <w:r w:rsidRPr="005164F9">
        <w:rPr>
          <w:rFonts w:ascii="Arial" w:eastAsia="Times New Roman" w:hAnsi="Arial"/>
          <w:b/>
          <w:bCs/>
          <w:color w:val="000000"/>
          <w:sz w:val="24"/>
          <w:szCs w:val="24"/>
          <w:shd w:val="clear" w:color="auto" w:fill="FFFFFF"/>
          <w:lang w:eastAsia="pt-BR"/>
        </w:rPr>
        <w:t xml:space="preserve"> </w:t>
      </w:r>
      <w:r w:rsidRPr="005164F9">
        <w:rPr>
          <w:rFonts w:ascii="Arial" w:eastAsia="Times New Roman" w:hAnsi="Arial"/>
          <w:color w:val="000000"/>
          <w:sz w:val="24"/>
          <w:szCs w:val="24"/>
          <w:shd w:val="clear" w:color="auto" w:fill="FFFFFF"/>
          <w:lang w:eastAsia="pt-BR"/>
        </w:rPr>
        <w:t>fonte</w:t>
      </w:r>
      <w:r w:rsidRPr="005164F9">
        <w:rPr>
          <w:rFonts w:ascii="Arial" w:eastAsia="Times New Roman" w:hAnsi="Arial"/>
          <w:b/>
          <w:bCs/>
          <w:color w:val="000000"/>
          <w:sz w:val="24"/>
          <w:szCs w:val="24"/>
          <w:shd w:val="clear" w:color="auto" w:fill="FFFFFF"/>
          <w:lang w:eastAsia="pt-BR"/>
        </w:rPr>
        <w:t xml:space="preserve"> </w:t>
      </w:r>
      <w:r w:rsidR="005164F9" w:rsidRPr="005164F9">
        <w:rPr>
          <w:rFonts w:ascii="Arial" w:eastAsia="Times New Roman" w:hAnsi="Arial"/>
          <w:color w:val="000000"/>
          <w:sz w:val="24"/>
          <w:szCs w:val="24"/>
          <w:shd w:val="clear" w:color="auto" w:fill="FFFFFF"/>
          <w:lang w:eastAsia="pt-BR"/>
        </w:rPr>
        <w:t>10.1</w:t>
      </w:r>
      <w:r w:rsidRPr="005164F9">
        <w:rPr>
          <w:rFonts w:ascii="Arial" w:eastAsia="Times New Roman" w:hAnsi="Arial"/>
          <w:color w:val="000000"/>
          <w:sz w:val="24"/>
          <w:szCs w:val="24"/>
          <w:shd w:val="clear" w:color="auto" w:fill="FFFFFF"/>
          <w:lang w:eastAsia="pt-BR"/>
        </w:rPr>
        <w:t>,</w:t>
      </w:r>
      <w:r w:rsidRPr="00B73FC2">
        <w:rPr>
          <w:rFonts w:ascii="Arial" w:eastAsia="Times New Roman" w:hAnsi="Arial"/>
          <w:color w:val="000000"/>
          <w:sz w:val="24"/>
          <w:szCs w:val="24"/>
          <w:shd w:val="clear" w:color="auto" w:fill="FFFFFF"/>
          <w:lang w:eastAsia="pt-BR"/>
        </w:rPr>
        <w:t xml:space="preserve"> </w:t>
      </w:r>
      <w:r w:rsidR="003E0672" w:rsidRPr="005164F9">
        <w:rPr>
          <w:rFonts w:ascii="Arial" w:eastAsia="Times New Roman" w:hAnsi="Arial"/>
          <w:color w:val="000000"/>
          <w:sz w:val="24"/>
          <w:szCs w:val="24"/>
          <w:shd w:val="clear" w:color="auto" w:fill="FFFFFF"/>
          <w:lang w:eastAsia="pt-BR"/>
        </w:rPr>
        <w:t>4451.03.061.738.4256.0001.3.3.90.39.31.0 –</w:t>
      </w:r>
      <w:r w:rsidR="005164F9">
        <w:rPr>
          <w:rFonts w:ascii="Arial" w:eastAsia="Times New Roman" w:hAnsi="Arial"/>
          <w:color w:val="000000"/>
          <w:sz w:val="24"/>
          <w:szCs w:val="24"/>
          <w:shd w:val="clear" w:color="auto" w:fill="FFFFFF"/>
          <w:lang w:eastAsia="pt-BR"/>
        </w:rPr>
        <w:t xml:space="preserve"> fonte 60.1 e </w:t>
      </w:r>
      <w:r w:rsidR="005164F9" w:rsidRPr="005164F9">
        <w:rPr>
          <w:rFonts w:ascii="Arial" w:eastAsia="Times New Roman" w:hAnsi="Arial"/>
          <w:color w:val="000000"/>
          <w:sz w:val="24"/>
          <w:szCs w:val="24"/>
          <w:shd w:val="clear" w:color="auto" w:fill="FFFFFF"/>
          <w:lang w:eastAsia="pt-BR"/>
        </w:rPr>
        <w:t>4441.03.122.737.1009.0001.3.3.90.39.31.0</w:t>
      </w:r>
      <w:r w:rsidR="005164F9">
        <w:rPr>
          <w:rFonts w:ascii="Arial" w:eastAsia="Times New Roman" w:hAnsi="Arial"/>
          <w:color w:val="000000"/>
          <w:sz w:val="24"/>
          <w:szCs w:val="24"/>
          <w:shd w:val="clear" w:color="auto" w:fill="FFFFFF"/>
          <w:lang w:eastAsia="pt-BR"/>
        </w:rPr>
        <w:t xml:space="preserve"> – fonte 60.1, </w:t>
      </w:r>
      <w:r w:rsidRPr="00B73FC2">
        <w:rPr>
          <w:rFonts w:ascii="Arial" w:eastAsia="Times New Roman" w:hAnsi="Arial"/>
          <w:color w:val="000000"/>
          <w:sz w:val="24"/>
          <w:szCs w:val="24"/>
          <w:shd w:val="clear" w:color="auto" w:fill="FFFFFF"/>
          <w:lang w:eastAsia="pt-BR"/>
        </w:rPr>
        <w:t>com os respectivos valores reservados, e suas equivalentes nos exercícios seguintes</w:t>
      </w:r>
      <w:r w:rsidR="003C1E78">
        <w:rPr>
          <w:rFonts w:ascii="Arial" w:eastAsia="Times New Roman" w:hAnsi="Arial"/>
          <w:color w:val="000000"/>
          <w:sz w:val="24"/>
          <w:szCs w:val="24"/>
          <w:shd w:val="clear" w:color="auto" w:fill="FFFFFF"/>
          <w:lang w:eastAsia="pt-BR"/>
        </w:rPr>
        <w:t>,</w:t>
      </w:r>
      <w:r w:rsidRPr="00B73FC2">
        <w:rPr>
          <w:rFonts w:ascii="Arial" w:eastAsia="Times New Roman" w:hAnsi="Arial"/>
          <w:color w:val="000000"/>
          <w:sz w:val="24"/>
          <w:szCs w:val="24"/>
          <w:shd w:val="clear" w:color="auto" w:fill="FFFFFF"/>
          <w:lang w:eastAsia="pt-BR"/>
        </w:rPr>
        <w:t xml:space="preserve"> quando for o caso</w:t>
      </w:r>
    </w:p>
    <w:p w14:paraId="30EEECF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5904BFE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2642DF6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6E814E2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719F2E6A" w14:textId="4E8EE3DC"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w:t>
      </w:r>
      <w:r w:rsidRPr="005164F9">
        <w:rPr>
          <w:rFonts w:ascii="Arial" w:eastAsia="Times New Roman" w:hAnsi="Arial"/>
          <w:color w:val="000000"/>
          <w:sz w:val="24"/>
          <w:szCs w:val="24"/>
          <w:lang w:eastAsia="pt-BR"/>
        </w:rPr>
        <w:t xml:space="preserve">em </w:t>
      </w:r>
      <w:r w:rsidR="005164F9" w:rsidRPr="005164F9">
        <w:rPr>
          <w:rFonts w:ascii="Arial" w:eastAsia="Times New Roman" w:hAnsi="Arial"/>
          <w:b/>
          <w:bCs/>
          <w:color w:val="000000"/>
          <w:sz w:val="24"/>
          <w:szCs w:val="24"/>
          <w:lang w:eastAsia="pt-BR"/>
        </w:rPr>
        <w:t>29</w:t>
      </w:r>
      <w:r w:rsidRPr="005164F9">
        <w:rPr>
          <w:rFonts w:ascii="Arial" w:eastAsia="Times New Roman" w:hAnsi="Arial"/>
          <w:b/>
          <w:bCs/>
          <w:color w:val="000000"/>
          <w:sz w:val="24"/>
          <w:szCs w:val="24"/>
          <w:lang w:eastAsia="pt-BR"/>
        </w:rPr>
        <w:t>/</w:t>
      </w:r>
      <w:r w:rsidR="005164F9" w:rsidRPr="005164F9">
        <w:rPr>
          <w:rFonts w:ascii="Arial" w:eastAsia="Times New Roman" w:hAnsi="Arial"/>
          <w:b/>
          <w:bCs/>
          <w:color w:val="000000"/>
          <w:sz w:val="24"/>
          <w:szCs w:val="24"/>
          <w:lang w:eastAsia="pt-BR"/>
        </w:rPr>
        <w:t>08</w:t>
      </w:r>
      <w:r w:rsidRPr="005164F9">
        <w:rPr>
          <w:rFonts w:ascii="Arial" w:eastAsia="Times New Roman" w:hAnsi="Arial"/>
          <w:b/>
          <w:bCs/>
          <w:color w:val="000000"/>
          <w:sz w:val="24"/>
          <w:szCs w:val="24"/>
          <w:lang w:eastAsia="pt-BR"/>
        </w:rPr>
        <w:t>/</w:t>
      </w:r>
      <w:r w:rsidR="005164F9" w:rsidRPr="005164F9">
        <w:rPr>
          <w:rFonts w:ascii="Arial" w:eastAsia="Times New Roman" w:hAnsi="Arial"/>
          <w:b/>
          <w:bCs/>
          <w:color w:val="000000"/>
          <w:sz w:val="24"/>
          <w:szCs w:val="24"/>
          <w:lang w:eastAsia="pt-BR"/>
        </w:rPr>
        <w:t>2025</w:t>
      </w:r>
      <w:r w:rsidRPr="00B73FC2">
        <w:rPr>
          <w:rFonts w:ascii="Arial" w:eastAsia="Times New Roman" w:hAnsi="Arial"/>
          <w:color w:val="000000"/>
          <w:sz w:val="24"/>
          <w:szCs w:val="24"/>
          <w:lang w:eastAsia="pt-BR"/>
        </w:rPr>
        <w:t xml:space="preserve">, no caso de primeiro reajuste, ou da data do reajuste anterior, na hipótese de reajustes posteriores, com base no </w:t>
      </w:r>
      <w:r w:rsidR="00131480" w:rsidRPr="005164F9">
        <w:rPr>
          <w:rFonts w:ascii="Arial" w:hAnsi="Arial"/>
          <w:sz w:val="24"/>
          <w:szCs w:val="24"/>
          <w:shd w:val="clear" w:color="auto" w:fill="FFFFFF"/>
        </w:rPr>
        <w:t>Índice Nacional de Preços ao Consumidor Amplo</w:t>
      </w:r>
      <w:r w:rsidRPr="005164F9">
        <w:rPr>
          <w:rFonts w:ascii="Arial" w:eastAsia="Times New Roman" w:hAnsi="Arial"/>
          <w:sz w:val="24"/>
          <w:szCs w:val="24"/>
          <w:lang w:eastAsia="pt-BR"/>
        </w:rPr>
        <w:t xml:space="preserve"> </w:t>
      </w:r>
      <w:r w:rsidR="00131480" w:rsidRPr="005164F9">
        <w:rPr>
          <w:rFonts w:ascii="Arial" w:eastAsia="Times New Roman" w:hAnsi="Arial"/>
          <w:sz w:val="24"/>
          <w:szCs w:val="24"/>
          <w:lang w:eastAsia="pt-BR"/>
        </w:rPr>
        <w:t>(</w:t>
      </w:r>
      <w:r w:rsidR="00131480" w:rsidRPr="005164F9">
        <w:rPr>
          <w:rFonts w:ascii="Arial" w:eastAsia="SimSun" w:hAnsi="Arial"/>
          <w:sz w:val="24"/>
          <w:szCs w:val="24"/>
          <w:lang w:eastAsia="hi-IN" w:bidi="hi-IN"/>
        </w:rPr>
        <w:t>IPCA-IBGE)</w:t>
      </w:r>
      <w:r w:rsidRPr="00B73FC2">
        <w:rPr>
          <w:rFonts w:ascii="Arial" w:eastAsia="Times New Roman" w:hAnsi="Arial"/>
          <w:color w:val="000000"/>
          <w:sz w:val="24"/>
          <w:szCs w:val="24"/>
          <w:lang w:eastAsia="pt-BR"/>
        </w:rPr>
        <w:t xml:space="preserve"> ou em outro que venha substituí-lo.</w:t>
      </w:r>
    </w:p>
    <w:p w14:paraId="02C47E0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4723FDE7"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4AD07092"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397B5FDD" w14:textId="7E2A09FE"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CLÁUSULA DÉCIMA </w:t>
      </w:r>
      <w:r w:rsidR="005164F9" w:rsidRPr="00B73FC2">
        <w:rPr>
          <w:rFonts w:ascii="Arial" w:eastAsia="Times New Roman" w:hAnsi="Arial"/>
          <w:b/>
          <w:bCs/>
          <w:color w:val="000000"/>
          <w:sz w:val="24"/>
          <w:szCs w:val="24"/>
          <w:lang w:eastAsia="pt-BR"/>
        </w:rPr>
        <w:t>T</w:t>
      </w:r>
      <w:r w:rsidR="005164F9">
        <w:rPr>
          <w:rFonts w:ascii="Arial" w:eastAsia="Times New Roman" w:hAnsi="Arial"/>
          <w:b/>
          <w:bCs/>
          <w:color w:val="000000"/>
          <w:sz w:val="24"/>
          <w:szCs w:val="24"/>
          <w:lang w:eastAsia="pt-BR"/>
        </w:rPr>
        <w:t>ERCEIRA</w:t>
      </w:r>
      <w:r w:rsidRPr="00B73FC2">
        <w:rPr>
          <w:rFonts w:ascii="Arial" w:eastAsia="Times New Roman" w:hAnsi="Arial"/>
          <w:b/>
          <w:bCs/>
          <w:color w:val="000000"/>
          <w:sz w:val="24"/>
          <w:szCs w:val="24"/>
          <w:lang w:eastAsia="pt-BR"/>
        </w:rPr>
        <w:t xml:space="preserve"> – Do reequilíbrio econômico-financeiro</w:t>
      </w:r>
    </w:p>
    <w:p w14:paraId="4D197E6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w:t>
      </w:r>
      <w:r w:rsidRPr="00B73FC2">
        <w:rPr>
          <w:rFonts w:ascii="Arial" w:eastAsia="Times New Roman" w:hAnsi="Arial"/>
          <w:color w:val="000000"/>
          <w:sz w:val="24"/>
          <w:szCs w:val="24"/>
          <w:lang w:eastAsia="pt-BR"/>
        </w:rPr>
        <w:lastRenderedPageBreak/>
        <w:t xml:space="preserve">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6613C69B"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1FB70C3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4C5B6C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6A50B80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35B1F184"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arts.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068B152C"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20B7DFA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490BB2A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60D1983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63C9773B"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5164F9">
        <w:rPr>
          <w:rFonts w:ascii="Arial" w:eastAsia="Times New Roman" w:hAnsi="Arial"/>
          <w:color w:val="000000"/>
          <w:sz w:val="24"/>
          <w:szCs w:val="24"/>
          <w:lang w:eastAsia="pt-BR"/>
        </w:rPr>
        <w:t>Não haverá exigência de garantia contratual da execução.</w:t>
      </w:r>
    </w:p>
    <w:p w14:paraId="0B2DD540" w14:textId="61B483FE" w:rsidR="00B73FC2" w:rsidRPr="00B73FC2" w:rsidRDefault="00B73FC2" w:rsidP="005164F9">
      <w:pPr>
        <w:spacing w:before="100" w:beforeAutospacing="1"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785AA55B"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48867B3C"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6A328B47" w14:textId="77777777" w:rsidR="00B73FC2" w:rsidRPr="00B73FC2" w:rsidRDefault="00B73FC2" w:rsidP="0D33A08A">
      <w:pPr>
        <w:spacing w:after="100" w:afterAutospacing="1" w:line="240" w:lineRule="auto"/>
        <w:jc w:val="both"/>
        <w:rPr>
          <w:rFonts w:ascii="Arial" w:eastAsia="Times New Roman" w:hAnsi="Arial"/>
          <w:sz w:val="24"/>
          <w:szCs w:val="24"/>
          <w:lang w:eastAsia="pt-BR"/>
        </w:rPr>
      </w:pPr>
      <w:r w:rsidRPr="0D33A08A">
        <w:rPr>
          <w:rFonts w:ascii="Arial" w:eastAsia="Times New Roman" w:hAnsi="Arial"/>
          <w:sz w:val="24"/>
          <w:szCs w:val="24"/>
          <w:lang w:eastAsia="pt-BR"/>
        </w:rPr>
        <w:lastRenderedPageBreak/>
        <w:t xml:space="preserve">18.1. O contrato pode ser extinto antes de cumpridas as obrigações nele estipuladas, ou antes do prazo nele fixado, por algum dos motivos previstos no artigo 137, da </w:t>
      </w:r>
      <w:r w:rsidR="001A634D" w:rsidRPr="0D33A08A">
        <w:rPr>
          <w:rFonts w:ascii="Arial" w:eastAsia="Arial" w:hAnsi="Arial"/>
          <w:sz w:val="24"/>
          <w:szCs w:val="24"/>
        </w:rPr>
        <w:t xml:space="preserve">Lei Federal nº </w:t>
      </w:r>
      <w:hyperlink r:id="rId38">
        <w:r w:rsidR="001A634D" w:rsidRPr="0D33A08A">
          <w:rPr>
            <w:rStyle w:val="LinkdaInternet"/>
            <w:rFonts w:ascii="Arial" w:eastAsia="Open Sans" w:hAnsi="Arial"/>
            <w:color w:val="auto"/>
            <w:sz w:val="24"/>
            <w:szCs w:val="24"/>
            <w:u w:val="none"/>
          </w:rPr>
          <w:t>14.133</w:t>
        </w:r>
      </w:hyperlink>
      <w:r w:rsidR="001A634D" w:rsidRPr="0D33A08A">
        <w:rPr>
          <w:rFonts w:ascii="Arial" w:eastAsia="Arial" w:hAnsi="Arial"/>
          <w:sz w:val="24"/>
          <w:szCs w:val="24"/>
        </w:rPr>
        <w:t>/21</w:t>
      </w:r>
      <w:r w:rsidRPr="0D33A08A">
        <w:rPr>
          <w:rFonts w:ascii="Arial" w:eastAsia="Times New Roman" w:hAnsi="Arial"/>
          <w:sz w:val="24"/>
          <w:szCs w:val="24"/>
          <w:lang w:eastAsia="pt-BR"/>
        </w:rPr>
        <w:t>, bem como amigavelmente, assegurados o contraditório e a ampla defesa.</w:t>
      </w:r>
    </w:p>
    <w:p w14:paraId="5339CEB1" w14:textId="0B7C370B" w:rsidR="0D33A08A" w:rsidRDefault="0D33A08A" w:rsidP="0D33A08A">
      <w:pPr>
        <w:spacing w:afterAutospacing="1" w:line="240" w:lineRule="auto"/>
        <w:jc w:val="both"/>
        <w:rPr>
          <w:rFonts w:ascii="Arial" w:eastAsia="Times New Roman" w:hAnsi="Arial"/>
          <w:sz w:val="24"/>
          <w:szCs w:val="24"/>
          <w:lang w:eastAsia="pt-BR"/>
        </w:rPr>
      </w:pPr>
    </w:p>
    <w:p w14:paraId="301624DF" w14:textId="77777777" w:rsidR="00B73FC2" w:rsidRPr="00B73FC2" w:rsidRDefault="00B73FC2" w:rsidP="0D33A08A">
      <w:pPr>
        <w:spacing w:before="100" w:beforeAutospacing="1" w:after="100" w:afterAutospacing="1" w:line="240" w:lineRule="auto"/>
        <w:ind w:left="600"/>
        <w:jc w:val="both"/>
        <w:rPr>
          <w:rFonts w:ascii="Arial" w:eastAsia="Times New Roman" w:hAnsi="Arial"/>
          <w:sz w:val="24"/>
          <w:szCs w:val="24"/>
          <w:lang w:eastAsia="pt-BR"/>
        </w:rPr>
      </w:pPr>
      <w:r w:rsidRPr="0D33A08A">
        <w:rPr>
          <w:rFonts w:ascii="Arial" w:eastAsia="Times New Roman" w:hAnsi="Arial"/>
          <w:sz w:val="24"/>
          <w:szCs w:val="24"/>
          <w:lang w:eastAsia="pt-BR"/>
        </w:rPr>
        <w:t>18.1.1. Nesta hipótese, aplicam-se também os artigos 138 e 139 da mesma Lei.</w:t>
      </w:r>
    </w:p>
    <w:p w14:paraId="7CED71E9" w14:textId="0DD9B609" w:rsidR="0D33A08A" w:rsidRDefault="0D33A08A" w:rsidP="0D33A08A">
      <w:pPr>
        <w:spacing w:beforeAutospacing="1" w:afterAutospacing="1" w:line="240" w:lineRule="auto"/>
        <w:ind w:left="600"/>
        <w:jc w:val="both"/>
        <w:rPr>
          <w:rFonts w:ascii="Arial" w:eastAsia="Times New Roman" w:hAnsi="Arial"/>
          <w:sz w:val="24"/>
          <w:szCs w:val="24"/>
          <w:lang w:eastAsia="pt-BR"/>
        </w:rPr>
      </w:pPr>
    </w:p>
    <w:p w14:paraId="5C913F13" w14:textId="77777777" w:rsidR="00B73FC2" w:rsidRPr="00B73FC2" w:rsidRDefault="00B73FC2" w:rsidP="0D33A08A">
      <w:pPr>
        <w:spacing w:before="100" w:beforeAutospacing="1" w:after="100" w:afterAutospacing="1" w:line="240" w:lineRule="auto"/>
        <w:ind w:left="600"/>
        <w:jc w:val="both"/>
        <w:rPr>
          <w:rFonts w:ascii="Arial" w:eastAsia="Times New Roman" w:hAnsi="Arial"/>
          <w:sz w:val="24"/>
          <w:szCs w:val="24"/>
          <w:lang w:eastAsia="pt-BR"/>
        </w:rPr>
      </w:pPr>
      <w:r w:rsidRPr="0D33A08A">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1B2168B9" w14:textId="64081955" w:rsidR="0D33A08A" w:rsidRDefault="0D33A08A" w:rsidP="0D33A08A">
      <w:pPr>
        <w:spacing w:beforeAutospacing="1" w:afterAutospacing="1" w:line="240" w:lineRule="auto"/>
        <w:ind w:left="600"/>
        <w:jc w:val="both"/>
        <w:rPr>
          <w:rFonts w:ascii="Arial" w:eastAsia="Times New Roman" w:hAnsi="Arial"/>
          <w:sz w:val="24"/>
          <w:szCs w:val="24"/>
          <w:lang w:eastAsia="pt-BR"/>
        </w:rPr>
      </w:pPr>
    </w:p>
    <w:p w14:paraId="4B2DA15B" w14:textId="77777777" w:rsidR="00B73FC2" w:rsidRPr="00B73FC2" w:rsidRDefault="00B73FC2" w:rsidP="0D33A08A">
      <w:pPr>
        <w:spacing w:before="100" w:beforeAutospacing="1" w:after="100" w:afterAutospacing="1" w:line="240" w:lineRule="auto"/>
        <w:ind w:left="1200"/>
        <w:jc w:val="both"/>
        <w:rPr>
          <w:rFonts w:ascii="Arial" w:eastAsia="Times New Roman" w:hAnsi="Arial"/>
          <w:sz w:val="24"/>
          <w:szCs w:val="24"/>
          <w:lang w:eastAsia="pt-BR"/>
        </w:rPr>
      </w:pPr>
      <w:r w:rsidRPr="0D33A08A">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3335CC1B" w14:textId="7D7FA44E" w:rsidR="0D33A08A" w:rsidRDefault="0D33A08A" w:rsidP="0D33A08A">
      <w:pPr>
        <w:spacing w:beforeAutospacing="1" w:afterAutospacing="1" w:line="240" w:lineRule="auto"/>
        <w:ind w:left="1200"/>
        <w:jc w:val="both"/>
        <w:rPr>
          <w:rFonts w:ascii="Arial" w:eastAsia="Times New Roman" w:hAnsi="Arial"/>
          <w:sz w:val="24"/>
          <w:szCs w:val="24"/>
          <w:lang w:eastAsia="pt-BR"/>
        </w:rPr>
      </w:pPr>
    </w:p>
    <w:p w14:paraId="3093F7A7" w14:textId="77777777" w:rsidR="00B73FC2" w:rsidRPr="00B73FC2" w:rsidRDefault="00B73FC2" w:rsidP="0D33A08A">
      <w:pPr>
        <w:spacing w:before="100" w:beforeAutospacing="1" w:after="100" w:afterAutospacing="1" w:line="240" w:lineRule="auto"/>
        <w:jc w:val="both"/>
        <w:rPr>
          <w:rFonts w:ascii="Arial" w:eastAsia="Times New Roman" w:hAnsi="Arial"/>
          <w:sz w:val="24"/>
          <w:szCs w:val="24"/>
          <w:lang w:eastAsia="pt-BR"/>
        </w:rPr>
      </w:pPr>
      <w:r w:rsidRPr="0D33A08A">
        <w:rPr>
          <w:rFonts w:ascii="Arial" w:eastAsia="Times New Roman" w:hAnsi="Arial"/>
          <w:sz w:val="24"/>
          <w:szCs w:val="24"/>
          <w:lang w:eastAsia="pt-BR"/>
        </w:rPr>
        <w:t>18.2. O termo de extinção, sempre que possível, será precedido de:</w:t>
      </w:r>
    </w:p>
    <w:p w14:paraId="4FA93EA4" w14:textId="03E65A31" w:rsidR="0D33A08A" w:rsidRDefault="0D33A08A" w:rsidP="0D33A08A">
      <w:pPr>
        <w:spacing w:beforeAutospacing="1" w:afterAutospacing="1" w:line="240" w:lineRule="auto"/>
        <w:jc w:val="both"/>
        <w:rPr>
          <w:rFonts w:ascii="Arial" w:eastAsia="Times New Roman" w:hAnsi="Arial"/>
          <w:sz w:val="24"/>
          <w:szCs w:val="24"/>
          <w:lang w:eastAsia="pt-BR"/>
        </w:rPr>
      </w:pPr>
    </w:p>
    <w:p w14:paraId="3790821B" w14:textId="77777777" w:rsidR="00B73FC2" w:rsidRPr="00B73FC2" w:rsidRDefault="00B73FC2" w:rsidP="0D33A08A">
      <w:pPr>
        <w:spacing w:before="100" w:beforeAutospacing="1" w:after="100" w:afterAutospacing="1" w:line="240" w:lineRule="auto"/>
        <w:ind w:left="600"/>
        <w:jc w:val="both"/>
        <w:rPr>
          <w:rFonts w:ascii="Arial" w:eastAsia="Times New Roman" w:hAnsi="Arial"/>
          <w:sz w:val="24"/>
          <w:szCs w:val="24"/>
          <w:lang w:eastAsia="pt-BR"/>
        </w:rPr>
      </w:pPr>
      <w:r w:rsidRPr="0D33A08A">
        <w:rPr>
          <w:rFonts w:ascii="Arial" w:eastAsia="Times New Roman" w:hAnsi="Arial"/>
          <w:sz w:val="24"/>
          <w:szCs w:val="24"/>
          <w:lang w:eastAsia="pt-BR"/>
        </w:rPr>
        <w:t>18.2.1. Balanço dos eventos contratuais já cumpridos ou parcialmente cumpridos;</w:t>
      </w:r>
    </w:p>
    <w:p w14:paraId="6EF18128" w14:textId="19821F0A" w:rsidR="0D33A08A" w:rsidRDefault="0D33A08A" w:rsidP="0D33A08A">
      <w:pPr>
        <w:spacing w:beforeAutospacing="1" w:afterAutospacing="1" w:line="240" w:lineRule="auto"/>
        <w:ind w:left="600"/>
        <w:jc w:val="both"/>
        <w:rPr>
          <w:rFonts w:ascii="Arial" w:eastAsia="Times New Roman" w:hAnsi="Arial"/>
          <w:sz w:val="24"/>
          <w:szCs w:val="24"/>
          <w:lang w:eastAsia="pt-BR"/>
        </w:rPr>
      </w:pPr>
    </w:p>
    <w:p w14:paraId="3DDC27BE" w14:textId="77777777" w:rsidR="00B73FC2" w:rsidRPr="00B73FC2" w:rsidRDefault="00B73FC2" w:rsidP="0D33A08A">
      <w:pPr>
        <w:spacing w:before="100" w:beforeAutospacing="1" w:after="100" w:afterAutospacing="1" w:line="240" w:lineRule="auto"/>
        <w:ind w:left="600"/>
        <w:jc w:val="both"/>
        <w:rPr>
          <w:rFonts w:ascii="Arial" w:eastAsia="Times New Roman" w:hAnsi="Arial"/>
          <w:sz w:val="24"/>
          <w:szCs w:val="24"/>
          <w:lang w:eastAsia="pt-BR"/>
        </w:rPr>
      </w:pPr>
      <w:r w:rsidRPr="0D33A08A">
        <w:rPr>
          <w:rFonts w:ascii="Arial" w:eastAsia="Times New Roman" w:hAnsi="Arial"/>
          <w:sz w:val="24"/>
          <w:szCs w:val="24"/>
          <w:lang w:eastAsia="pt-BR"/>
        </w:rPr>
        <w:t>18.2.2. Relação dos pagamentos já efetuados e ainda devidos;</w:t>
      </w:r>
    </w:p>
    <w:p w14:paraId="353EAE61" w14:textId="38F256AB" w:rsidR="0D33A08A" w:rsidRDefault="0D33A08A" w:rsidP="0D33A08A">
      <w:pPr>
        <w:spacing w:beforeAutospacing="1" w:afterAutospacing="1" w:line="240" w:lineRule="auto"/>
        <w:ind w:left="600"/>
        <w:jc w:val="both"/>
        <w:rPr>
          <w:rFonts w:ascii="Arial" w:eastAsia="Times New Roman" w:hAnsi="Arial"/>
          <w:sz w:val="24"/>
          <w:szCs w:val="24"/>
          <w:lang w:eastAsia="pt-BR"/>
        </w:rPr>
      </w:pPr>
    </w:p>
    <w:p w14:paraId="41ED6702" w14:textId="77777777" w:rsidR="00B73FC2" w:rsidRPr="00B73FC2" w:rsidRDefault="00B73FC2" w:rsidP="0D33A08A">
      <w:pPr>
        <w:spacing w:before="100" w:beforeAutospacing="1" w:after="100" w:afterAutospacing="1" w:line="240" w:lineRule="auto"/>
        <w:ind w:left="600"/>
        <w:jc w:val="both"/>
        <w:rPr>
          <w:rFonts w:ascii="Arial" w:eastAsia="Times New Roman" w:hAnsi="Arial"/>
          <w:sz w:val="24"/>
          <w:szCs w:val="24"/>
          <w:lang w:eastAsia="pt-BR"/>
        </w:rPr>
      </w:pPr>
      <w:r w:rsidRPr="0D33A08A">
        <w:rPr>
          <w:rFonts w:ascii="Arial" w:eastAsia="Times New Roman" w:hAnsi="Arial"/>
          <w:sz w:val="24"/>
          <w:szCs w:val="24"/>
          <w:lang w:eastAsia="pt-BR"/>
        </w:rPr>
        <w:t>18.2.3. Indenizações e multas.</w:t>
      </w:r>
    </w:p>
    <w:p w14:paraId="128D118F" w14:textId="44773CFC" w:rsidR="0D33A08A" w:rsidRDefault="0D33A08A" w:rsidP="0D33A08A">
      <w:pPr>
        <w:spacing w:beforeAutospacing="1" w:afterAutospacing="1" w:line="240" w:lineRule="auto"/>
        <w:ind w:left="600"/>
        <w:jc w:val="both"/>
        <w:rPr>
          <w:rFonts w:ascii="Arial" w:eastAsia="Times New Roman" w:hAnsi="Arial"/>
          <w:sz w:val="24"/>
          <w:szCs w:val="24"/>
          <w:lang w:eastAsia="pt-BR"/>
        </w:rPr>
      </w:pPr>
    </w:p>
    <w:p w14:paraId="4B95A067"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46375FB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5560CB12"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lastRenderedPageBreak/>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7D5B639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36081024"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6E5FF3C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72188DDB"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330705F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2F7CB4D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5E335DD9"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73A4265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7B5F057B"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7623CE4"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5EC6BE62"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0982A15A" w14:textId="77777777" w:rsidR="00B73FC2" w:rsidRPr="00B73FC2" w:rsidRDefault="00C4716D" w:rsidP="00B73FC2">
      <w:pPr>
        <w:suppressAutoHyphens w:val="0"/>
        <w:spacing w:before="120" w:after="120" w:line="240" w:lineRule="auto"/>
        <w:ind w:left="120" w:right="120"/>
        <w:jc w:val="center"/>
        <w:rPr>
          <w:rFonts w:ascii="Arial" w:eastAsia="Times New Roman" w:hAnsi="Arial"/>
          <w:sz w:val="24"/>
          <w:szCs w:val="24"/>
          <w:lang w:eastAsia="pt-BR"/>
        </w:rPr>
      </w:pPr>
      <w:r w:rsidRPr="0D33A08A">
        <w:rPr>
          <w:rFonts w:ascii="Arial" w:eastAsia="Times New Roman" w:hAnsi="Arial"/>
          <w:b/>
          <w:bCs/>
          <w:color w:val="000000" w:themeColor="text1"/>
          <w:sz w:val="24"/>
          <w:szCs w:val="24"/>
          <w:lang w:eastAsia="pt-BR"/>
        </w:rPr>
        <w:t>Procuradora-Geral de Justiça Adjunta Administrativa</w:t>
      </w:r>
    </w:p>
    <w:p w14:paraId="18CDBB34" w14:textId="26F7529D" w:rsidR="00B73FC2" w:rsidRPr="00B73FC2" w:rsidRDefault="00B73FC2" w:rsidP="0D33A08A">
      <w:pPr>
        <w:suppressAutoHyphens w:val="0"/>
        <w:spacing w:before="120" w:after="120" w:line="240" w:lineRule="auto"/>
        <w:ind w:left="120" w:right="120"/>
        <w:jc w:val="center"/>
        <w:rPr>
          <w:rFonts w:ascii="Arial" w:eastAsia="Times New Roman" w:hAnsi="Arial"/>
          <w:b/>
          <w:bCs/>
          <w:color w:val="000000" w:themeColor="text1"/>
          <w:sz w:val="24"/>
          <w:szCs w:val="24"/>
          <w:lang w:eastAsia="pt-BR"/>
        </w:rPr>
      </w:pPr>
    </w:p>
    <w:p w14:paraId="3EB3B126" w14:textId="77777777" w:rsidR="00914A12" w:rsidRDefault="00914A12" w:rsidP="00B73FC2">
      <w:pPr>
        <w:suppressAutoHyphens w:val="0"/>
        <w:spacing w:before="120" w:after="240" w:line="240" w:lineRule="auto"/>
        <w:ind w:left="120" w:right="120"/>
        <w:jc w:val="both"/>
        <w:rPr>
          <w:rFonts w:ascii="Arial" w:eastAsia="Times New Roman" w:hAnsi="Arial"/>
          <w:b/>
          <w:bCs/>
          <w:color w:val="000000" w:themeColor="text1"/>
          <w:sz w:val="24"/>
          <w:szCs w:val="24"/>
          <w:lang w:eastAsia="pt-BR"/>
        </w:rPr>
      </w:pPr>
    </w:p>
    <w:p w14:paraId="354BCEDA" w14:textId="07101190" w:rsidR="00914A12" w:rsidRDefault="00914A12" w:rsidP="00914A12">
      <w:pPr>
        <w:suppressAutoHyphens w:val="0"/>
        <w:spacing w:before="120" w:after="240" w:line="240" w:lineRule="auto"/>
        <w:ind w:left="120" w:right="120"/>
        <w:jc w:val="center"/>
        <w:rPr>
          <w:rFonts w:ascii="Arial" w:eastAsia="Times New Roman" w:hAnsi="Arial"/>
          <w:b/>
          <w:bCs/>
          <w:color w:val="000000" w:themeColor="text1"/>
          <w:sz w:val="24"/>
          <w:szCs w:val="24"/>
          <w:lang w:eastAsia="pt-BR"/>
        </w:rPr>
      </w:pPr>
      <w:r w:rsidRPr="0D33A08A">
        <w:rPr>
          <w:rFonts w:ascii="Arial" w:eastAsia="Times New Roman" w:hAnsi="Arial"/>
          <w:b/>
          <w:bCs/>
          <w:color w:val="000000" w:themeColor="text1"/>
          <w:sz w:val="24"/>
          <w:szCs w:val="24"/>
          <w:lang w:eastAsia="pt-BR"/>
        </w:rPr>
        <w:t>P</w:t>
      </w:r>
      <w:r>
        <w:rPr>
          <w:rFonts w:ascii="Arial" w:eastAsia="Times New Roman" w:hAnsi="Arial"/>
          <w:b/>
          <w:bCs/>
          <w:color w:val="000000" w:themeColor="text1"/>
          <w:sz w:val="24"/>
          <w:szCs w:val="24"/>
          <w:lang w:eastAsia="pt-BR"/>
        </w:rPr>
        <w:t>residente do Grupo Coordenador</w:t>
      </w:r>
    </w:p>
    <w:p w14:paraId="23702546" w14:textId="6B859649" w:rsidR="00914A12" w:rsidRPr="00914A12" w:rsidRDefault="00914A12" w:rsidP="00914A12">
      <w:pPr>
        <w:suppressAutoHyphens w:val="0"/>
        <w:spacing w:before="120" w:after="240" w:line="240" w:lineRule="auto"/>
        <w:ind w:left="120" w:right="120"/>
        <w:jc w:val="center"/>
        <w:rPr>
          <w:rFonts w:ascii="Arial" w:eastAsia="Times New Roman" w:hAnsi="Arial"/>
          <w:color w:val="000000" w:themeColor="text1"/>
          <w:sz w:val="24"/>
          <w:szCs w:val="24"/>
          <w:lang w:eastAsia="pt-BR"/>
        </w:rPr>
      </w:pPr>
      <w:r w:rsidRPr="00914A12">
        <w:rPr>
          <w:rFonts w:ascii="Arial" w:eastAsia="Times New Roman" w:hAnsi="Arial"/>
          <w:color w:val="000000" w:themeColor="text1"/>
          <w:sz w:val="24"/>
          <w:szCs w:val="24"/>
          <w:lang w:eastAsia="pt-BR"/>
        </w:rPr>
        <w:t>Fundo Especial do Ministério Público de Minas Gerais (FUNEMP)</w:t>
      </w:r>
    </w:p>
    <w:p w14:paraId="74A2F1D1" w14:textId="77777777" w:rsidR="00914A12" w:rsidRDefault="00914A12" w:rsidP="00914A12">
      <w:pPr>
        <w:suppressAutoHyphens w:val="0"/>
        <w:spacing w:before="120" w:after="240" w:line="240" w:lineRule="auto"/>
        <w:ind w:left="120" w:right="120"/>
        <w:jc w:val="center"/>
        <w:rPr>
          <w:rFonts w:ascii="Arial" w:eastAsia="Times New Roman" w:hAnsi="Arial"/>
          <w:b/>
          <w:bCs/>
          <w:color w:val="000000" w:themeColor="text1"/>
          <w:sz w:val="24"/>
          <w:szCs w:val="24"/>
          <w:lang w:eastAsia="pt-BR"/>
        </w:rPr>
      </w:pPr>
    </w:p>
    <w:p w14:paraId="3D8FC299" w14:textId="0F96058C" w:rsidR="00914A12" w:rsidRDefault="00914A12" w:rsidP="00914A12">
      <w:pPr>
        <w:suppressAutoHyphens w:val="0"/>
        <w:spacing w:before="120" w:after="240" w:line="240" w:lineRule="auto"/>
        <w:ind w:left="120" w:right="120"/>
        <w:jc w:val="center"/>
        <w:rPr>
          <w:rFonts w:ascii="Arial" w:eastAsia="Times New Roman" w:hAnsi="Arial"/>
          <w:b/>
          <w:bCs/>
          <w:color w:val="000000" w:themeColor="text1"/>
          <w:sz w:val="24"/>
          <w:szCs w:val="24"/>
          <w:lang w:eastAsia="pt-BR"/>
        </w:rPr>
      </w:pPr>
      <w:r>
        <w:rPr>
          <w:rFonts w:ascii="Arial" w:eastAsia="Times New Roman" w:hAnsi="Arial"/>
          <w:b/>
          <w:bCs/>
          <w:color w:val="000000" w:themeColor="text1"/>
          <w:sz w:val="24"/>
          <w:szCs w:val="24"/>
          <w:lang w:eastAsia="pt-BR"/>
        </w:rPr>
        <w:t>Presidente do Conselho Gestor</w:t>
      </w:r>
    </w:p>
    <w:p w14:paraId="334B0DE2" w14:textId="21E2DAC6" w:rsidR="00914A12" w:rsidRPr="00914A12" w:rsidRDefault="00914A12" w:rsidP="00914A12">
      <w:pPr>
        <w:suppressAutoHyphens w:val="0"/>
        <w:spacing w:before="120" w:after="120" w:line="240" w:lineRule="auto"/>
        <w:ind w:left="120" w:right="120"/>
        <w:jc w:val="center"/>
        <w:rPr>
          <w:rFonts w:ascii="Arial" w:eastAsia="Times New Roman" w:hAnsi="Arial"/>
          <w:sz w:val="24"/>
          <w:szCs w:val="24"/>
          <w:lang w:eastAsia="pt-BR"/>
        </w:rPr>
      </w:pPr>
      <w:r w:rsidRPr="00914A12">
        <w:rPr>
          <w:rFonts w:ascii="Arial" w:eastAsia="Times New Roman" w:hAnsi="Arial"/>
          <w:color w:val="000000" w:themeColor="text1"/>
          <w:sz w:val="24"/>
          <w:szCs w:val="24"/>
          <w:lang w:eastAsia="pt-BR"/>
        </w:rPr>
        <w:t>Fundo Estadual de Proteção e Defesa do Consumidor (FEPDC)</w:t>
      </w:r>
    </w:p>
    <w:p w14:paraId="7374B4D0" w14:textId="2B4124CC" w:rsidR="00B73FC2" w:rsidRPr="00914A12" w:rsidRDefault="00B73FC2" w:rsidP="00914A12">
      <w:pPr>
        <w:suppressAutoHyphens w:val="0"/>
        <w:spacing w:before="120" w:after="240" w:line="240" w:lineRule="auto"/>
        <w:ind w:left="120" w:right="120"/>
        <w:jc w:val="center"/>
        <w:rPr>
          <w:rFonts w:ascii="Arial" w:eastAsia="Times New Roman" w:hAnsi="Arial"/>
          <w:sz w:val="24"/>
          <w:szCs w:val="24"/>
          <w:lang w:eastAsia="pt-BR"/>
        </w:rPr>
      </w:pPr>
    </w:p>
    <w:p w14:paraId="48E0806D" w14:textId="77777777" w:rsidR="00914A12" w:rsidRPr="00B73FC2" w:rsidRDefault="00914A12" w:rsidP="00B73FC2">
      <w:pPr>
        <w:suppressAutoHyphens w:val="0"/>
        <w:spacing w:before="120" w:after="240" w:line="240" w:lineRule="auto"/>
        <w:ind w:left="120" w:right="120"/>
        <w:jc w:val="both"/>
        <w:rPr>
          <w:rFonts w:ascii="Arial" w:eastAsia="Times New Roman" w:hAnsi="Arial"/>
          <w:sz w:val="24"/>
          <w:szCs w:val="24"/>
          <w:lang w:eastAsia="pt-BR"/>
        </w:rPr>
      </w:pPr>
    </w:p>
    <w:p w14:paraId="5F497577"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lastRenderedPageBreak/>
        <w:t>Contratado(a):</w:t>
      </w:r>
    </w:p>
    <w:p w14:paraId="202C3145"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5A6AF224"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53D83342"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28333F33"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510C414C" w14:textId="77777777" w:rsid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5E31DC2C" w14:textId="77777777" w:rsidR="003073AC" w:rsidRDefault="003073AC" w:rsidP="00B73FC2">
      <w:pPr>
        <w:suppressAutoHyphens w:val="0"/>
        <w:spacing w:before="120" w:after="120" w:line="240" w:lineRule="auto"/>
        <w:ind w:left="120" w:right="120"/>
        <w:jc w:val="both"/>
        <w:rPr>
          <w:rFonts w:ascii="Arial" w:eastAsia="Times New Roman" w:hAnsi="Arial"/>
          <w:sz w:val="24"/>
          <w:szCs w:val="24"/>
          <w:lang w:eastAsia="pt-BR"/>
        </w:rPr>
      </w:pPr>
    </w:p>
    <w:p w14:paraId="39D85C7A" w14:textId="77777777" w:rsidR="003073AC" w:rsidRPr="00B73FC2" w:rsidRDefault="003073AC" w:rsidP="00B73FC2">
      <w:pPr>
        <w:suppressAutoHyphens w:val="0"/>
        <w:spacing w:before="120" w:after="120" w:line="240" w:lineRule="auto"/>
        <w:ind w:left="120" w:right="120"/>
        <w:jc w:val="both"/>
        <w:rPr>
          <w:rFonts w:ascii="Arial" w:eastAsia="Times New Roman" w:hAnsi="Arial"/>
          <w:sz w:val="24"/>
          <w:szCs w:val="24"/>
          <w:lang w:eastAsia="pt-BR"/>
        </w:rPr>
      </w:pPr>
    </w:p>
    <w:p w14:paraId="3C607BA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5C748C8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7E3F4511"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5C49A851" w14:textId="77777777" w:rsidR="00575DD9" w:rsidRDefault="005F2F27">
      <w:pPr>
        <w:keepNext/>
        <w:spacing w:before="240" w:after="240" w:line="240" w:lineRule="auto"/>
        <w:outlineLvl w:val="2"/>
        <w:rPr>
          <w:rFonts w:ascii="Arial" w:eastAsia="Times New Roman" w:hAnsi="Arial"/>
          <w:b/>
          <w:bCs/>
          <w:kern w:val="2"/>
          <w:sz w:val="24"/>
          <w:szCs w:val="24"/>
          <w:lang w:eastAsia="ar-SA"/>
        </w:rPr>
      </w:pPr>
      <w:bookmarkStart w:id="163" w:name="_Toc217304881"/>
      <w:r>
        <w:rPr>
          <w:rFonts w:ascii="Arial" w:eastAsia="Times New Roman" w:hAnsi="Arial"/>
          <w:b/>
          <w:bCs/>
          <w:kern w:val="2"/>
          <w:sz w:val="24"/>
          <w:szCs w:val="24"/>
          <w:lang w:eastAsia="ar-SA"/>
        </w:rPr>
        <w:lastRenderedPageBreak/>
        <w:t>ANEXO II – MODELO DE PROPOSTA (Planilha de Preços)</w:t>
      </w:r>
      <w:bookmarkEnd w:id="163"/>
    </w:p>
    <w:p w14:paraId="10CB111B" w14:textId="5466D3DA" w:rsidR="00575DD9" w:rsidRPr="005164F9" w:rsidRDefault="005F2F27">
      <w:pPr>
        <w:spacing w:before="240" w:after="240" w:line="240" w:lineRule="auto"/>
        <w:jc w:val="center"/>
        <w:rPr>
          <w:rFonts w:ascii="Arial" w:eastAsia="Times New Roman" w:hAnsi="Arial"/>
          <w:b/>
          <w:bCs/>
          <w:sz w:val="24"/>
          <w:szCs w:val="24"/>
          <w:lang w:eastAsia="pt-BR"/>
        </w:rPr>
      </w:pPr>
      <w:r w:rsidRPr="005164F9">
        <w:rPr>
          <w:rFonts w:ascii="Arial" w:eastAsia="Times New Roman" w:hAnsi="Arial"/>
          <w:b/>
          <w:bCs/>
          <w:sz w:val="24"/>
          <w:szCs w:val="24"/>
          <w:lang w:eastAsia="pt-BR"/>
        </w:rPr>
        <w:t>(Anexo I do Contrato nº......./202</w:t>
      </w:r>
      <w:r w:rsidR="00F9234B" w:rsidRPr="005164F9">
        <w:rPr>
          <w:rFonts w:ascii="Arial" w:eastAsia="Times New Roman" w:hAnsi="Arial"/>
          <w:b/>
          <w:bCs/>
          <w:sz w:val="24"/>
          <w:szCs w:val="24"/>
          <w:lang w:eastAsia="pt-BR"/>
        </w:rPr>
        <w:t>5</w:t>
      </w:r>
      <w:r w:rsidR="003C1E78">
        <w:rPr>
          <w:rFonts w:ascii="Arial" w:eastAsia="Times New Roman" w:hAnsi="Arial"/>
          <w:b/>
          <w:bCs/>
          <w:sz w:val="24"/>
          <w:szCs w:val="24"/>
          <w:lang w:eastAsia="pt-BR"/>
        </w:rPr>
        <w:t>)</w:t>
      </w:r>
    </w:p>
    <w:p w14:paraId="595BFEF1" w14:textId="77777777" w:rsidR="00575DD9" w:rsidRDefault="005F2F27">
      <w:pPr>
        <w:spacing w:before="240" w:after="240" w:line="240" w:lineRule="auto"/>
        <w:jc w:val="center"/>
        <w:rPr>
          <w:rFonts w:ascii="Arial" w:eastAsia="Times New Roman" w:hAnsi="Arial"/>
          <w:b/>
          <w:sz w:val="24"/>
          <w:szCs w:val="24"/>
          <w:lang w:eastAsia="pt-BR"/>
        </w:rPr>
      </w:pPr>
      <w:r w:rsidRPr="005164F9">
        <w:rPr>
          <w:rFonts w:ascii="Arial" w:eastAsia="Times New Roman" w:hAnsi="Arial"/>
          <w:b/>
          <w:sz w:val="24"/>
          <w:szCs w:val="24"/>
          <w:lang w:eastAsia="pt-BR"/>
        </w:rPr>
        <w:t>CT SIAD..............)</w:t>
      </w:r>
    </w:p>
    <w:p w14:paraId="39503DFD" w14:textId="2FD64732" w:rsidR="001043C0" w:rsidRPr="001043C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nº </w:t>
      </w:r>
      <w:r w:rsidR="00EE6AB9" w:rsidRPr="00EE6AB9">
        <w:rPr>
          <w:rFonts w:ascii="Arial" w:eastAsia="Times New Roman" w:hAnsi="Arial"/>
          <w:kern w:val="2"/>
          <w:sz w:val="24"/>
          <w:szCs w:val="24"/>
          <w:lang w:eastAsia="ar-SA"/>
        </w:rPr>
        <w:t>249</w:t>
      </w:r>
      <w:r w:rsidR="00C4716D" w:rsidRPr="00EE6AB9">
        <w:rPr>
          <w:rFonts w:ascii="Arial" w:eastAsia="Times New Roman" w:hAnsi="Arial"/>
          <w:kern w:val="2"/>
          <w:sz w:val="24"/>
          <w:szCs w:val="24"/>
          <w:lang w:eastAsia="ar-SA"/>
        </w:rPr>
        <w:t>/2025</w:t>
      </w:r>
    </w:p>
    <w:p w14:paraId="5666F5F7" w14:textId="77777777" w:rsidR="00575DD9" w:rsidRDefault="00F2636A">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Objeto: </w:t>
      </w:r>
      <w:r w:rsidRPr="00F2636A">
        <w:rPr>
          <w:rFonts w:ascii="Arial" w:eastAsia="Times New Roman" w:hAnsi="Arial"/>
          <w:sz w:val="24"/>
          <w:szCs w:val="24"/>
          <w:lang w:eastAsia="pt-BR"/>
        </w:rPr>
        <w:t xml:space="preserve">Prestação de serviços gráficos, conforme especificações, exigências e quantidades estabelecidas </w:t>
      </w:r>
      <w:r>
        <w:rPr>
          <w:rFonts w:ascii="Arial" w:eastAsia="Times New Roman" w:hAnsi="Arial"/>
          <w:sz w:val="24"/>
          <w:szCs w:val="24"/>
          <w:lang w:eastAsia="pt-BR"/>
        </w:rPr>
        <w:t xml:space="preserve">no </w:t>
      </w:r>
      <w:r w:rsidRPr="00F2636A">
        <w:rPr>
          <w:rFonts w:ascii="Arial" w:eastAsia="Times New Roman" w:hAnsi="Arial"/>
          <w:sz w:val="24"/>
          <w:szCs w:val="24"/>
          <w:lang w:eastAsia="pt-BR"/>
        </w:rPr>
        <w:t>Termo de Referência</w:t>
      </w:r>
    </w:p>
    <w:p w14:paraId="46F6E384"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0883102E"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6424483F"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2710644B"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3AE451D6"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31CD2CE7" w14:textId="77777777">
        <w:trPr>
          <w:trHeight w:val="240"/>
          <w:jc w:val="center"/>
        </w:trPr>
        <w:tc>
          <w:tcPr>
            <w:tcW w:w="5847" w:type="dxa"/>
            <w:gridSpan w:val="4"/>
            <w:tcBorders>
              <w:left w:val="single" w:sz="6" w:space="0" w:color="000000"/>
              <w:bottom w:val="single" w:sz="6" w:space="0" w:color="000000"/>
            </w:tcBorders>
          </w:tcPr>
          <w:p w14:paraId="5EF479FE"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63F8EEB2"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5FEA124E"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2B55825B" w14:textId="77777777">
        <w:trPr>
          <w:trHeight w:val="240"/>
          <w:jc w:val="center"/>
        </w:trPr>
        <w:tc>
          <w:tcPr>
            <w:tcW w:w="3513" w:type="dxa"/>
            <w:gridSpan w:val="2"/>
            <w:tcBorders>
              <w:left w:val="single" w:sz="6" w:space="0" w:color="000000"/>
              <w:bottom w:val="single" w:sz="6" w:space="0" w:color="000000"/>
            </w:tcBorders>
          </w:tcPr>
          <w:p w14:paraId="27406958"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6D161D1F"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04682B65"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34B154BF" w14:textId="77777777">
        <w:trPr>
          <w:trHeight w:val="240"/>
          <w:jc w:val="center"/>
        </w:trPr>
        <w:tc>
          <w:tcPr>
            <w:tcW w:w="4245" w:type="dxa"/>
            <w:gridSpan w:val="3"/>
            <w:tcBorders>
              <w:left w:val="single" w:sz="6" w:space="0" w:color="000000"/>
              <w:bottom w:val="single" w:sz="6" w:space="0" w:color="000000"/>
            </w:tcBorders>
          </w:tcPr>
          <w:p w14:paraId="0A76AD8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05EC1765"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4D4A4120"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7A76B8E2" w14:textId="77777777">
        <w:trPr>
          <w:trHeight w:val="228"/>
          <w:jc w:val="center"/>
        </w:trPr>
        <w:tc>
          <w:tcPr>
            <w:tcW w:w="2333" w:type="dxa"/>
            <w:tcBorders>
              <w:left w:val="single" w:sz="6" w:space="0" w:color="000000"/>
              <w:bottom w:val="single" w:sz="6" w:space="0" w:color="000000"/>
            </w:tcBorders>
          </w:tcPr>
          <w:p w14:paraId="120D015A"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17F984A2"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5A61F166"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379FA658"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02BD5BB5" w14:textId="77777777" w:rsidR="00575DD9"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5164F9">
        <w:rPr>
          <w:rFonts w:ascii="Arial" w:eastAsia="Times New Roman" w:hAnsi="Arial"/>
          <w:sz w:val="24"/>
          <w:szCs w:val="24"/>
          <w:lang w:eastAsia="pt-BR"/>
        </w:rPr>
        <w:t xml:space="preserve">MÍNIMO </w:t>
      </w:r>
      <w:r w:rsidR="75FBEAF7" w:rsidRPr="005164F9">
        <w:rPr>
          <w:rFonts w:ascii="Arial" w:eastAsia="Times New Roman" w:hAnsi="Arial"/>
          <w:sz w:val="24"/>
          <w:szCs w:val="24"/>
          <w:lang w:eastAsia="pt-BR"/>
        </w:rPr>
        <w:t>9</w:t>
      </w:r>
      <w:r w:rsidRPr="005164F9">
        <w:rPr>
          <w:rFonts w:ascii="Arial" w:eastAsia="Times New Roman" w:hAnsi="Arial"/>
          <w:sz w:val="24"/>
          <w:szCs w:val="24"/>
          <w:lang w:eastAsia="pt-BR"/>
        </w:rPr>
        <w:t>0 dias</w:t>
      </w:r>
      <w:r w:rsidRPr="437BB2D9">
        <w:rPr>
          <w:rFonts w:ascii="Arial" w:eastAsia="Times New Roman" w:hAnsi="Arial"/>
          <w:sz w:val="24"/>
          <w:szCs w:val="24"/>
          <w:lang w:eastAsia="pt-BR"/>
        </w:rPr>
        <w:t>);</w:t>
      </w:r>
    </w:p>
    <w:p w14:paraId="3573EB26" w14:textId="51D31313"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2.2) PRAZO DE</w:t>
      </w:r>
      <w:r w:rsidR="005164F9">
        <w:rPr>
          <w:rFonts w:ascii="Arial" w:eastAsia="Times New Roman" w:hAnsi="Arial"/>
          <w:b/>
          <w:sz w:val="24"/>
          <w:szCs w:val="24"/>
          <w:lang w:eastAsia="pt-BR"/>
        </w:rPr>
        <w:t xml:space="preserve"> </w:t>
      </w:r>
      <w:r w:rsidRPr="005164F9">
        <w:rPr>
          <w:rFonts w:ascii="Arial" w:eastAsia="Times New Roman" w:hAnsi="Arial"/>
          <w:b/>
          <w:sz w:val="24"/>
          <w:szCs w:val="24"/>
          <w:lang w:eastAsia="pt-BR"/>
        </w:rPr>
        <w:t>EXECUÇÃO DOS SERVIÇOS:</w:t>
      </w:r>
      <w:r>
        <w:rPr>
          <w:rFonts w:ascii="Arial" w:eastAsia="Times New Roman" w:hAnsi="Arial"/>
          <w:sz w:val="24"/>
          <w:szCs w:val="24"/>
          <w:lang w:eastAsia="pt-BR"/>
        </w:rPr>
        <w:t xml:space="preserve"> </w:t>
      </w:r>
    </w:p>
    <w:p w14:paraId="084B7A32" w14:textId="19943EAF" w:rsidR="005164F9" w:rsidRDefault="005164F9">
      <w:pPr>
        <w:spacing w:before="288" w:after="288"/>
        <w:jc w:val="both"/>
        <w:rPr>
          <w:rFonts w:ascii="Arial" w:eastAsia="Times New Roman" w:hAnsi="Arial"/>
          <w:sz w:val="24"/>
          <w:szCs w:val="24"/>
          <w:lang w:eastAsia="pt-BR"/>
        </w:rPr>
      </w:pPr>
      <w:r>
        <w:rPr>
          <w:rFonts w:ascii="Arial" w:eastAsia="Times New Roman" w:hAnsi="Arial"/>
          <w:sz w:val="24"/>
          <w:szCs w:val="24"/>
          <w:lang w:eastAsia="pt-BR"/>
        </w:rPr>
        <w:t>Conforme subitem 13.1.1 do Termo de Referência.</w:t>
      </w:r>
    </w:p>
    <w:p w14:paraId="05674A21" w14:textId="77777777" w:rsidR="005164F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2.3) PRAZO DE </w:t>
      </w:r>
      <w:r w:rsidRPr="005164F9">
        <w:rPr>
          <w:rFonts w:ascii="Arial" w:eastAsia="Times New Roman" w:hAnsi="Arial"/>
          <w:b/>
          <w:sz w:val="24"/>
          <w:szCs w:val="24"/>
          <w:lang w:eastAsia="pt-BR"/>
        </w:rPr>
        <w:t>REFAZIMENTO DOS SERVIÇOS:</w:t>
      </w:r>
      <w:r>
        <w:rPr>
          <w:rFonts w:ascii="Arial" w:eastAsia="Times New Roman" w:hAnsi="Arial"/>
          <w:sz w:val="24"/>
          <w:szCs w:val="24"/>
          <w:lang w:eastAsia="pt-BR"/>
        </w:rPr>
        <w:t xml:space="preserve"> </w:t>
      </w:r>
    </w:p>
    <w:p w14:paraId="0605F07C" w14:textId="480A32B6" w:rsidR="005164F9" w:rsidRDefault="005164F9" w:rsidP="005164F9">
      <w:pPr>
        <w:spacing w:before="288" w:after="288"/>
        <w:jc w:val="both"/>
        <w:rPr>
          <w:rFonts w:ascii="Arial" w:eastAsia="Times New Roman" w:hAnsi="Arial"/>
          <w:sz w:val="24"/>
          <w:szCs w:val="24"/>
          <w:lang w:eastAsia="pt-BR"/>
        </w:rPr>
      </w:pPr>
      <w:r>
        <w:rPr>
          <w:rFonts w:ascii="Arial" w:eastAsia="Times New Roman" w:hAnsi="Arial"/>
          <w:sz w:val="24"/>
          <w:szCs w:val="24"/>
          <w:lang w:eastAsia="pt-BR"/>
        </w:rPr>
        <w:t>Conforme subitem 13.1.2 do Termo de Referência.</w:t>
      </w:r>
    </w:p>
    <w:p w14:paraId="240AD736" w14:textId="4B443B3B" w:rsidR="00575DD9" w:rsidRPr="007164AE" w:rsidRDefault="005F2F27">
      <w:pPr>
        <w:spacing w:before="288" w:after="288"/>
        <w:jc w:val="both"/>
        <w:rPr>
          <w:rFonts w:ascii="Arial" w:eastAsia="Times New Roman" w:hAnsi="Arial"/>
          <w:sz w:val="24"/>
          <w:szCs w:val="24"/>
          <w:lang w:eastAsia="pt-BR"/>
        </w:rPr>
      </w:pPr>
      <w:r w:rsidRPr="007164AE">
        <w:rPr>
          <w:rFonts w:ascii="Arial" w:eastAsia="Times New Roman" w:hAnsi="Arial"/>
          <w:b/>
          <w:bCs/>
          <w:sz w:val="24"/>
          <w:szCs w:val="24"/>
          <w:lang w:eastAsia="pt-BR"/>
        </w:rPr>
        <w:t>2.4) PRAZO DE GARANTIA (DO FABRICANTE OU FORNECEDOR):</w:t>
      </w:r>
      <w:r w:rsidRPr="007164AE">
        <w:rPr>
          <w:rFonts w:ascii="Arial" w:eastAsia="Times New Roman" w:hAnsi="Arial"/>
          <w:sz w:val="24"/>
          <w:szCs w:val="24"/>
          <w:lang w:eastAsia="pt-BR"/>
        </w:rPr>
        <w:t xml:space="preserve"> _____ </w:t>
      </w:r>
      <w:r w:rsidR="00081E20" w:rsidRPr="007164AE">
        <w:rPr>
          <w:rFonts w:ascii="Arial" w:eastAsia="Times New Roman" w:hAnsi="Arial"/>
          <w:sz w:val="24"/>
          <w:szCs w:val="24"/>
          <w:lang w:eastAsia="pt-BR"/>
        </w:rPr>
        <w:t>DIAS, contados</w:t>
      </w:r>
      <w:r w:rsidRPr="007164AE">
        <w:rPr>
          <w:rFonts w:ascii="Arial" w:eastAsia="Times New Roman" w:hAnsi="Arial"/>
          <w:sz w:val="24"/>
          <w:szCs w:val="24"/>
          <w:lang w:eastAsia="pt-BR"/>
        </w:rPr>
        <w:t xml:space="preserve"> da conclusão definitiva dos serviços, para os serviços prestados e as peças e materiais utilizados (MÍNIMO de </w:t>
      </w:r>
      <w:r w:rsidR="005164F9" w:rsidRPr="007164AE">
        <w:rPr>
          <w:rFonts w:ascii="Arial" w:eastAsia="Times New Roman" w:hAnsi="Arial"/>
          <w:sz w:val="24"/>
          <w:szCs w:val="24"/>
          <w:lang w:eastAsia="pt-BR"/>
        </w:rPr>
        <w:t>90</w:t>
      </w:r>
      <w:r w:rsidRPr="007164AE">
        <w:rPr>
          <w:rFonts w:ascii="Arial" w:eastAsia="Times New Roman" w:hAnsi="Arial"/>
          <w:sz w:val="24"/>
          <w:szCs w:val="24"/>
          <w:lang w:eastAsia="pt-BR"/>
        </w:rPr>
        <w:t xml:space="preserve"> dias);</w:t>
      </w:r>
    </w:p>
    <w:p w14:paraId="46AD8F5F" w14:textId="77777777" w:rsidR="464DA90F" w:rsidRPr="007164AE" w:rsidRDefault="464DA90F" w:rsidP="437BB2D9">
      <w:pPr>
        <w:spacing w:before="288" w:after="288"/>
        <w:jc w:val="both"/>
        <w:rPr>
          <w:rFonts w:ascii="Arial" w:eastAsia="Times New Roman" w:hAnsi="Arial"/>
          <w:sz w:val="24"/>
          <w:szCs w:val="24"/>
          <w:lang w:eastAsia="pt-BR"/>
        </w:rPr>
      </w:pPr>
      <w:r w:rsidRPr="007164AE">
        <w:rPr>
          <w:rFonts w:ascii="Arial" w:eastAsia="Times New Roman" w:hAnsi="Arial"/>
          <w:b/>
          <w:bCs/>
          <w:sz w:val="24"/>
          <w:szCs w:val="24"/>
          <w:lang w:eastAsia="pt-BR"/>
        </w:rPr>
        <w:t>2.5) PRESTAÇÃO DA GARANTIA:</w:t>
      </w:r>
      <w:r w:rsidRPr="007164AE">
        <w:rPr>
          <w:rFonts w:ascii="Arial" w:eastAsia="Times New Roman" w:hAnsi="Arial"/>
          <w:sz w:val="24"/>
          <w:szCs w:val="24"/>
          <w:lang w:eastAsia="pt-BR"/>
        </w:rPr>
        <w:t xml:space="preserve"> </w:t>
      </w:r>
      <w:r w:rsidRPr="007164AE">
        <w:rPr>
          <w:rFonts w:ascii="Arial" w:eastAsia="Times New Roman" w:hAnsi="Arial"/>
          <w:b/>
          <w:bCs/>
          <w:sz w:val="24"/>
          <w:szCs w:val="24"/>
          <w:lang w:eastAsia="pt-BR"/>
        </w:rPr>
        <w:t>Se o prazo de garantia for superior ao legal</w:t>
      </w:r>
      <w:r w:rsidRPr="007164AE">
        <w:rPr>
          <w:rFonts w:ascii="Arial" w:eastAsia="Times New Roman" w:hAnsi="Arial"/>
          <w:sz w:val="24"/>
          <w:szCs w:val="24"/>
          <w:lang w:eastAsia="pt-BR"/>
        </w:rPr>
        <w:t xml:space="preserve">, o licitante deverá, no ato da entrega da nota fiscal (ou documento equivalente), repassar </w:t>
      </w:r>
      <w:r w:rsidRPr="007164AE">
        <w:rPr>
          <w:rFonts w:ascii="Arial" w:eastAsia="Times New Roman" w:hAnsi="Arial"/>
          <w:sz w:val="24"/>
          <w:szCs w:val="24"/>
          <w:lang w:eastAsia="pt-BR"/>
        </w:rPr>
        <w:lastRenderedPageBreak/>
        <w:t xml:space="preserve">à contratante </w:t>
      </w:r>
      <w:r w:rsidRPr="007164AE">
        <w:rPr>
          <w:rFonts w:ascii="Arial" w:eastAsia="Times New Roman" w:hAnsi="Arial"/>
          <w:b/>
          <w:bCs/>
          <w:sz w:val="24"/>
          <w:szCs w:val="24"/>
          <w:lang w:eastAsia="pt-BR"/>
        </w:rPr>
        <w:t>termo ou certificado de garantia</w:t>
      </w:r>
      <w:r w:rsidRPr="007164AE">
        <w:rPr>
          <w:rFonts w:ascii="Arial" w:eastAsia="Times New Roman" w:hAnsi="Arial"/>
          <w:sz w:val="24"/>
          <w:szCs w:val="24"/>
          <w:lang w:eastAsia="pt-BR"/>
        </w:rPr>
        <w:t>, constando a cobertura de todo o objeto, pelo período definido no item 2.4 desta proposta;</w:t>
      </w:r>
    </w:p>
    <w:p w14:paraId="0B6214E5" w14:textId="77777777" w:rsidR="464DA90F" w:rsidRPr="007164AE" w:rsidRDefault="464DA90F" w:rsidP="437BB2D9">
      <w:pPr>
        <w:spacing w:before="288" w:after="288"/>
        <w:jc w:val="both"/>
        <w:rPr>
          <w:rFonts w:ascii="Arial" w:eastAsia="Times New Roman" w:hAnsi="Arial"/>
          <w:sz w:val="24"/>
          <w:szCs w:val="24"/>
          <w:lang w:eastAsia="pt-BR"/>
        </w:rPr>
      </w:pPr>
      <w:r w:rsidRPr="007164AE">
        <w:rPr>
          <w:rFonts w:ascii="Arial" w:eastAsia="Times New Roman" w:hAnsi="Arial"/>
          <w:b/>
          <w:bCs/>
          <w:sz w:val="24"/>
          <w:szCs w:val="24"/>
          <w:lang w:eastAsia="pt-BR"/>
        </w:rPr>
        <w:t xml:space="preserve">2.5.1) </w:t>
      </w:r>
      <w:r w:rsidRPr="007164AE">
        <w:rPr>
          <w:rFonts w:ascii="Arial" w:eastAsia="Times New Roman" w:hAnsi="Arial"/>
          <w:sz w:val="24"/>
          <w:szCs w:val="24"/>
          <w:lang w:eastAsia="pt-BR"/>
        </w:rPr>
        <w:t xml:space="preserve">A garantia inclui todos os seus acessórios e será oferecida pelo ___________ (FABRICANTE OU FORNECEDOR); </w:t>
      </w:r>
    </w:p>
    <w:p w14:paraId="4CC83F73" w14:textId="77777777" w:rsidR="464DA90F" w:rsidRPr="007164AE" w:rsidRDefault="464DA90F" w:rsidP="437BB2D9">
      <w:pPr>
        <w:spacing w:before="288" w:after="288"/>
        <w:jc w:val="both"/>
        <w:rPr>
          <w:rFonts w:ascii="Arial" w:eastAsia="Times New Roman" w:hAnsi="Arial"/>
          <w:sz w:val="24"/>
          <w:szCs w:val="24"/>
          <w:lang w:eastAsia="ar-SA"/>
        </w:rPr>
      </w:pPr>
      <w:r w:rsidRPr="007164AE">
        <w:rPr>
          <w:rFonts w:ascii="Arial" w:eastAsia="Times New Roman" w:hAnsi="Arial"/>
          <w:b/>
          <w:bCs/>
          <w:sz w:val="24"/>
          <w:szCs w:val="24"/>
          <w:lang w:eastAsia="pt-BR"/>
        </w:rPr>
        <w:t xml:space="preserve">2.5.2) </w:t>
      </w:r>
      <w:r w:rsidRPr="007164AE">
        <w:rPr>
          <w:rFonts w:ascii="Arial" w:eastAsia="Times New Roman" w:hAnsi="Arial"/>
          <w:sz w:val="24"/>
          <w:szCs w:val="24"/>
          <w:lang w:eastAsia="ar-SA"/>
        </w:rPr>
        <w:t>Os custos com transporte para fins de execução de serviços relativos à garantia, inclusive quando realizados fora da RMBH, serão arcados exclusivamente pela contratada;</w:t>
      </w:r>
    </w:p>
    <w:p w14:paraId="393709B3" w14:textId="77777777" w:rsidR="464DA90F" w:rsidRPr="007164AE" w:rsidRDefault="464DA90F" w:rsidP="437BB2D9">
      <w:pPr>
        <w:spacing w:before="288" w:after="288"/>
        <w:jc w:val="both"/>
        <w:rPr>
          <w:rFonts w:ascii="Arial" w:eastAsia="Times New Roman" w:hAnsi="Arial"/>
          <w:b/>
          <w:bCs/>
          <w:sz w:val="24"/>
          <w:szCs w:val="24"/>
          <w:lang w:eastAsia="pt-BR"/>
        </w:rPr>
      </w:pPr>
      <w:r w:rsidRPr="007164AE">
        <w:rPr>
          <w:rFonts w:ascii="Arial" w:eastAsia="Times New Roman" w:hAnsi="Arial"/>
          <w:b/>
          <w:bCs/>
          <w:sz w:val="24"/>
          <w:szCs w:val="24"/>
          <w:lang w:eastAsia="ar-SA"/>
        </w:rPr>
        <w:t>OBS: preencher o próximo subitem apenas no caso de prestação da garantia pelo fabricante:</w:t>
      </w:r>
    </w:p>
    <w:p w14:paraId="0F7BF996" w14:textId="77777777" w:rsidR="464DA90F" w:rsidRPr="007164AE" w:rsidRDefault="464DA90F" w:rsidP="437BB2D9">
      <w:pPr>
        <w:spacing w:before="288" w:after="288"/>
        <w:jc w:val="both"/>
        <w:rPr>
          <w:rFonts w:ascii="Arial" w:eastAsia="Times New Roman" w:hAnsi="Arial"/>
          <w:sz w:val="24"/>
          <w:szCs w:val="24"/>
          <w:lang w:eastAsia="pt-BR"/>
        </w:rPr>
      </w:pPr>
      <w:r w:rsidRPr="007164AE">
        <w:rPr>
          <w:rFonts w:ascii="Arial" w:eastAsia="Times New Roman" w:hAnsi="Arial"/>
          <w:b/>
          <w:bCs/>
          <w:sz w:val="24"/>
          <w:szCs w:val="24"/>
          <w:lang w:eastAsia="pt-BR"/>
        </w:rPr>
        <w:t>2.5.3)</w:t>
      </w:r>
      <w:r w:rsidRPr="007164AE">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0" w:type="auto"/>
        <w:jc w:val="center"/>
        <w:tblLook w:val="0000" w:firstRow="0" w:lastRow="0" w:firstColumn="0" w:lastColumn="0" w:noHBand="0" w:noVBand="0"/>
      </w:tblPr>
      <w:tblGrid>
        <w:gridCol w:w="4290"/>
        <w:gridCol w:w="4771"/>
      </w:tblGrid>
      <w:tr w:rsidR="437BB2D9" w:rsidRPr="007164AE" w14:paraId="28ACF4EB"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2222B600" w14:textId="77777777" w:rsidR="437BB2D9" w:rsidRPr="007164AE" w:rsidRDefault="437BB2D9" w:rsidP="437BB2D9">
            <w:pPr>
              <w:widowControl w:val="0"/>
              <w:spacing w:before="120" w:after="120" w:line="240" w:lineRule="auto"/>
              <w:jc w:val="both"/>
              <w:rPr>
                <w:rFonts w:ascii="Arial" w:eastAsia="MS Mincho" w:hAnsi="Arial"/>
                <w:lang w:eastAsia="pt-BR"/>
              </w:rPr>
            </w:pPr>
            <w:r w:rsidRPr="007164AE">
              <w:rPr>
                <w:rFonts w:ascii="Arial" w:eastAsia="MS Mincho" w:hAnsi="Arial"/>
                <w:lang w:eastAsia="pt-BR"/>
              </w:rPr>
              <w:t>Empresa (razão social):</w:t>
            </w:r>
          </w:p>
        </w:tc>
      </w:tr>
      <w:tr w:rsidR="437BB2D9" w:rsidRPr="007164AE" w14:paraId="484BBDF2"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0E3CA9D3" w14:textId="77777777" w:rsidR="437BB2D9" w:rsidRPr="007164AE" w:rsidRDefault="437BB2D9" w:rsidP="437BB2D9">
            <w:pPr>
              <w:widowControl w:val="0"/>
              <w:spacing w:before="120" w:after="120" w:line="240" w:lineRule="auto"/>
              <w:jc w:val="both"/>
              <w:rPr>
                <w:rFonts w:ascii="Arial" w:eastAsia="MS Mincho" w:hAnsi="Arial"/>
                <w:lang w:eastAsia="pt-BR"/>
              </w:rPr>
            </w:pPr>
            <w:r w:rsidRPr="007164AE">
              <w:rPr>
                <w:rFonts w:ascii="Arial" w:eastAsia="MS Mincho" w:hAnsi="Arial"/>
                <w:lang w:eastAsia="pt-BR"/>
              </w:rPr>
              <w:t>CNPJ:</w:t>
            </w:r>
          </w:p>
        </w:tc>
      </w:tr>
      <w:tr w:rsidR="437BB2D9" w:rsidRPr="007164AE" w14:paraId="792156D5"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1CC2D2E5" w14:textId="77777777" w:rsidR="437BB2D9" w:rsidRPr="007164AE" w:rsidRDefault="437BB2D9" w:rsidP="437BB2D9">
            <w:pPr>
              <w:widowControl w:val="0"/>
              <w:spacing w:before="120" w:after="120" w:line="240" w:lineRule="auto"/>
              <w:jc w:val="both"/>
              <w:rPr>
                <w:rFonts w:ascii="Arial" w:eastAsia="MS Mincho" w:hAnsi="Arial"/>
                <w:lang w:eastAsia="pt-BR"/>
              </w:rPr>
            </w:pPr>
            <w:r w:rsidRPr="007164AE">
              <w:rPr>
                <w:rFonts w:ascii="Arial" w:eastAsia="MS Mincho" w:hAnsi="Arial"/>
                <w:lang w:eastAsia="pt-BR"/>
              </w:rPr>
              <w:t>Endereço:</w:t>
            </w:r>
          </w:p>
        </w:tc>
      </w:tr>
      <w:tr w:rsidR="437BB2D9" w14:paraId="7BBB62E9" w14:textId="77777777" w:rsidTr="00050BB6">
        <w:trPr>
          <w:trHeight w:val="300"/>
          <w:jc w:val="center"/>
        </w:trPr>
        <w:tc>
          <w:tcPr>
            <w:tcW w:w="4290" w:type="dxa"/>
            <w:tcBorders>
              <w:top w:val="single" w:sz="4" w:space="0" w:color="000000"/>
              <w:left w:val="single" w:sz="4" w:space="0" w:color="000000"/>
              <w:bottom w:val="single" w:sz="4" w:space="0" w:color="000000"/>
              <w:right w:val="single" w:sz="4" w:space="0" w:color="000000"/>
            </w:tcBorders>
          </w:tcPr>
          <w:p w14:paraId="0F0D19B3" w14:textId="77777777" w:rsidR="437BB2D9" w:rsidRPr="007164AE" w:rsidRDefault="437BB2D9" w:rsidP="437BB2D9">
            <w:pPr>
              <w:widowControl w:val="0"/>
              <w:spacing w:before="120" w:after="120" w:line="240" w:lineRule="auto"/>
              <w:jc w:val="both"/>
              <w:rPr>
                <w:rFonts w:ascii="Arial" w:eastAsia="MS Mincho" w:hAnsi="Arial"/>
                <w:lang w:eastAsia="pt-BR"/>
              </w:rPr>
            </w:pPr>
            <w:r w:rsidRPr="007164AE">
              <w:rPr>
                <w:rFonts w:ascii="Arial" w:eastAsia="MS Mincho" w:hAnsi="Arial"/>
                <w:lang w:eastAsia="pt-BR"/>
              </w:rPr>
              <w:t>Telefone:</w:t>
            </w:r>
          </w:p>
        </w:tc>
        <w:tc>
          <w:tcPr>
            <w:tcW w:w="4771" w:type="dxa"/>
            <w:tcBorders>
              <w:top w:val="single" w:sz="4" w:space="0" w:color="000000"/>
              <w:left w:val="single" w:sz="4" w:space="0" w:color="000000"/>
              <w:bottom w:val="single" w:sz="4" w:space="0" w:color="000000"/>
              <w:right w:val="single" w:sz="4" w:space="0" w:color="000000"/>
            </w:tcBorders>
          </w:tcPr>
          <w:p w14:paraId="049FA64C" w14:textId="77777777" w:rsidR="437BB2D9" w:rsidRPr="007164AE" w:rsidRDefault="437BB2D9" w:rsidP="437BB2D9">
            <w:pPr>
              <w:widowControl w:val="0"/>
              <w:spacing w:before="120" w:after="120" w:line="240" w:lineRule="auto"/>
              <w:jc w:val="both"/>
              <w:rPr>
                <w:rFonts w:ascii="Arial" w:eastAsia="MS Mincho" w:hAnsi="Arial"/>
                <w:lang w:eastAsia="pt-BR"/>
              </w:rPr>
            </w:pPr>
            <w:r w:rsidRPr="007164AE">
              <w:rPr>
                <w:rFonts w:ascii="Arial" w:eastAsia="MS Mincho" w:hAnsi="Arial"/>
                <w:lang w:eastAsia="pt-BR"/>
              </w:rPr>
              <w:t>E-mail:</w:t>
            </w:r>
          </w:p>
        </w:tc>
      </w:tr>
    </w:tbl>
    <w:p w14:paraId="7F05CAE4" w14:textId="376E5A3B" w:rsidR="005F2F27" w:rsidRDefault="005F2F27" w:rsidP="6206263D">
      <w:pPr>
        <w:spacing w:before="288" w:after="288"/>
        <w:jc w:val="both"/>
        <w:rPr>
          <w:rFonts w:ascii="Arial" w:eastAsia="Times New Roman" w:hAnsi="Arial"/>
          <w:b/>
          <w:bCs/>
          <w:sz w:val="24"/>
          <w:szCs w:val="24"/>
          <w:lang w:eastAsia="pt-BR"/>
        </w:rPr>
      </w:pPr>
      <w:r w:rsidRPr="6206263D">
        <w:rPr>
          <w:rFonts w:ascii="Arial" w:eastAsia="Times New Roman" w:hAnsi="Arial"/>
          <w:b/>
          <w:bCs/>
          <w:sz w:val="24"/>
          <w:szCs w:val="24"/>
          <w:lang w:eastAsia="pt-BR"/>
        </w:rPr>
        <w:t>3) O PREÇO E AS ESPECIFICAÇÕES MÍNIMAS:</w:t>
      </w:r>
    </w:p>
    <w:p w14:paraId="16234B81" w14:textId="1C1B49DF" w:rsidR="6206263D" w:rsidRDefault="6206263D" w:rsidP="6206263D">
      <w:pPr>
        <w:spacing w:before="288" w:after="288"/>
        <w:jc w:val="both"/>
        <w:rPr>
          <w:rFonts w:ascii="Arial" w:eastAsia="Times New Roman" w:hAnsi="Arial"/>
          <w:b/>
          <w:bCs/>
          <w:sz w:val="24"/>
          <w:szCs w:val="24"/>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57"/>
        <w:gridCol w:w="851"/>
        <w:gridCol w:w="567"/>
        <w:gridCol w:w="3402"/>
        <w:gridCol w:w="992"/>
        <w:gridCol w:w="1134"/>
        <w:gridCol w:w="1418"/>
      </w:tblGrid>
      <w:tr w:rsidR="00CF1184" w:rsidRPr="00214542" w14:paraId="4AEF8639" w14:textId="77777777" w:rsidTr="6206263D">
        <w:trPr>
          <w:trHeight w:val="324"/>
          <w:jc w:val="center"/>
        </w:trPr>
        <w:tc>
          <w:tcPr>
            <w:tcW w:w="8921" w:type="dxa"/>
            <w:gridSpan w:val="7"/>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314BFB2C" w14:textId="4EEFFCE0" w:rsidR="00CF1184" w:rsidRPr="003C1E78" w:rsidRDefault="00CF1184" w:rsidP="003C1E78">
            <w:pPr>
              <w:spacing w:after="200" w:line="276" w:lineRule="auto"/>
              <w:jc w:val="center"/>
              <w:rPr>
                <w:rFonts w:ascii="Arial" w:eastAsia="Arial" w:hAnsi="Arial"/>
                <w:b/>
                <w:bCs/>
                <w:sz w:val="24"/>
                <w:szCs w:val="24"/>
                <w:lang w:eastAsia="pt-BR"/>
              </w:rPr>
            </w:pPr>
            <w:r w:rsidRPr="7642ECCB">
              <w:rPr>
                <w:rFonts w:ascii="Arial" w:eastAsia="MS Mincho" w:hAnsi="Arial"/>
                <w:b/>
                <w:bCs/>
                <w:lang w:eastAsia="pt-BR"/>
              </w:rPr>
              <w:t xml:space="preserve">LOTE 1 – </w:t>
            </w:r>
            <w:r w:rsidR="003C1E78">
              <w:rPr>
                <w:rFonts w:ascii="Arial" w:eastAsia="Arial" w:hAnsi="Arial"/>
                <w:b/>
                <w:bCs/>
                <w:sz w:val="24"/>
                <w:szCs w:val="24"/>
                <w:lang w:eastAsia="pt-BR"/>
              </w:rPr>
              <w:t>SERVIÇOS GRÁFICOS DIVERSOS (PROCON-MG)</w:t>
            </w:r>
          </w:p>
        </w:tc>
      </w:tr>
      <w:tr w:rsidR="000E1FDA" w14:paraId="467DC25B" w14:textId="77777777" w:rsidTr="6206263D">
        <w:trPr>
          <w:trHeight w:val="324"/>
          <w:jc w:val="center"/>
        </w:trPr>
        <w:tc>
          <w:tcPr>
            <w:tcW w:w="8921" w:type="dxa"/>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1FD1E3C" w14:textId="4447A8CD" w:rsidR="000E1FDA" w:rsidRPr="003C1E78" w:rsidRDefault="003C1E78" w:rsidP="00A47F23">
            <w:pPr>
              <w:widowControl w:val="0"/>
              <w:spacing w:after="0" w:line="240" w:lineRule="auto"/>
              <w:jc w:val="center"/>
              <w:rPr>
                <w:rFonts w:ascii="Arial" w:eastAsia="MS Mincho" w:hAnsi="Arial"/>
                <w:b/>
                <w:bCs/>
                <w:lang w:eastAsia="pt-BR"/>
              </w:rPr>
            </w:pPr>
            <w:r w:rsidRPr="003C1E78">
              <w:rPr>
                <w:b/>
                <w:bCs/>
              </w:rPr>
              <w:t>ABERTO A TODOS OS LICITANTES</w:t>
            </w:r>
            <w:r w:rsidR="00914A12">
              <w:rPr>
                <w:b/>
                <w:bCs/>
              </w:rPr>
              <w:t xml:space="preserve"> (ampla competição)</w:t>
            </w:r>
          </w:p>
        </w:tc>
      </w:tr>
      <w:tr w:rsidR="007A5921" w:rsidRPr="00214542" w14:paraId="4077E716" w14:textId="77777777" w:rsidTr="6206263D">
        <w:trPr>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6195FFBD" w14:textId="77777777" w:rsidR="007A5921" w:rsidRDefault="007A5921"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5280D7F7" w14:textId="77777777" w:rsidR="007A5921" w:rsidRDefault="007A5921"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33EA048F" w14:textId="77777777" w:rsidR="007A5921" w:rsidRDefault="007A5921" w:rsidP="00CF1184">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33BDB605" w14:textId="77777777" w:rsidR="007A5921" w:rsidRDefault="007A5921"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0FFCB004" w14:textId="77777777" w:rsidR="007A5921" w:rsidRDefault="007A5921"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6BF946E4" w14:textId="77777777" w:rsidR="007A5921" w:rsidRDefault="007A5921"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w:t>
            </w:r>
          </w:p>
        </w:tc>
      </w:tr>
      <w:tr w:rsidR="007A5921" w:rsidRPr="00214542" w14:paraId="0288AEFE" w14:textId="77777777" w:rsidTr="6206263D">
        <w:trPr>
          <w:cantSplit/>
          <w:trHeight w:val="300"/>
          <w:jc w:val="center"/>
        </w:trPr>
        <w:tc>
          <w:tcPr>
            <w:tcW w:w="557" w:type="dxa"/>
            <w:vMerge/>
            <w:vAlign w:val="center"/>
          </w:tcPr>
          <w:p w14:paraId="52E91CF8" w14:textId="77777777" w:rsidR="007A5921" w:rsidRDefault="007A5921" w:rsidP="00CF1184">
            <w:pPr>
              <w:widowControl w:val="0"/>
              <w:spacing w:after="0" w:line="240" w:lineRule="auto"/>
              <w:rPr>
                <w:rFonts w:ascii="Arial" w:eastAsia="MS Mincho" w:hAnsi="Arial"/>
                <w:b/>
                <w:bCs/>
                <w:sz w:val="20"/>
                <w:szCs w:val="20"/>
                <w:lang w:eastAsia="pt-BR"/>
              </w:rPr>
            </w:pPr>
          </w:p>
        </w:tc>
        <w:tc>
          <w:tcPr>
            <w:tcW w:w="851" w:type="dxa"/>
            <w:vMerge/>
            <w:vAlign w:val="center"/>
          </w:tcPr>
          <w:p w14:paraId="54093819" w14:textId="77777777" w:rsidR="007A5921" w:rsidRDefault="007A5921" w:rsidP="00CF1184">
            <w:pPr>
              <w:widowControl w:val="0"/>
              <w:spacing w:after="0" w:line="240" w:lineRule="auto"/>
              <w:rPr>
                <w:rFonts w:ascii="Arial" w:eastAsia="MS Mincho" w:hAnsi="Arial"/>
                <w:b/>
                <w:bCs/>
                <w:sz w:val="20"/>
                <w:szCs w:val="20"/>
                <w:lang w:eastAsia="pt-BR"/>
              </w:rPr>
            </w:pPr>
          </w:p>
        </w:tc>
        <w:tc>
          <w:tcPr>
            <w:tcW w:w="567" w:type="dxa"/>
            <w:vMerge/>
            <w:vAlign w:val="center"/>
          </w:tcPr>
          <w:p w14:paraId="00BA0767" w14:textId="77777777" w:rsidR="007A5921" w:rsidRDefault="007A5921" w:rsidP="00CF1184">
            <w:pPr>
              <w:widowControl w:val="0"/>
              <w:spacing w:after="0" w:line="240" w:lineRule="auto"/>
              <w:rPr>
                <w:rFonts w:ascii="Arial" w:eastAsia="MS Mincho" w:hAnsi="Arial"/>
                <w:b/>
                <w:bCs/>
                <w:sz w:val="20"/>
                <w:szCs w:val="20"/>
                <w:lang w:eastAsia="pt-BR"/>
              </w:rPr>
            </w:pPr>
          </w:p>
        </w:tc>
        <w:tc>
          <w:tcPr>
            <w:tcW w:w="3402" w:type="dxa"/>
            <w:vMerge/>
            <w:vAlign w:val="center"/>
          </w:tcPr>
          <w:p w14:paraId="7BBAB89B" w14:textId="77777777" w:rsidR="007A5921" w:rsidRDefault="007A5921" w:rsidP="00CF1184">
            <w:pPr>
              <w:widowControl w:val="0"/>
              <w:spacing w:after="0" w:line="240" w:lineRule="auto"/>
              <w:rPr>
                <w:rFonts w:ascii="Arial" w:eastAsia="MS Mincho" w:hAnsi="Arial"/>
                <w:b/>
                <w:bCs/>
                <w:sz w:val="20"/>
                <w:szCs w:val="20"/>
                <w:lang w:eastAsia="pt-BR"/>
              </w:rPr>
            </w:pPr>
          </w:p>
        </w:tc>
        <w:tc>
          <w:tcPr>
            <w:tcW w:w="992" w:type="dxa"/>
            <w:vMerge/>
            <w:vAlign w:val="center"/>
          </w:tcPr>
          <w:p w14:paraId="4549095F" w14:textId="77777777" w:rsidR="007A5921" w:rsidRDefault="007A5921" w:rsidP="00CF1184">
            <w:pPr>
              <w:widowControl w:val="0"/>
              <w:spacing w:after="0" w:line="240" w:lineRule="auto"/>
              <w:rPr>
                <w:rFonts w:ascii="Arial" w:eastAsia="MS Mincho" w:hAnsi="Arial"/>
                <w:b/>
                <w:bCs/>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DF958A8" w14:textId="18790E04" w:rsidR="007A5921" w:rsidRPr="007A5921" w:rsidRDefault="007A5921" w:rsidP="00CF1184">
            <w:pPr>
              <w:widowControl w:val="0"/>
              <w:spacing w:after="0" w:line="240" w:lineRule="auto"/>
              <w:jc w:val="center"/>
              <w:rPr>
                <w:rFonts w:ascii="Arial" w:eastAsia="MS Mincho" w:hAnsi="Arial"/>
                <w:b/>
                <w:bCs/>
                <w:sz w:val="20"/>
                <w:szCs w:val="20"/>
                <w:lang w:eastAsia="pt-BR"/>
              </w:rPr>
            </w:pPr>
            <w:r w:rsidRPr="007A5921">
              <w:rPr>
                <w:rFonts w:ascii="Arial" w:eastAsia="MS Mincho" w:hAnsi="Arial"/>
                <w:b/>
                <w:bCs/>
                <w:sz w:val="20"/>
                <w:szCs w:val="20"/>
                <w:lang w:eastAsia="pt-BR"/>
              </w:rPr>
              <w:t>Unitário</w:t>
            </w:r>
          </w:p>
        </w:tc>
        <w:tc>
          <w:tcPr>
            <w:tcW w:w="1418" w:type="dxa"/>
            <w:tcBorders>
              <w:top w:val="single" w:sz="4" w:space="0" w:color="auto"/>
              <w:left w:val="single" w:sz="4" w:space="0" w:color="auto"/>
              <w:bottom w:val="single" w:sz="4" w:space="0" w:color="auto"/>
              <w:right w:val="single" w:sz="4" w:space="0" w:color="auto"/>
            </w:tcBorders>
            <w:vAlign w:val="center"/>
          </w:tcPr>
          <w:p w14:paraId="01CAE207" w14:textId="40D537F8" w:rsidR="007A5921" w:rsidRPr="007A5921" w:rsidRDefault="007A5921" w:rsidP="00CF1184">
            <w:pPr>
              <w:widowControl w:val="0"/>
              <w:spacing w:after="0" w:line="240" w:lineRule="auto"/>
              <w:jc w:val="center"/>
              <w:rPr>
                <w:rFonts w:ascii="Arial" w:eastAsia="MS Mincho" w:hAnsi="Arial"/>
                <w:b/>
                <w:bCs/>
                <w:sz w:val="20"/>
                <w:szCs w:val="20"/>
                <w:lang w:eastAsia="pt-BR"/>
              </w:rPr>
            </w:pPr>
            <w:r w:rsidRPr="007A5921">
              <w:rPr>
                <w:rFonts w:ascii="Arial" w:eastAsia="MS Mincho" w:hAnsi="Arial"/>
                <w:b/>
                <w:bCs/>
                <w:sz w:val="20"/>
                <w:szCs w:val="20"/>
                <w:lang w:eastAsia="pt-BR"/>
              </w:rPr>
              <w:t>Total</w:t>
            </w:r>
          </w:p>
        </w:tc>
      </w:tr>
      <w:tr w:rsidR="007A5921" w:rsidRPr="00214542" w14:paraId="6A662D13"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0AE0AE8" w14:textId="77777777" w:rsidR="007A5921" w:rsidRDefault="007A592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3FE54ECF" w14:textId="2B3A52C4" w:rsidR="007A5921" w:rsidRDefault="007A592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3.000</w:t>
            </w:r>
          </w:p>
        </w:tc>
        <w:tc>
          <w:tcPr>
            <w:tcW w:w="567" w:type="dxa"/>
            <w:tcBorders>
              <w:top w:val="single" w:sz="4" w:space="0" w:color="auto"/>
              <w:left w:val="single" w:sz="4" w:space="0" w:color="auto"/>
              <w:bottom w:val="single" w:sz="4" w:space="0" w:color="auto"/>
              <w:right w:val="single" w:sz="4" w:space="0" w:color="auto"/>
            </w:tcBorders>
            <w:vAlign w:val="center"/>
          </w:tcPr>
          <w:p w14:paraId="5B0D3496" w14:textId="4106AA1E" w:rsidR="007A5921" w:rsidRDefault="007A5921" w:rsidP="007A592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24A75315" w14:textId="4907B35F" w:rsidR="007A5921" w:rsidRDefault="3A748902" w:rsidP="00CF1184">
            <w:pPr>
              <w:widowControl w:val="0"/>
              <w:spacing w:after="0" w:line="240" w:lineRule="auto"/>
              <w:jc w:val="both"/>
              <w:rPr>
                <w:rFonts w:ascii="Arial" w:eastAsia="MS Mincho" w:hAnsi="Arial"/>
                <w:b/>
                <w:bCs/>
                <w:sz w:val="20"/>
                <w:szCs w:val="20"/>
                <w:lang w:eastAsia="pt-BR"/>
              </w:rPr>
            </w:pPr>
            <w:r w:rsidRPr="6206263D">
              <w:rPr>
                <w:rFonts w:ascii="Arial" w:eastAsia="MS Mincho" w:hAnsi="Arial"/>
                <w:b/>
                <w:bCs/>
                <w:sz w:val="20"/>
                <w:szCs w:val="20"/>
                <w:lang w:eastAsia="pt-BR"/>
              </w:rPr>
              <w:t>CARTILHA ESPIRAL </w:t>
            </w:r>
            <w:r w:rsidRPr="6206263D">
              <w:rPr>
                <w:rFonts w:ascii="Arial" w:eastAsia="MS Mincho" w:hAnsi="Arial"/>
                <w:sz w:val="20"/>
                <w:szCs w:val="20"/>
                <w:lang w:eastAsia="pt-BR"/>
              </w:rPr>
              <w:t xml:space="preserve">- Formato: 13 x 17 cm (fechado). Total de 184 páginas (4 capa + 180 miolo). Capa e miolo: 4 x 4 cores (policromia, Capa em couche fosco 300g. Miolo em couché fosco 115g. Acabamentos: laminação fosca </w:t>
            </w:r>
            <w:r w:rsidR="4AB21A4F" w:rsidRPr="6206263D">
              <w:rPr>
                <w:rFonts w:ascii="Arial" w:eastAsia="MS Mincho" w:hAnsi="Arial"/>
                <w:sz w:val="20"/>
                <w:szCs w:val="20"/>
                <w:lang w:eastAsia="pt-BR"/>
              </w:rPr>
              <w:t>no lado externo</w:t>
            </w:r>
            <w:r w:rsidRPr="6206263D">
              <w:rPr>
                <w:rFonts w:ascii="Arial" w:eastAsia="MS Mincho" w:hAnsi="Arial"/>
                <w:sz w:val="20"/>
                <w:szCs w:val="20"/>
                <w:lang w:eastAsia="pt-BR"/>
              </w:rPr>
              <w:t xml:space="preserve"> das capas. Refile, encadernação em wire-o na cor branca. (sentido vertical) Prova digital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422B1862" w14:textId="29D2D2EE" w:rsidR="007A5921" w:rsidRDefault="007A5921" w:rsidP="00CF1184">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0A533395" w14:textId="77777777" w:rsidR="007A5921" w:rsidRDefault="007A5921" w:rsidP="00CF1184">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4EE95A6" w14:textId="77777777" w:rsidR="007A5921" w:rsidRDefault="007A5921" w:rsidP="00CF1184">
            <w:pPr>
              <w:widowControl w:val="0"/>
              <w:spacing w:after="0" w:line="240" w:lineRule="auto"/>
              <w:rPr>
                <w:rFonts w:ascii="Arial" w:eastAsia="MS Mincho" w:hAnsi="Arial"/>
                <w:sz w:val="20"/>
                <w:szCs w:val="20"/>
                <w:lang w:eastAsia="pt-BR"/>
              </w:rPr>
            </w:pPr>
          </w:p>
        </w:tc>
      </w:tr>
      <w:tr w:rsidR="007A5921" w:rsidRPr="00214542" w14:paraId="18387AEC"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6CDC1F72" w14:textId="77777777"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2</w:t>
            </w:r>
          </w:p>
        </w:tc>
        <w:tc>
          <w:tcPr>
            <w:tcW w:w="851" w:type="dxa"/>
            <w:tcBorders>
              <w:top w:val="single" w:sz="4" w:space="0" w:color="auto"/>
              <w:left w:val="single" w:sz="4" w:space="0" w:color="auto"/>
              <w:bottom w:val="single" w:sz="4" w:space="0" w:color="auto"/>
              <w:right w:val="single" w:sz="4" w:space="0" w:color="auto"/>
            </w:tcBorders>
            <w:vAlign w:val="center"/>
          </w:tcPr>
          <w:p w14:paraId="53AF47AF" w14:textId="1753B9C5"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5.000</w:t>
            </w:r>
          </w:p>
        </w:tc>
        <w:tc>
          <w:tcPr>
            <w:tcW w:w="567" w:type="dxa"/>
            <w:tcBorders>
              <w:top w:val="single" w:sz="4" w:space="0" w:color="auto"/>
              <w:left w:val="single" w:sz="4" w:space="0" w:color="auto"/>
              <w:bottom w:val="single" w:sz="4" w:space="0" w:color="auto"/>
              <w:right w:val="single" w:sz="4" w:space="0" w:color="auto"/>
            </w:tcBorders>
            <w:vAlign w:val="center"/>
          </w:tcPr>
          <w:p w14:paraId="065DD460" w14:textId="55519EAA"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58A92B82" w14:textId="72B6171B" w:rsidR="007A5921" w:rsidRDefault="007A5921" w:rsidP="007A5921">
            <w:pPr>
              <w:widowControl w:val="0"/>
              <w:spacing w:after="0" w:line="240" w:lineRule="auto"/>
              <w:jc w:val="both"/>
              <w:rPr>
                <w:rFonts w:ascii="Arial" w:eastAsia="MS Mincho" w:hAnsi="Arial"/>
                <w:sz w:val="20"/>
                <w:szCs w:val="20"/>
                <w:lang w:eastAsia="pt-BR"/>
              </w:rPr>
            </w:pPr>
            <w:r w:rsidRPr="007A5921">
              <w:rPr>
                <w:rFonts w:ascii="Arial" w:eastAsia="MS Mincho" w:hAnsi="Arial"/>
                <w:b/>
                <w:bCs/>
                <w:sz w:val="20"/>
                <w:szCs w:val="20"/>
                <w:lang w:eastAsia="pt-BR"/>
              </w:rPr>
              <w:t>CARTILHA -</w:t>
            </w:r>
            <w:r w:rsidRPr="007A5921">
              <w:rPr>
                <w:rFonts w:ascii="Arial" w:eastAsia="MS Mincho" w:hAnsi="Arial"/>
                <w:sz w:val="20"/>
                <w:szCs w:val="20"/>
                <w:lang w:eastAsia="pt-BR"/>
              </w:rPr>
              <w:t> Formato: 14,8 x 21 cm (fechado), 29,6 x 21 cm aberto. Capa e miolo em 4x4 cores (policromia). Material capa: couché fosco 250g. Material miolo: couché fosco 115g. Total de 44 páginas. (4 capa + 40 miolo). Acabamentos: laminação fosca na parte externa da capa. Refile, dobra e 2 grampos à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6CF702C0" w14:textId="08EB32D9"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5B316880"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182CDF2"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45BD2075"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1EE535C" w14:textId="0DF321EE"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w:t>
            </w:r>
          </w:p>
        </w:tc>
        <w:tc>
          <w:tcPr>
            <w:tcW w:w="851" w:type="dxa"/>
            <w:tcBorders>
              <w:top w:val="single" w:sz="4" w:space="0" w:color="auto"/>
              <w:left w:val="single" w:sz="4" w:space="0" w:color="auto"/>
              <w:bottom w:val="single" w:sz="4" w:space="0" w:color="auto"/>
              <w:right w:val="single" w:sz="4" w:space="0" w:color="auto"/>
            </w:tcBorders>
            <w:vAlign w:val="center"/>
          </w:tcPr>
          <w:p w14:paraId="5F00DC18" w14:textId="73F7A603"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5.000</w:t>
            </w:r>
          </w:p>
        </w:tc>
        <w:tc>
          <w:tcPr>
            <w:tcW w:w="567" w:type="dxa"/>
            <w:tcBorders>
              <w:top w:val="single" w:sz="4" w:space="0" w:color="auto"/>
              <w:left w:val="single" w:sz="4" w:space="0" w:color="auto"/>
              <w:bottom w:val="single" w:sz="4" w:space="0" w:color="auto"/>
              <w:right w:val="single" w:sz="4" w:space="0" w:color="auto"/>
            </w:tcBorders>
            <w:vAlign w:val="center"/>
          </w:tcPr>
          <w:p w14:paraId="3F085F4F" w14:textId="3740C643"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3F3D2454" w14:textId="121D4B0D" w:rsidR="007A5921" w:rsidRDefault="007A5921" w:rsidP="007A5921">
            <w:pPr>
              <w:widowControl w:val="0"/>
              <w:spacing w:after="0" w:line="240" w:lineRule="auto"/>
              <w:jc w:val="both"/>
              <w:rPr>
                <w:rFonts w:ascii="Arial" w:eastAsia="MS Mincho" w:hAnsi="Arial"/>
                <w:sz w:val="20"/>
                <w:szCs w:val="20"/>
                <w:lang w:eastAsia="pt-BR"/>
              </w:rPr>
            </w:pPr>
            <w:r w:rsidRPr="007A5921">
              <w:rPr>
                <w:rFonts w:ascii="Arial" w:eastAsia="MS Mincho" w:hAnsi="Arial"/>
                <w:b/>
                <w:bCs/>
                <w:sz w:val="20"/>
                <w:szCs w:val="20"/>
                <w:lang w:eastAsia="pt-BR"/>
              </w:rPr>
              <w:t>CARTILHA -</w:t>
            </w:r>
            <w:r w:rsidRPr="007A5921">
              <w:rPr>
                <w:rFonts w:ascii="Arial" w:eastAsia="MS Mincho" w:hAnsi="Arial"/>
                <w:sz w:val="20"/>
                <w:szCs w:val="20"/>
                <w:lang w:eastAsia="pt-BR"/>
              </w:rPr>
              <w:t> Formato: 14,8 x 21 cm (fechado), 29,6 x 21 (aberto). Total de 24 páginas (4 capa + 20 miolo). Capa e miolo em 4 x 4 cores (policromia). Material capa: couché fosco 250g. Material miolo: couché fosco 115 g. Acabamento: laminação fosca na parte externa da capa. Refile, dobra e 2 grampos à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27A7810F" w14:textId="2BD1E41A"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600EEE6B"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7DD7422"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4E8CBA75"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46F0B8C" w14:textId="43696A4C"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4</w:t>
            </w:r>
          </w:p>
        </w:tc>
        <w:tc>
          <w:tcPr>
            <w:tcW w:w="851" w:type="dxa"/>
            <w:tcBorders>
              <w:top w:val="single" w:sz="4" w:space="0" w:color="auto"/>
              <w:left w:val="single" w:sz="4" w:space="0" w:color="auto"/>
              <w:bottom w:val="single" w:sz="4" w:space="0" w:color="auto"/>
              <w:right w:val="single" w:sz="4" w:space="0" w:color="auto"/>
            </w:tcBorders>
            <w:vAlign w:val="center"/>
          </w:tcPr>
          <w:p w14:paraId="331AAFBC" w14:textId="091A8DA1"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5.000</w:t>
            </w:r>
          </w:p>
        </w:tc>
        <w:tc>
          <w:tcPr>
            <w:tcW w:w="567" w:type="dxa"/>
            <w:tcBorders>
              <w:top w:val="single" w:sz="4" w:space="0" w:color="auto"/>
              <w:left w:val="single" w:sz="4" w:space="0" w:color="auto"/>
              <w:bottom w:val="single" w:sz="4" w:space="0" w:color="auto"/>
              <w:right w:val="single" w:sz="4" w:space="0" w:color="auto"/>
            </w:tcBorders>
            <w:vAlign w:val="center"/>
          </w:tcPr>
          <w:p w14:paraId="21D489C7" w14:textId="4B02BE66"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1B65FE5" w14:textId="008F8E0E" w:rsidR="007A5921" w:rsidRDefault="007A5921" w:rsidP="007A5921">
            <w:pPr>
              <w:widowControl w:val="0"/>
              <w:spacing w:after="0" w:line="240" w:lineRule="auto"/>
              <w:jc w:val="both"/>
              <w:rPr>
                <w:rFonts w:ascii="Arial" w:eastAsia="MS Mincho" w:hAnsi="Arial"/>
                <w:sz w:val="20"/>
                <w:szCs w:val="20"/>
                <w:lang w:eastAsia="pt-BR"/>
              </w:rPr>
            </w:pPr>
            <w:r w:rsidRPr="007A5921">
              <w:rPr>
                <w:rFonts w:ascii="Arial" w:eastAsia="MS Mincho" w:hAnsi="Arial"/>
                <w:b/>
                <w:bCs/>
                <w:sz w:val="20"/>
                <w:szCs w:val="20"/>
                <w:lang w:eastAsia="pt-BR"/>
              </w:rPr>
              <w:t>CARTILHA -</w:t>
            </w:r>
            <w:r w:rsidRPr="007A5921">
              <w:rPr>
                <w:rFonts w:ascii="Arial" w:eastAsia="MS Mincho" w:hAnsi="Arial"/>
                <w:sz w:val="20"/>
                <w:szCs w:val="20"/>
                <w:lang w:eastAsia="pt-BR"/>
              </w:rPr>
              <w:t> Formato: 14,8 x 10,5 cm (fechado), 29,6 x 10,5 (aberto). Total de 48 páginas (4 capa + 44 miolo). Capa e miolo em 4 x 4 cores (policromia). Material capa: couché fosco 250g. Material miolo: couché fosco 115 g. Acabamento: laminação fosca na parte externa da capa. Refile, dobra e 2 grampos à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7C89D4C4" w14:textId="1B83437B"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EB457B7"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795F2B3"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51D43AE3"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136CB1DC" w14:textId="3E1FC059"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w:t>
            </w:r>
          </w:p>
        </w:tc>
        <w:tc>
          <w:tcPr>
            <w:tcW w:w="851" w:type="dxa"/>
            <w:tcBorders>
              <w:top w:val="single" w:sz="4" w:space="0" w:color="auto"/>
              <w:left w:val="single" w:sz="4" w:space="0" w:color="auto"/>
              <w:bottom w:val="single" w:sz="4" w:space="0" w:color="auto"/>
              <w:right w:val="single" w:sz="4" w:space="0" w:color="auto"/>
            </w:tcBorders>
            <w:vAlign w:val="center"/>
          </w:tcPr>
          <w:p w14:paraId="4BF0007D" w14:textId="32436583"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3.000</w:t>
            </w:r>
          </w:p>
        </w:tc>
        <w:tc>
          <w:tcPr>
            <w:tcW w:w="567" w:type="dxa"/>
            <w:tcBorders>
              <w:top w:val="single" w:sz="4" w:space="0" w:color="auto"/>
              <w:left w:val="single" w:sz="4" w:space="0" w:color="auto"/>
              <w:bottom w:val="single" w:sz="4" w:space="0" w:color="auto"/>
              <w:right w:val="single" w:sz="4" w:space="0" w:color="auto"/>
            </w:tcBorders>
            <w:vAlign w:val="center"/>
          </w:tcPr>
          <w:p w14:paraId="514FA4C2" w14:textId="434F2286"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7708F26" w14:textId="4646BA92" w:rsidR="007A5921" w:rsidRDefault="007A5921" w:rsidP="007A5921">
            <w:pPr>
              <w:widowControl w:val="0"/>
              <w:spacing w:after="0" w:line="240" w:lineRule="auto"/>
              <w:jc w:val="both"/>
              <w:rPr>
                <w:rFonts w:ascii="Arial" w:eastAsia="MS Mincho" w:hAnsi="Arial"/>
                <w:sz w:val="20"/>
                <w:szCs w:val="20"/>
                <w:lang w:eastAsia="pt-BR"/>
              </w:rPr>
            </w:pPr>
            <w:r w:rsidRPr="007A5921">
              <w:rPr>
                <w:rFonts w:ascii="Arial" w:eastAsia="MS Mincho" w:hAnsi="Arial"/>
                <w:b/>
                <w:bCs/>
                <w:sz w:val="20"/>
                <w:szCs w:val="20"/>
                <w:lang w:eastAsia="pt-BR"/>
              </w:rPr>
              <w:t>CARTILHA</w:t>
            </w:r>
            <w:r w:rsidRPr="007A5921">
              <w:rPr>
                <w:rFonts w:ascii="Arial" w:eastAsia="MS Mincho" w:hAnsi="Arial"/>
                <w:sz w:val="20"/>
                <w:szCs w:val="20"/>
                <w:lang w:eastAsia="pt-BR"/>
              </w:rPr>
              <w:t> - Formato: 14,8 x 10,5 cm (fechado), 29,6 x 10,5 (aberto). Total de 48 páginas (4 capa + 44 miolo). Capa e miolo em 4 x 4 cores (policromia). Material capa: couché fosco 250g. Material miolo: couché fosco 115 g. Acabamento: laminação fosca na parte externa da capa. Refile, dobra e 2 grampos à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34309B7E" w14:textId="49308073"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7C9FFD3"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B680D55"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1877B6AE"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11EA9B5A" w14:textId="6322EEE5"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6</w:t>
            </w:r>
          </w:p>
        </w:tc>
        <w:tc>
          <w:tcPr>
            <w:tcW w:w="851" w:type="dxa"/>
            <w:tcBorders>
              <w:top w:val="single" w:sz="4" w:space="0" w:color="auto"/>
              <w:left w:val="single" w:sz="4" w:space="0" w:color="auto"/>
              <w:bottom w:val="single" w:sz="4" w:space="0" w:color="auto"/>
              <w:right w:val="single" w:sz="4" w:space="0" w:color="auto"/>
            </w:tcBorders>
            <w:vAlign w:val="center"/>
          </w:tcPr>
          <w:p w14:paraId="7056755A" w14:textId="11223AF9"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5.000</w:t>
            </w:r>
          </w:p>
        </w:tc>
        <w:tc>
          <w:tcPr>
            <w:tcW w:w="567" w:type="dxa"/>
            <w:tcBorders>
              <w:top w:val="single" w:sz="4" w:space="0" w:color="auto"/>
              <w:left w:val="single" w:sz="4" w:space="0" w:color="auto"/>
              <w:bottom w:val="single" w:sz="4" w:space="0" w:color="auto"/>
              <w:right w:val="single" w:sz="4" w:space="0" w:color="auto"/>
            </w:tcBorders>
            <w:vAlign w:val="center"/>
          </w:tcPr>
          <w:p w14:paraId="3FE0FD99" w14:textId="4DEC55DB"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356DB2D2" w14:textId="5D0EB452" w:rsidR="007A5921" w:rsidRDefault="007A5921" w:rsidP="007A5921">
            <w:pPr>
              <w:widowControl w:val="0"/>
              <w:spacing w:after="0" w:line="240" w:lineRule="auto"/>
              <w:jc w:val="both"/>
              <w:rPr>
                <w:rFonts w:ascii="Arial" w:eastAsia="MS Mincho" w:hAnsi="Arial"/>
                <w:sz w:val="20"/>
                <w:szCs w:val="20"/>
                <w:lang w:eastAsia="pt-BR"/>
              </w:rPr>
            </w:pPr>
            <w:r w:rsidRPr="007A5921">
              <w:rPr>
                <w:rFonts w:ascii="Arial" w:eastAsia="MS Mincho" w:hAnsi="Arial"/>
                <w:b/>
                <w:bCs/>
                <w:sz w:val="20"/>
                <w:szCs w:val="20"/>
                <w:lang w:eastAsia="pt-BR"/>
              </w:rPr>
              <w:t>CARTILHA -</w:t>
            </w:r>
            <w:r w:rsidRPr="007A5921">
              <w:rPr>
                <w:rFonts w:ascii="Arial" w:eastAsia="MS Mincho" w:hAnsi="Arial"/>
                <w:sz w:val="20"/>
                <w:szCs w:val="20"/>
                <w:lang w:eastAsia="pt-BR"/>
              </w:rPr>
              <w:t> Formato: 14,8 x 21 cm (fechado), 29,6 x 21 cm aberto. Capa e miolo em 4x4 cores (policromia). Material capa: couché fosco 250g. Material miolo: couché fosco 115g. Total de 28 páginas. (4 capa + 24 miolo). Acabamentos: laminação fosca na parte externa da capa. Refile, dobra e 2 grampos à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4C71ECC4" w14:textId="168F1E3F"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9950A2C"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5B41432"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2640BF2C"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447CF601" w14:textId="4E33BBDB"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7</w:t>
            </w:r>
          </w:p>
        </w:tc>
        <w:tc>
          <w:tcPr>
            <w:tcW w:w="851" w:type="dxa"/>
            <w:tcBorders>
              <w:top w:val="single" w:sz="4" w:space="0" w:color="auto"/>
              <w:left w:val="single" w:sz="4" w:space="0" w:color="auto"/>
              <w:bottom w:val="single" w:sz="4" w:space="0" w:color="auto"/>
              <w:right w:val="single" w:sz="4" w:space="0" w:color="auto"/>
            </w:tcBorders>
            <w:vAlign w:val="center"/>
          </w:tcPr>
          <w:p w14:paraId="08F65836" w14:textId="1372E66C"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2.500</w:t>
            </w:r>
          </w:p>
        </w:tc>
        <w:tc>
          <w:tcPr>
            <w:tcW w:w="567" w:type="dxa"/>
            <w:tcBorders>
              <w:top w:val="single" w:sz="4" w:space="0" w:color="auto"/>
              <w:left w:val="single" w:sz="4" w:space="0" w:color="auto"/>
              <w:bottom w:val="single" w:sz="4" w:space="0" w:color="auto"/>
              <w:right w:val="single" w:sz="4" w:space="0" w:color="auto"/>
            </w:tcBorders>
            <w:vAlign w:val="center"/>
          </w:tcPr>
          <w:p w14:paraId="6DA2CCE8" w14:textId="7EA690F7"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199BD074" w14:textId="2B84CA8B" w:rsidR="007A5921" w:rsidRDefault="007A5921" w:rsidP="007A5921">
            <w:pPr>
              <w:widowControl w:val="0"/>
              <w:spacing w:after="0" w:line="240" w:lineRule="auto"/>
              <w:jc w:val="both"/>
              <w:rPr>
                <w:rFonts w:ascii="Arial" w:eastAsia="MS Mincho" w:hAnsi="Arial"/>
                <w:sz w:val="20"/>
                <w:szCs w:val="20"/>
                <w:lang w:eastAsia="pt-BR"/>
              </w:rPr>
            </w:pPr>
            <w:r w:rsidRPr="007A5921">
              <w:rPr>
                <w:rFonts w:ascii="Arial" w:eastAsia="MS Mincho" w:hAnsi="Arial"/>
                <w:b/>
                <w:bCs/>
                <w:sz w:val="20"/>
                <w:szCs w:val="20"/>
                <w:lang w:eastAsia="pt-BR"/>
              </w:rPr>
              <w:t>CARTILHA - </w:t>
            </w:r>
            <w:r w:rsidRPr="007A5921">
              <w:rPr>
                <w:rFonts w:ascii="Arial" w:eastAsia="MS Mincho" w:hAnsi="Arial"/>
                <w:sz w:val="20"/>
                <w:szCs w:val="20"/>
                <w:lang w:eastAsia="pt-BR"/>
              </w:rPr>
              <w:t>Tamanho 10,5 x 7,4 cm (fechado), 21 x 7,4 cm (aberto). Total de 48 páginas (4 capa + 44 miolo). Capa e miolo em 4 x 4 cores (policromia). Material capa: couché fosco 250g. Material miolo: couché fosco 115 g. Acabamento: laminação fosca na parte externa da capa. Refile, dobra e 2 grampos à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0998A279" w14:textId="15718E43"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3F9DB581"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048DC86"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428FC523"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BFDC5DD" w14:textId="31BA9348"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8</w:t>
            </w:r>
          </w:p>
        </w:tc>
        <w:tc>
          <w:tcPr>
            <w:tcW w:w="851" w:type="dxa"/>
            <w:tcBorders>
              <w:top w:val="single" w:sz="4" w:space="0" w:color="auto"/>
              <w:left w:val="single" w:sz="4" w:space="0" w:color="auto"/>
              <w:bottom w:val="single" w:sz="4" w:space="0" w:color="auto"/>
              <w:right w:val="single" w:sz="4" w:space="0" w:color="auto"/>
            </w:tcBorders>
            <w:vAlign w:val="center"/>
          </w:tcPr>
          <w:p w14:paraId="219C7618" w14:textId="0341DB94"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2.500</w:t>
            </w:r>
          </w:p>
        </w:tc>
        <w:tc>
          <w:tcPr>
            <w:tcW w:w="567" w:type="dxa"/>
            <w:tcBorders>
              <w:top w:val="single" w:sz="4" w:space="0" w:color="auto"/>
              <w:left w:val="single" w:sz="4" w:space="0" w:color="auto"/>
              <w:bottom w:val="single" w:sz="4" w:space="0" w:color="auto"/>
              <w:right w:val="single" w:sz="4" w:space="0" w:color="auto"/>
            </w:tcBorders>
            <w:vAlign w:val="center"/>
          </w:tcPr>
          <w:p w14:paraId="0A6B4326" w14:textId="57144ED6"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4FFBC6C5" w14:textId="36148C7D" w:rsidR="007A5921" w:rsidRDefault="007A5921" w:rsidP="007A5921">
            <w:pPr>
              <w:widowControl w:val="0"/>
              <w:spacing w:after="0" w:line="240" w:lineRule="auto"/>
              <w:jc w:val="both"/>
              <w:rPr>
                <w:rFonts w:ascii="Arial" w:eastAsia="MS Mincho" w:hAnsi="Arial"/>
                <w:sz w:val="20"/>
                <w:szCs w:val="20"/>
                <w:lang w:eastAsia="pt-BR"/>
              </w:rPr>
            </w:pPr>
            <w:r w:rsidRPr="007A5921">
              <w:rPr>
                <w:rFonts w:ascii="Arial" w:eastAsia="MS Mincho" w:hAnsi="Arial"/>
                <w:b/>
                <w:bCs/>
                <w:sz w:val="20"/>
                <w:szCs w:val="20"/>
                <w:lang w:eastAsia="pt-BR"/>
              </w:rPr>
              <w:t>FOLDER -</w:t>
            </w:r>
            <w:r w:rsidRPr="007A5921">
              <w:rPr>
                <w:rFonts w:ascii="Arial" w:eastAsia="MS Mincho" w:hAnsi="Arial"/>
                <w:sz w:val="20"/>
                <w:szCs w:val="20"/>
                <w:lang w:eastAsia="pt-BR"/>
              </w:rPr>
              <w:t> Formato: 30 x 21 cm (aberto), 10 x 21 cm (fechado). Material: papel couché fosco 170g. Cores: 4x4 cores (policromia). Acabamento: refile, duas dobras paralelas.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090555BA" w14:textId="41427EA8"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2CB67219"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E440564"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10817FFE"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2E98EA86" w14:textId="5DB0F903"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9</w:t>
            </w:r>
          </w:p>
        </w:tc>
        <w:tc>
          <w:tcPr>
            <w:tcW w:w="851" w:type="dxa"/>
            <w:tcBorders>
              <w:top w:val="single" w:sz="4" w:space="0" w:color="auto"/>
              <w:left w:val="single" w:sz="4" w:space="0" w:color="auto"/>
              <w:bottom w:val="single" w:sz="4" w:space="0" w:color="auto"/>
              <w:right w:val="single" w:sz="4" w:space="0" w:color="auto"/>
            </w:tcBorders>
            <w:vAlign w:val="center"/>
          </w:tcPr>
          <w:p w14:paraId="3B69E0A2" w14:textId="68AAEFC7"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2.500</w:t>
            </w:r>
          </w:p>
        </w:tc>
        <w:tc>
          <w:tcPr>
            <w:tcW w:w="567" w:type="dxa"/>
            <w:tcBorders>
              <w:top w:val="single" w:sz="4" w:space="0" w:color="auto"/>
              <w:left w:val="single" w:sz="4" w:space="0" w:color="auto"/>
              <w:bottom w:val="single" w:sz="4" w:space="0" w:color="auto"/>
              <w:right w:val="single" w:sz="4" w:space="0" w:color="auto"/>
            </w:tcBorders>
            <w:vAlign w:val="center"/>
          </w:tcPr>
          <w:p w14:paraId="67DB8B67" w14:textId="4121525E"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C7FE57A" w14:textId="33384030" w:rsidR="007A5921" w:rsidRDefault="007A5921" w:rsidP="007A5921">
            <w:pPr>
              <w:widowControl w:val="0"/>
              <w:spacing w:after="0" w:line="240" w:lineRule="auto"/>
              <w:jc w:val="both"/>
              <w:rPr>
                <w:rFonts w:ascii="Arial" w:eastAsia="MS Mincho" w:hAnsi="Arial"/>
                <w:sz w:val="20"/>
                <w:szCs w:val="20"/>
                <w:lang w:eastAsia="pt-BR"/>
              </w:rPr>
            </w:pPr>
            <w:r w:rsidRPr="007A5921">
              <w:rPr>
                <w:rFonts w:ascii="Arial" w:eastAsia="MS Mincho" w:hAnsi="Arial"/>
                <w:b/>
                <w:bCs/>
                <w:sz w:val="20"/>
                <w:szCs w:val="20"/>
                <w:lang w:eastAsia="pt-BR"/>
              </w:rPr>
              <w:t>FOLDER -</w:t>
            </w:r>
            <w:r w:rsidRPr="007A5921">
              <w:rPr>
                <w:rFonts w:ascii="Arial" w:eastAsia="MS Mincho" w:hAnsi="Arial"/>
                <w:sz w:val="20"/>
                <w:szCs w:val="20"/>
                <w:lang w:eastAsia="pt-BR"/>
              </w:rPr>
              <w:t> Formato: 30 x 21 cm (aberto), 10 x 21 cm (fechado). Material: papel couché fosco 170g. Cores: 4x4 cores (policromia). Acabamento: refile, duas dobras paralelas.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01936B37" w14:textId="1E23F04B"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0F84D40E"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5C7E3F7"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447E435B"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48A6415D" w14:textId="68322C54"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w:t>
            </w:r>
          </w:p>
        </w:tc>
        <w:tc>
          <w:tcPr>
            <w:tcW w:w="851" w:type="dxa"/>
            <w:tcBorders>
              <w:top w:val="single" w:sz="4" w:space="0" w:color="auto"/>
              <w:left w:val="single" w:sz="4" w:space="0" w:color="auto"/>
              <w:bottom w:val="single" w:sz="4" w:space="0" w:color="auto"/>
              <w:right w:val="single" w:sz="4" w:space="0" w:color="auto"/>
            </w:tcBorders>
            <w:vAlign w:val="center"/>
          </w:tcPr>
          <w:p w14:paraId="2D26565E" w14:textId="31C8BAD1"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300</w:t>
            </w:r>
          </w:p>
        </w:tc>
        <w:tc>
          <w:tcPr>
            <w:tcW w:w="567" w:type="dxa"/>
            <w:tcBorders>
              <w:top w:val="single" w:sz="4" w:space="0" w:color="auto"/>
              <w:left w:val="single" w:sz="4" w:space="0" w:color="auto"/>
              <w:bottom w:val="single" w:sz="4" w:space="0" w:color="auto"/>
              <w:right w:val="single" w:sz="4" w:space="0" w:color="auto"/>
            </w:tcBorders>
            <w:vAlign w:val="center"/>
          </w:tcPr>
          <w:p w14:paraId="32CC15DD" w14:textId="3661A5D5"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5A6F7E39" w14:textId="6039EA39" w:rsidR="007A5921" w:rsidRDefault="00831A45" w:rsidP="007A5921">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BLOCO PLANNER -</w:t>
            </w:r>
            <w:r w:rsidRPr="00831A45">
              <w:rPr>
                <w:rFonts w:ascii="Arial" w:eastAsia="MS Mincho" w:hAnsi="Arial"/>
                <w:sz w:val="20"/>
                <w:szCs w:val="20"/>
                <w:lang w:eastAsia="pt-BR"/>
              </w:rPr>
              <w:t> Tamanho: 24 X 17 cm, (horizontal). Capa na frente e no verso do bloco, em papel couché fosco 210 g, 4x0 cores. Miolo de 60 folhas em papel offset gramatura 90g, 4 x 0 cor. Acabamento: refile, blocagem com cola para folhas destacáveis.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024A40BB" w14:textId="5A66E969"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75A1E83F"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F57C06F"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6165802D"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27A2376F" w14:textId="69E0F952"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11</w:t>
            </w:r>
          </w:p>
        </w:tc>
        <w:tc>
          <w:tcPr>
            <w:tcW w:w="851" w:type="dxa"/>
            <w:tcBorders>
              <w:top w:val="single" w:sz="4" w:space="0" w:color="auto"/>
              <w:left w:val="single" w:sz="4" w:space="0" w:color="auto"/>
              <w:bottom w:val="single" w:sz="4" w:space="0" w:color="auto"/>
              <w:right w:val="single" w:sz="4" w:space="0" w:color="auto"/>
            </w:tcBorders>
            <w:vAlign w:val="center"/>
          </w:tcPr>
          <w:p w14:paraId="153552D3" w14:textId="5436A38C"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300</w:t>
            </w:r>
          </w:p>
        </w:tc>
        <w:tc>
          <w:tcPr>
            <w:tcW w:w="567" w:type="dxa"/>
            <w:tcBorders>
              <w:top w:val="single" w:sz="4" w:space="0" w:color="auto"/>
              <w:left w:val="single" w:sz="4" w:space="0" w:color="auto"/>
              <w:bottom w:val="single" w:sz="4" w:space="0" w:color="auto"/>
              <w:right w:val="single" w:sz="4" w:space="0" w:color="auto"/>
            </w:tcBorders>
            <w:vAlign w:val="center"/>
          </w:tcPr>
          <w:p w14:paraId="39B736A7" w14:textId="5B23B35F"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44B881E1" w14:textId="2C8E358A" w:rsidR="007A5921" w:rsidRDefault="00831A45" w:rsidP="007A5921">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BLOCO PLANNER -</w:t>
            </w:r>
            <w:r w:rsidRPr="00831A45">
              <w:rPr>
                <w:rFonts w:ascii="Arial" w:eastAsia="MS Mincho" w:hAnsi="Arial"/>
                <w:sz w:val="20"/>
                <w:szCs w:val="20"/>
                <w:lang w:eastAsia="pt-BR"/>
              </w:rPr>
              <w:t> Tamanho: 24 X 17 cm, (horizontal). Capa na frente e no verso do bloco, em papel couché fosco 210 g, 4x0 cores. Miolo de 60 folhas em papel offset gramatura 90g, 4 x 0 cor. Acabamento: refile, blocagem com cola para folhas destacáveis.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755B6D13" w14:textId="1E4744AD"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F747806"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22D5D6A"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01C65D81"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E8F1A23" w14:textId="7306D4C0"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12</w:t>
            </w:r>
          </w:p>
        </w:tc>
        <w:tc>
          <w:tcPr>
            <w:tcW w:w="851" w:type="dxa"/>
            <w:tcBorders>
              <w:top w:val="single" w:sz="4" w:space="0" w:color="auto"/>
              <w:left w:val="single" w:sz="4" w:space="0" w:color="auto"/>
              <w:bottom w:val="single" w:sz="4" w:space="0" w:color="auto"/>
              <w:right w:val="single" w:sz="4" w:space="0" w:color="auto"/>
            </w:tcBorders>
            <w:vAlign w:val="center"/>
          </w:tcPr>
          <w:p w14:paraId="52EAAB4C" w14:textId="1924D92E"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0FBA62BF" w14:textId="03A518EF"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C6AEE95" w14:textId="68EE169B" w:rsidR="007A5921" w:rsidRDefault="00831A45" w:rsidP="007A5921">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CARTAZ A3 -</w:t>
            </w:r>
            <w:r w:rsidRPr="00831A45">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2D4FC8FC" w14:textId="0459AC52"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68DE32F4"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F559874"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02A00F26"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34F67CA" w14:textId="6404BA19"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13</w:t>
            </w:r>
          </w:p>
        </w:tc>
        <w:tc>
          <w:tcPr>
            <w:tcW w:w="851" w:type="dxa"/>
            <w:tcBorders>
              <w:top w:val="single" w:sz="4" w:space="0" w:color="auto"/>
              <w:left w:val="single" w:sz="4" w:space="0" w:color="auto"/>
              <w:bottom w:val="single" w:sz="4" w:space="0" w:color="auto"/>
              <w:right w:val="single" w:sz="4" w:space="0" w:color="auto"/>
            </w:tcBorders>
            <w:vAlign w:val="center"/>
          </w:tcPr>
          <w:p w14:paraId="284D853E" w14:textId="261E4201"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40FD5704" w14:textId="6FBA3EFF"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520016D5" w14:textId="23AC8CD7" w:rsidR="007A5921" w:rsidRDefault="00831A45" w:rsidP="007A5921">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MARCADOR DE PÁGINA -</w:t>
            </w:r>
            <w:r w:rsidRPr="00831A45">
              <w:rPr>
                <w:rFonts w:ascii="Arial" w:eastAsia="MS Mincho" w:hAnsi="Arial"/>
                <w:sz w:val="20"/>
                <w:szCs w:val="20"/>
                <w:lang w:eastAsia="pt-BR"/>
              </w:rPr>
              <w:t> Tamanho: 5 x 20 cm, papel couché 300g, 4 x 4 cores, laminação fosca frente e verso.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6878D62C" w14:textId="6A20BE15"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7EBD4C4B"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F24D22E"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707DFC79"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DEFCFE2" w14:textId="3460FBD8"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14</w:t>
            </w:r>
          </w:p>
        </w:tc>
        <w:tc>
          <w:tcPr>
            <w:tcW w:w="851" w:type="dxa"/>
            <w:tcBorders>
              <w:top w:val="single" w:sz="4" w:space="0" w:color="auto"/>
              <w:left w:val="single" w:sz="4" w:space="0" w:color="auto"/>
              <w:bottom w:val="single" w:sz="4" w:space="0" w:color="auto"/>
              <w:right w:val="single" w:sz="4" w:space="0" w:color="auto"/>
            </w:tcBorders>
            <w:vAlign w:val="center"/>
          </w:tcPr>
          <w:p w14:paraId="5406EF36" w14:textId="70520030"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2913C9DA" w14:textId="570FA2FD"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73384DC" w14:textId="6961C07C" w:rsidR="007A5921" w:rsidRDefault="00831A45" w:rsidP="007A5921">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MARCADOR DE PÁGINA -</w:t>
            </w:r>
            <w:r w:rsidRPr="00831A45">
              <w:rPr>
                <w:rFonts w:ascii="Arial" w:eastAsia="MS Mincho" w:hAnsi="Arial"/>
                <w:sz w:val="20"/>
                <w:szCs w:val="20"/>
                <w:lang w:eastAsia="pt-BR"/>
              </w:rPr>
              <w:t> Tamanho: 5 x 20 cm, papel couché 300g, 4 x 4 cores, laminação fosca frente e verso.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0E7CF5DE" w14:textId="11EE4450"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6AF1088F"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BE237A8"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018D03F5" w14:textId="77777777" w:rsidTr="6206263D">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4FAFA746" w14:textId="2C30B711"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15</w:t>
            </w:r>
          </w:p>
        </w:tc>
        <w:tc>
          <w:tcPr>
            <w:tcW w:w="851" w:type="dxa"/>
            <w:tcBorders>
              <w:top w:val="single" w:sz="4" w:space="0" w:color="auto"/>
              <w:left w:val="single" w:sz="4" w:space="0" w:color="auto"/>
              <w:bottom w:val="single" w:sz="4" w:space="0" w:color="auto"/>
              <w:right w:val="single" w:sz="4" w:space="0" w:color="auto"/>
            </w:tcBorders>
            <w:vAlign w:val="center"/>
          </w:tcPr>
          <w:p w14:paraId="20B11AFF" w14:textId="4F2C6728"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45657810" w14:textId="0DECA28C"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0BBC5F7" w14:textId="2512CA6F" w:rsidR="007A5921" w:rsidRDefault="00831A45" w:rsidP="007A5921">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MARCADOR DE PÁGINA -</w:t>
            </w:r>
            <w:r w:rsidRPr="00831A45">
              <w:rPr>
                <w:rFonts w:ascii="Arial" w:eastAsia="MS Mincho" w:hAnsi="Arial"/>
                <w:sz w:val="20"/>
                <w:szCs w:val="20"/>
                <w:lang w:eastAsia="pt-BR"/>
              </w:rPr>
              <w:t> Tamanho: 5 x 20 cm, papel couché 300g, 4 x 4 cores, laminação fosca frente e verso.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1EA691DD" w14:textId="215FD0A1" w:rsidR="007A5921" w:rsidRDefault="007A5921" w:rsidP="007A5921">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77368BCC" w14:textId="77777777" w:rsidR="007A5921" w:rsidRDefault="007A5921" w:rsidP="007A5921">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29DFA03" w14:textId="77777777" w:rsidR="007A5921" w:rsidRDefault="007A5921" w:rsidP="007A5921">
            <w:pPr>
              <w:widowControl w:val="0"/>
              <w:spacing w:after="0" w:line="240" w:lineRule="auto"/>
              <w:rPr>
                <w:rFonts w:ascii="Arial" w:eastAsia="MS Mincho" w:hAnsi="Arial"/>
                <w:sz w:val="20"/>
                <w:szCs w:val="20"/>
                <w:lang w:eastAsia="pt-BR"/>
              </w:rPr>
            </w:pPr>
          </w:p>
        </w:tc>
      </w:tr>
      <w:tr w:rsidR="007A5921" w:rsidRPr="00214542" w14:paraId="3CBB799C" w14:textId="77777777" w:rsidTr="6206263D">
        <w:trPr>
          <w:cantSplit/>
          <w:trHeight w:val="634"/>
          <w:jc w:val="center"/>
        </w:trPr>
        <w:tc>
          <w:tcPr>
            <w:tcW w:w="8921" w:type="dxa"/>
            <w:gridSpan w:val="7"/>
            <w:tcBorders>
              <w:top w:val="single" w:sz="4" w:space="0" w:color="auto"/>
              <w:left w:val="single" w:sz="4" w:space="0" w:color="auto"/>
              <w:right w:val="single" w:sz="4" w:space="0" w:color="auto"/>
            </w:tcBorders>
            <w:vAlign w:val="center"/>
          </w:tcPr>
          <w:p w14:paraId="60808000" w14:textId="613DDC55" w:rsidR="007A5921" w:rsidRDefault="007A5921" w:rsidP="007A5921">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r>
      <w:tr w:rsidR="007A5921" w:rsidRPr="00214542" w14:paraId="317B0FEF" w14:textId="77777777" w:rsidTr="6206263D">
        <w:trPr>
          <w:trHeight w:val="312"/>
          <w:jc w:val="center"/>
        </w:trPr>
        <w:tc>
          <w:tcPr>
            <w:tcW w:w="8921" w:type="dxa"/>
            <w:gridSpan w:val="7"/>
            <w:tcBorders>
              <w:top w:val="single" w:sz="4" w:space="0" w:color="auto"/>
              <w:left w:val="single" w:sz="4" w:space="0" w:color="auto"/>
              <w:bottom w:val="single" w:sz="4" w:space="0" w:color="auto"/>
              <w:right w:val="single" w:sz="4" w:space="0" w:color="auto"/>
            </w:tcBorders>
            <w:vAlign w:val="center"/>
          </w:tcPr>
          <w:p w14:paraId="2B8F3F45" w14:textId="5EA267F4" w:rsidR="007A5921" w:rsidRDefault="007A5921" w:rsidP="007A5921">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1AAD89D4" w14:textId="77777777" w:rsidR="00575DD9" w:rsidRDefault="00575DD9" w:rsidP="437BB2D9">
      <w:pPr>
        <w:spacing w:before="240" w:after="240" w:line="240" w:lineRule="auto"/>
        <w:jc w:val="both"/>
        <w:rPr>
          <w:rFonts w:ascii="Arial" w:eastAsia="Times New Roman" w:hAnsi="Arial"/>
          <w:b/>
          <w:bCs/>
          <w:sz w:val="20"/>
          <w:szCs w:val="20"/>
          <w:lang w:eastAsia="pt-BR"/>
        </w:rPr>
      </w:pPr>
    </w:p>
    <w:tbl>
      <w:tblPr>
        <w:tblW w:w="4928" w:type="pct"/>
        <w:jc w:val="center"/>
        <w:tblLayout w:type="fixed"/>
        <w:tblCellMar>
          <w:left w:w="70" w:type="dxa"/>
          <w:right w:w="70" w:type="dxa"/>
        </w:tblCellMar>
        <w:tblLook w:val="04A0" w:firstRow="1" w:lastRow="0" w:firstColumn="1" w:lastColumn="0" w:noHBand="0" w:noVBand="1"/>
      </w:tblPr>
      <w:tblGrid>
        <w:gridCol w:w="557"/>
        <w:gridCol w:w="851"/>
        <w:gridCol w:w="567"/>
        <w:gridCol w:w="3402"/>
        <w:gridCol w:w="992"/>
        <w:gridCol w:w="1134"/>
        <w:gridCol w:w="1418"/>
      </w:tblGrid>
      <w:tr w:rsidR="00831A45" w:rsidRPr="003C1E78" w14:paraId="1C9D84F9" w14:textId="77777777" w:rsidTr="05A7EECA">
        <w:trPr>
          <w:trHeight w:val="300"/>
          <w:jc w:val="center"/>
        </w:trPr>
        <w:tc>
          <w:tcPr>
            <w:tcW w:w="8921" w:type="dxa"/>
            <w:gridSpan w:val="7"/>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6FFECA23" w14:textId="30422BC3" w:rsidR="00831A45" w:rsidRPr="003C1E78" w:rsidRDefault="00831A45" w:rsidP="000D5CBE">
            <w:pPr>
              <w:spacing w:after="200" w:line="276" w:lineRule="auto"/>
              <w:jc w:val="center"/>
              <w:rPr>
                <w:rFonts w:ascii="Arial" w:eastAsia="Arial" w:hAnsi="Arial"/>
                <w:b/>
                <w:bCs/>
                <w:sz w:val="24"/>
                <w:szCs w:val="24"/>
                <w:lang w:eastAsia="pt-BR"/>
              </w:rPr>
            </w:pPr>
            <w:r w:rsidRPr="7642ECCB">
              <w:rPr>
                <w:rFonts w:ascii="Arial" w:eastAsia="MS Mincho" w:hAnsi="Arial"/>
                <w:b/>
                <w:bCs/>
                <w:lang w:eastAsia="pt-BR"/>
              </w:rPr>
              <w:t xml:space="preserve">LOTE </w:t>
            </w:r>
            <w:r>
              <w:rPr>
                <w:rFonts w:ascii="Arial" w:eastAsia="MS Mincho" w:hAnsi="Arial"/>
                <w:b/>
                <w:bCs/>
                <w:lang w:eastAsia="pt-BR"/>
              </w:rPr>
              <w:t>2</w:t>
            </w:r>
            <w:r w:rsidRPr="7642ECCB">
              <w:rPr>
                <w:rFonts w:ascii="Arial" w:eastAsia="MS Mincho" w:hAnsi="Arial"/>
                <w:b/>
                <w:bCs/>
                <w:lang w:eastAsia="pt-BR"/>
              </w:rPr>
              <w:t xml:space="preserve"> – </w:t>
            </w:r>
            <w:r>
              <w:rPr>
                <w:rFonts w:ascii="Arial" w:eastAsia="Arial" w:hAnsi="Arial"/>
                <w:b/>
                <w:bCs/>
                <w:sz w:val="24"/>
                <w:szCs w:val="24"/>
                <w:lang w:eastAsia="pt-BR"/>
              </w:rPr>
              <w:t>SERVIÇOS GRÁFICOS DIVERSOS (INSTITUCIONAIS/ASSCOM/POR DENTRO/ATENDO BEM/COPLI/CAODCA/FUNEMP)</w:t>
            </w:r>
          </w:p>
        </w:tc>
      </w:tr>
      <w:tr w:rsidR="00831A45" w:rsidRPr="003C1E78" w14:paraId="2727DAE9" w14:textId="77777777" w:rsidTr="05A7EECA">
        <w:trPr>
          <w:trHeight w:val="300"/>
          <w:jc w:val="center"/>
        </w:trPr>
        <w:tc>
          <w:tcPr>
            <w:tcW w:w="8921" w:type="dxa"/>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202F96E" w14:textId="41B5DFC8" w:rsidR="00831A45" w:rsidRPr="003C1E78" w:rsidRDefault="00831A45" w:rsidP="000D5CBE">
            <w:pPr>
              <w:widowControl w:val="0"/>
              <w:spacing w:after="0" w:line="240" w:lineRule="auto"/>
              <w:jc w:val="center"/>
              <w:rPr>
                <w:rFonts w:ascii="Arial" w:eastAsia="MS Mincho" w:hAnsi="Arial"/>
                <w:b/>
                <w:bCs/>
                <w:lang w:eastAsia="pt-BR"/>
              </w:rPr>
            </w:pPr>
            <w:r w:rsidRPr="003C1E78">
              <w:rPr>
                <w:b/>
                <w:bCs/>
              </w:rPr>
              <w:t>ABERTO A TODOS OS LICITANTES</w:t>
            </w:r>
            <w:r w:rsidR="00914A12">
              <w:rPr>
                <w:b/>
                <w:bCs/>
              </w:rPr>
              <w:t xml:space="preserve"> (ampla competição)</w:t>
            </w:r>
          </w:p>
        </w:tc>
      </w:tr>
      <w:tr w:rsidR="00831A45" w14:paraId="1D734DB1" w14:textId="77777777" w:rsidTr="05A7EECA">
        <w:trPr>
          <w:cantSplit/>
          <w:trHeight w:val="30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3F05F057" w14:textId="77777777" w:rsidR="00831A45" w:rsidRDefault="00831A45" w:rsidP="000D5CBE">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1E20F52" w14:textId="77777777" w:rsidR="00831A45" w:rsidRDefault="00831A45" w:rsidP="000D5CBE">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3872B533" w14:textId="77777777" w:rsidR="00831A45" w:rsidRDefault="00831A45" w:rsidP="000D5CBE">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239E3B66" w14:textId="77777777" w:rsidR="00831A45" w:rsidRDefault="00831A45" w:rsidP="000D5CBE">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085971AE" w14:textId="77777777" w:rsidR="00831A45" w:rsidRDefault="00831A45" w:rsidP="000D5CBE">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6A6AC779" w14:textId="77777777" w:rsidR="00831A45" w:rsidRDefault="00831A45" w:rsidP="000D5CBE">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w:t>
            </w:r>
          </w:p>
        </w:tc>
      </w:tr>
      <w:tr w:rsidR="00831A45" w:rsidRPr="007A5921" w14:paraId="05F5F063" w14:textId="77777777" w:rsidTr="05A7EECA">
        <w:trPr>
          <w:cantSplit/>
          <w:trHeight w:val="300"/>
          <w:jc w:val="center"/>
        </w:trPr>
        <w:tc>
          <w:tcPr>
            <w:tcW w:w="557" w:type="dxa"/>
            <w:vMerge/>
            <w:vAlign w:val="center"/>
          </w:tcPr>
          <w:p w14:paraId="6B7845E2" w14:textId="77777777" w:rsidR="00831A45" w:rsidRDefault="00831A45" w:rsidP="000D5CBE">
            <w:pPr>
              <w:widowControl w:val="0"/>
              <w:spacing w:after="0" w:line="240" w:lineRule="auto"/>
              <w:rPr>
                <w:rFonts w:ascii="Arial" w:eastAsia="MS Mincho" w:hAnsi="Arial"/>
                <w:b/>
                <w:bCs/>
                <w:sz w:val="20"/>
                <w:szCs w:val="20"/>
                <w:lang w:eastAsia="pt-BR"/>
              </w:rPr>
            </w:pPr>
          </w:p>
        </w:tc>
        <w:tc>
          <w:tcPr>
            <w:tcW w:w="851" w:type="dxa"/>
            <w:vMerge/>
            <w:vAlign w:val="center"/>
          </w:tcPr>
          <w:p w14:paraId="001DCCFE" w14:textId="77777777" w:rsidR="00831A45" w:rsidRDefault="00831A45" w:rsidP="000D5CBE">
            <w:pPr>
              <w:widowControl w:val="0"/>
              <w:spacing w:after="0" w:line="240" w:lineRule="auto"/>
              <w:rPr>
                <w:rFonts w:ascii="Arial" w:eastAsia="MS Mincho" w:hAnsi="Arial"/>
                <w:b/>
                <w:bCs/>
                <w:sz w:val="20"/>
                <w:szCs w:val="20"/>
                <w:lang w:eastAsia="pt-BR"/>
              </w:rPr>
            </w:pPr>
          </w:p>
        </w:tc>
        <w:tc>
          <w:tcPr>
            <w:tcW w:w="567" w:type="dxa"/>
            <w:vMerge/>
            <w:vAlign w:val="center"/>
          </w:tcPr>
          <w:p w14:paraId="124DD051" w14:textId="77777777" w:rsidR="00831A45" w:rsidRDefault="00831A45" w:rsidP="000D5CBE">
            <w:pPr>
              <w:widowControl w:val="0"/>
              <w:spacing w:after="0" w:line="240" w:lineRule="auto"/>
              <w:rPr>
                <w:rFonts w:ascii="Arial" w:eastAsia="MS Mincho" w:hAnsi="Arial"/>
                <w:b/>
                <w:bCs/>
                <w:sz w:val="20"/>
                <w:szCs w:val="20"/>
                <w:lang w:eastAsia="pt-BR"/>
              </w:rPr>
            </w:pPr>
          </w:p>
        </w:tc>
        <w:tc>
          <w:tcPr>
            <w:tcW w:w="3402" w:type="dxa"/>
            <w:vMerge/>
            <w:vAlign w:val="center"/>
          </w:tcPr>
          <w:p w14:paraId="4E3D7510" w14:textId="77777777" w:rsidR="00831A45" w:rsidRDefault="00831A45" w:rsidP="000D5CBE">
            <w:pPr>
              <w:widowControl w:val="0"/>
              <w:spacing w:after="0" w:line="240" w:lineRule="auto"/>
              <w:rPr>
                <w:rFonts w:ascii="Arial" w:eastAsia="MS Mincho" w:hAnsi="Arial"/>
                <w:b/>
                <w:bCs/>
                <w:sz w:val="20"/>
                <w:szCs w:val="20"/>
                <w:lang w:eastAsia="pt-BR"/>
              </w:rPr>
            </w:pPr>
          </w:p>
        </w:tc>
        <w:tc>
          <w:tcPr>
            <w:tcW w:w="992" w:type="dxa"/>
            <w:vMerge/>
            <w:vAlign w:val="center"/>
          </w:tcPr>
          <w:p w14:paraId="26C0D384" w14:textId="77777777" w:rsidR="00831A45" w:rsidRDefault="00831A45" w:rsidP="000D5CBE">
            <w:pPr>
              <w:widowControl w:val="0"/>
              <w:spacing w:after="0" w:line="240" w:lineRule="auto"/>
              <w:rPr>
                <w:rFonts w:ascii="Arial" w:eastAsia="MS Mincho" w:hAnsi="Arial"/>
                <w:b/>
                <w:bCs/>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7F3FCD" w14:textId="77777777" w:rsidR="00831A45" w:rsidRPr="007A5921" w:rsidRDefault="00831A45" w:rsidP="000D5CBE">
            <w:pPr>
              <w:widowControl w:val="0"/>
              <w:spacing w:after="0" w:line="240" w:lineRule="auto"/>
              <w:jc w:val="center"/>
              <w:rPr>
                <w:rFonts w:ascii="Arial" w:eastAsia="MS Mincho" w:hAnsi="Arial"/>
                <w:b/>
                <w:bCs/>
                <w:sz w:val="20"/>
                <w:szCs w:val="20"/>
                <w:lang w:eastAsia="pt-BR"/>
              </w:rPr>
            </w:pPr>
            <w:r w:rsidRPr="007A5921">
              <w:rPr>
                <w:rFonts w:ascii="Arial" w:eastAsia="MS Mincho" w:hAnsi="Arial"/>
                <w:b/>
                <w:bCs/>
                <w:sz w:val="20"/>
                <w:szCs w:val="20"/>
                <w:lang w:eastAsia="pt-BR"/>
              </w:rPr>
              <w:t>Unitário</w:t>
            </w:r>
          </w:p>
        </w:tc>
        <w:tc>
          <w:tcPr>
            <w:tcW w:w="1418" w:type="dxa"/>
            <w:tcBorders>
              <w:top w:val="single" w:sz="4" w:space="0" w:color="auto"/>
              <w:left w:val="single" w:sz="4" w:space="0" w:color="auto"/>
              <w:bottom w:val="single" w:sz="4" w:space="0" w:color="auto"/>
              <w:right w:val="single" w:sz="4" w:space="0" w:color="auto"/>
            </w:tcBorders>
            <w:vAlign w:val="center"/>
          </w:tcPr>
          <w:p w14:paraId="02BF74F1" w14:textId="77777777" w:rsidR="00831A45" w:rsidRPr="007A5921" w:rsidRDefault="00831A45" w:rsidP="000D5CBE">
            <w:pPr>
              <w:widowControl w:val="0"/>
              <w:spacing w:after="0" w:line="240" w:lineRule="auto"/>
              <w:jc w:val="center"/>
              <w:rPr>
                <w:rFonts w:ascii="Arial" w:eastAsia="MS Mincho" w:hAnsi="Arial"/>
                <w:b/>
                <w:bCs/>
                <w:sz w:val="20"/>
                <w:szCs w:val="20"/>
                <w:lang w:eastAsia="pt-BR"/>
              </w:rPr>
            </w:pPr>
            <w:r w:rsidRPr="007A5921">
              <w:rPr>
                <w:rFonts w:ascii="Arial" w:eastAsia="MS Mincho" w:hAnsi="Arial"/>
                <w:b/>
                <w:bCs/>
                <w:sz w:val="20"/>
                <w:szCs w:val="20"/>
                <w:lang w:eastAsia="pt-BR"/>
              </w:rPr>
              <w:t>Total</w:t>
            </w:r>
          </w:p>
        </w:tc>
      </w:tr>
      <w:tr w:rsidR="00831A45" w14:paraId="25C09CAC"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4713A73C"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58038C24" w14:textId="36BB15CC"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1.300</w:t>
            </w:r>
          </w:p>
        </w:tc>
        <w:tc>
          <w:tcPr>
            <w:tcW w:w="567" w:type="dxa"/>
            <w:tcBorders>
              <w:top w:val="single" w:sz="4" w:space="0" w:color="auto"/>
              <w:left w:val="single" w:sz="4" w:space="0" w:color="auto"/>
              <w:bottom w:val="single" w:sz="4" w:space="0" w:color="auto"/>
              <w:right w:val="single" w:sz="4" w:space="0" w:color="auto"/>
            </w:tcBorders>
            <w:vAlign w:val="center"/>
          </w:tcPr>
          <w:p w14:paraId="1B242C74" w14:textId="77777777" w:rsidR="00831A45" w:rsidRDefault="00831A45" w:rsidP="000D5CBE">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55CA1CC8" w14:textId="7D6EA9E1" w:rsidR="00831A45" w:rsidRDefault="00831A45" w:rsidP="000D5CBE">
            <w:pPr>
              <w:widowControl w:val="0"/>
              <w:spacing w:after="0" w:line="240" w:lineRule="auto"/>
              <w:jc w:val="both"/>
              <w:rPr>
                <w:rFonts w:ascii="Arial" w:eastAsia="MS Mincho" w:hAnsi="Arial"/>
                <w:b/>
                <w:bCs/>
                <w:sz w:val="20"/>
                <w:szCs w:val="20"/>
                <w:lang w:eastAsia="pt-BR"/>
              </w:rPr>
            </w:pPr>
            <w:r w:rsidRPr="00831A45">
              <w:rPr>
                <w:rFonts w:ascii="Arial" w:eastAsia="MS Mincho" w:hAnsi="Arial"/>
                <w:b/>
                <w:bCs/>
                <w:sz w:val="20"/>
                <w:szCs w:val="20"/>
                <w:lang w:eastAsia="pt-BR"/>
              </w:rPr>
              <w:t>CARTILHA ESPIRAL </w:t>
            </w:r>
            <w:r w:rsidRPr="003E0672">
              <w:rPr>
                <w:rFonts w:ascii="Arial" w:eastAsia="MS Mincho" w:hAnsi="Arial"/>
                <w:sz w:val="20"/>
                <w:szCs w:val="20"/>
                <w:lang w:eastAsia="pt-BR"/>
              </w:rPr>
              <w:t>- Formato: A4 (21 x 29,7 cm, fechado). Total de 176 páginas.(4 capa + 172 miolo). Capa 4 x 0 cores em papel supremo 350g. Miolo 4 x 4 cores (policromia) em papel AP 90g . Acabamentos: laminação fosca no lado externo das capas. Refile, encadernação em espiral transparente (orientação retrato - sentido vertical). Prova digital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45BEF8CD"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A5BA9A3"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987B1E6"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5438CBF7"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69473D56"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w:t>
            </w:r>
          </w:p>
        </w:tc>
        <w:tc>
          <w:tcPr>
            <w:tcW w:w="851" w:type="dxa"/>
            <w:tcBorders>
              <w:top w:val="single" w:sz="4" w:space="0" w:color="auto"/>
              <w:left w:val="single" w:sz="4" w:space="0" w:color="auto"/>
              <w:bottom w:val="single" w:sz="4" w:space="0" w:color="auto"/>
              <w:right w:val="single" w:sz="4" w:space="0" w:color="auto"/>
            </w:tcBorders>
            <w:vAlign w:val="center"/>
          </w:tcPr>
          <w:p w14:paraId="6D08F7B0" w14:textId="0589B65E"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1.250</w:t>
            </w:r>
          </w:p>
        </w:tc>
        <w:tc>
          <w:tcPr>
            <w:tcW w:w="567" w:type="dxa"/>
            <w:tcBorders>
              <w:top w:val="single" w:sz="4" w:space="0" w:color="auto"/>
              <w:left w:val="single" w:sz="4" w:space="0" w:color="auto"/>
              <w:bottom w:val="single" w:sz="4" w:space="0" w:color="auto"/>
              <w:right w:val="single" w:sz="4" w:space="0" w:color="auto"/>
            </w:tcBorders>
            <w:vAlign w:val="center"/>
          </w:tcPr>
          <w:p w14:paraId="0C1306EA"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50FCE8BE" w14:textId="686D5E10"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CARTILHA ESPIRAL</w:t>
            </w:r>
            <w:r w:rsidRPr="00831A45">
              <w:rPr>
                <w:rFonts w:ascii="Arial" w:eastAsia="MS Mincho" w:hAnsi="Arial"/>
                <w:sz w:val="20"/>
                <w:szCs w:val="20"/>
                <w:lang w:eastAsia="pt-BR"/>
              </w:rPr>
              <w:t> - Formato: A4 (21 x 29,7 cm, fechado). Total de 200 páginas.(4 capa + 196 miolo). Capa 4x0 cores em papel supremo 350g. Miolo 4x4 cores (policromia) em papel AP 90g . Acabamentos: laminação fosca no lado externo das capas. Refile, encadernação em espiral transparente (orientação retrato - sentido vertical). Prova digital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1179A189"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0236B673"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8021DAB"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13D2F354"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21F59EF6"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w:t>
            </w:r>
          </w:p>
        </w:tc>
        <w:tc>
          <w:tcPr>
            <w:tcW w:w="851" w:type="dxa"/>
            <w:tcBorders>
              <w:top w:val="single" w:sz="4" w:space="0" w:color="auto"/>
              <w:left w:val="single" w:sz="4" w:space="0" w:color="auto"/>
              <w:bottom w:val="single" w:sz="4" w:space="0" w:color="auto"/>
              <w:right w:val="single" w:sz="4" w:space="0" w:color="auto"/>
            </w:tcBorders>
            <w:vAlign w:val="center"/>
          </w:tcPr>
          <w:p w14:paraId="66DFFE8F" w14:textId="6502D00D"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2.700</w:t>
            </w:r>
          </w:p>
        </w:tc>
        <w:tc>
          <w:tcPr>
            <w:tcW w:w="567" w:type="dxa"/>
            <w:tcBorders>
              <w:top w:val="single" w:sz="4" w:space="0" w:color="auto"/>
              <w:left w:val="single" w:sz="4" w:space="0" w:color="auto"/>
              <w:bottom w:val="single" w:sz="4" w:space="0" w:color="auto"/>
              <w:right w:val="single" w:sz="4" w:space="0" w:color="auto"/>
            </w:tcBorders>
            <w:vAlign w:val="center"/>
          </w:tcPr>
          <w:p w14:paraId="3A35A0D2"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36676F35" w14:textId="71576593" w:rsidR="00831A45" w:rsidRDefault="7E880909" w:rsidP="000D5CBE">
            <w:pPr>
              <w:widowControl w:val="0"/>
              <w:spacing w:after="0" w:line="240" w:lineRule="auto"/>
              <w:jc w:val="both"/>
              <w:rPr>
                <w:rFonts w:ascii="Arial" w:eastAsia="MS Mincho" w:hAnsi="Arial"/>
                <w:sz w:val="20"/>
                <w:szCs w:val="20"/>
                <w:lang w:eastAsia="pt-BR"/>
              </w:rPr>
            </w:pPr>
            <w:r w:rsidRPr="6206263D">
              <w:rPr>
                <w:rFonts w:ascii="Arial" w:eastAsia="MS Mincho" w:hAnsi="Arial"/>
                <w:b/>
                <w:bCs/>
                <w:sz w:val="20"/>
                <w:szCs w:val="20"/>
                <w:lang w:eastAsia="pt-BR"/>
              </w:rPr>
              <w:t>CARTILHA ESPIRAL</w:t>
            </w:r>
            <w:r w:rsidRPr="6206263D">
              <w:rPr>
                <w:rFonts w:ascii="Arial" w:eastAsia="MS Mincho" w:hAnsi="Arial"/>
                <w:sz w:val="20"/>
                <w:szCs w:val="20"/>
                <w:lang w:eastAsia="pt-BR"/>
              </w:rPr>
              <w:t> - Formato: A4 (21 x 29,7 cm, fechado). Total de</w:t>
            </w:r>
            <w:r w:rsidR="2AAF5EBC" w:rsidRPr="6206263D">
              <w:rPr>
                <w:rFonts w:ascii="Arial" w:eastAsia="MS Mincho" w:hAnsi="Arial"/>
                <w:sz w:val="20"/>
                <w:szCs w:val="20"/>
                <w:lang w:eastAsia="pt-BR"/>
              </w:rPr>
              <w:t xml:space="preserve"> </w:t>
            </w:r>
            <w:r w:rsidRPr="6206263D">
              <w:rPr>
                <w:rFonts w:ascii="Arial" w:eastAsia="MS Mincho" w:hAnsi="Arial"/>
                <w:sz w:val="20"/>
                <w:szCs w:val="20"/>
                <w:lang w:eastAsia="pt-BR"/>
              </w:rPr>
              <w:t>110 páginas.</w:t>
            </w:r>
            <w:r w:rsidR="499C478F" w:rsidRPr="6206263D">
              <w:rPr>
                <w:rFonts w:ascii="Arial" w:eastAsia="MS Mincho" w:hAnsi="Arial"/>
                <w:sz w:val="20"/>
                <w:szCs w:val="20"/>
                <w:lang w:eastAsia="pt-BR"/>
              </w:rPr>
              <w:t xml:space="preserve"> </w:t>
            </w:r>
            <w:r w:rsidRPr="6206263D">
              <w:rPr>
                <w:rFonts w:ascii="Arial" w:eastAsia="MS Mincho" w:hAnsi="Arial"/>
                <w:sz w:val="20"/>
                <w:szCs w:val="20"/>
                <w:lang w:eastAsia="pt-BR"/>
              </w:rPr>
              <w:t xml:space="preserve">(4 capa + 106 miolo). Capa 4x0 cores em papel supremo 350g. Miolo 4x4 cores (policromia) em papel AP 90g. Acabamentos: laminação fosca no lado externo das capas. Refile, encadernação em </w:t>
            </w:r>
            <w:r w:rsidRPr="6206263D">
              <w:rPr>
                <w:rFonts w:ascii="Arial" w:eastAsia="MS Mincho" w:hAnsi="Arial"/>
                <w:sz w:val="20"/>
                <w:szCs w:val="20"/>
                <w:lang w:eastAsia="pt-BR"/>
              </w:rPr>
              <w:lastRenderedPageBreak/>
              <w:t>espiral transparente (orientação retrato - sentido vertical). Prova digital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392212B4"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19925</w:t>
            </w:r>
          </w:p>
        </w:tc>
        <w:tc>
          <w:tcPr>
            <w:tcW w:w="1134" w:type="dxa"/>
            <w:tcBorders>
              <w:top w:val="single" w:sz="4" w:space="0" w:color="auto"/>
              <w:left w:val="single" w:sz="4" w:space="0" w:color="auto"/>
              <w:bottom w:val="single" w:sz="4" w:space="0" w:color="auto"/>
              <w:right w:val="single" w:sz="4" w:space="0" w:color="auto"/>
            </w:tcBorders>
            <w:vAlign w:val="center"/>
          </w:tcPr>
          <w:p w14:paraId="6B34640C"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3EF0656"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19421265"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1ECD8814"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4</w:t>
            </w:r>
          </w:p>
        </w:tc>
        <w:tc>
          <w:tcPr>
            <w:tcW w:w="851" w:type="dxa"/>
            <w:tcBorders>
              <w:top w:val="single" w:sz="4" w:space="0" w:color="auto"/>
              <w:left w:val="single" w:sz="4" w:space="0" w:color="auto"/>
              <w:bottom w:val="single" w:sz="4" w:space="0" w:color="auto"/>
              <w:right w:val="single" w:sz="4" w:space="0" w:color="auto"/>
            </w:tcBorders>
            <w:vAlign w:val="center"/>
          </w:tcPr>
          <w:p w14:paraId="4DEA2156" w14:textId="1D57544D"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900</w:t>
            </w:r>
          </w:p>
        </w:tc>
        <w:tc>
          <w:tcPr>
            <w:tcW w:w="567" w:type="dxa"/>
            <w:tcBorders>
              <w:top w:val="single" w:sz="4" w:space="0" w:color="auto"/>
              <w:left w:val="single" w:sz="4" w:space="0" w:color="auto"/>
              <w:bottom w:val="single" w:sz="4" w:space="0" w:color="auto"/>
              <w:right w:val="single" w:sz="4" w:space="0" w:color="auto"/>
            </w:tcBorders>
            <w:vAlign w:val="center"/>
          </w:tcPr>
          <w:p w14:paraId="2A0DB151"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A58386E" w14:textId="477920CC"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CARTILHA ESPIRAL</w:t>
            </w:r>
            <w:r w:rsidRPr="00831A45">
              <w:rPr>
                <w:rFonts w:ascii="Arial" w:eastAsia="MS Mincho" w:hAnsi="Arial"/>
                <w:sz w:val="20"/>
                <w:szCs w:val="20"/>
                <w:lang w:eastAsia="pt-BR"/>
              </w:rPr>
              <w:t> - Formato: A4 (21 x 29,7 cm, fechado). Total de 60 páginas.(4 capa + 56 miolo). Capa 4 x 0 cores em papel supremo 350g. Miolo 4 x 4 cores (policromia) em papel AP 90g. Acabamentos: laminação fosca no lado externo das capas. Refile, encadernação em espiral transparente (orientação retrato - sentido vertical). Prova digital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5579C327"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3B409E4A"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9053EAC"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304F2067"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16C8723A"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w:t>
            </w:r>
          </w:p>
        </w:tc>
        <w:tc>
          <w:tcPr>
            <w:tcW w:w="851" w:type="dxa"/>
            <w:tcBorders>
              <w:top w:val="single" w:sz="4" w:space="0" w:color="auto"/>
              <w:left w:val="single" w:sz="4" w:space="0" w:color="auto"/>
              <w:bottom w:val="single" w:sz="4" w:space="0" w:color="auto"/>
              <w:right w:val="single" w:sz="4" w:space="0" w:color="auto"/>
            </w:tcBorders>
            <w:vAlign w:val="center"/>
          </w:tcPr>
          <w:p w14:paraId="22D2E421" w14:textId="4F58E062"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5.000</w:t>
            </w:r>
          </w:p>
        </w:tc>
        <w:tc>
          <w:tcPr>
            <w:tcW w:w="567" w:type="dxa"/>
            <w:tcBorders>
              <w:top w:val="single" w:sz="4" w:space="0" w:color="auto"/>
              <w:left w:val="single" w:sz="4" w:space="0" w:color="auto"/>
              <w:bottom w:val="single" w:sz="4" w:space="0" w:color="auto"/>
              <w:right w:val="single" w:sz="4" w:space="0" w:color="auto"/>
            </w:tcBorders>
            <w:vAlign w:val="center"/>
          </w:tcPr>
          <w:p w14:paraId="0F867D4A"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3581354F" w14:textId="6D937E9F"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CARTILHA -</w:t>
            </w:r>
            <w:r w:rsidRPr="00831A45">
              <w:rPr>
                <w:rFonts w:ascii="Arial" w:eastAsia="MS Mincho" w:hAnsi="Arial"/>
                <w:sz w:val="20"/>
                <w:szCs w:val="20"/>
                <w:lang w:eastAsia="pt-BR"/>
              </w:rPr>
              <w:t> Formato: 24 x 17 cm (fechado), 48 x 17 cm aberto. Capa e miolo em 4x4 cores (policromia). Material capa: couché fosco 250g. Material miolo: papel offset 120g. Total de 20 páginas. (4 capa + 16 miolo). Acabamentos: laminação fosca na parte externa da capa. Refile, dobra e 2 grampos à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38E6DEBB"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0BFB8D45"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C6741AB"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4E66DFA9"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669ADCBE"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6</w:t>
            </w:r>
          </w:p>
        </w:tc>
        <w:tc>
          <w:tcPr>
            <w:tcW w:w="851" w:type="dxa"/>
            <w:tcBorders>
              <w:top w:val="single" w:sz="4" w:space="0" w:color="auto"/>
              <w:left w:val="single" w:sz="4" w:space="0" w:color="auto"/>
              <w:bottom w:val="single" w:sz="4" w:space="0" w:color="auto"/>
              <w:right w:val="single" w:sz="4" w:space="0" w:color="auto"/>
            </w:tcBorders>
            <w:vAlign w:val="center"/>
          </w:tcPr>
          <w:p w14:paraId="5E13503F" w14:textId="1B1BD897"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25FA57F5"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100D0808" w14:textId="45F06D3D"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sz w:val="20"/>
                <w:szCs w:val="20"/>
                <w:lang w:eastAsia="pt-BR"/>
              </w:rPr>
              <w:t>CARTILHA - Capa: formato aberto 25 x 18 cm; formato fechado 13 x 18 cm; 4 x 4 cores; papel couché fosco 250g; acabamentos: refile + 1 dobra (o posicionamento da dobra é deslocado no meio). </w:t>
            </w:r>
            <w:r w:rsidRPr="00831A45">
              <w:rPr>
                <w:rFonts w:ascii="Arial" w:eastAsia="MS Mincho" w:hAnsi="Arial"/>
                <w:sz w:val="20"/>
                <w:szCs w:val="20"/>
                <w:lang w:eastAsia="pt-BR"/>
              </w:rPr>
              <w:br/>
              <w:t>Lâmina 1: formato aberto 25 x 18 cm; formato fechado 13 x 18 cm; 4 x 4 cores; papel couché fosco 115g; acabamentos: corte especial + 1 dobra (o posicionamento da dobra é deslocado no meio). </w:t>
            </w:r>
            <w:r w:rsidRPr="00831A45">
              <w:rPr>
                <w:rFonts w:ascii="Arial" w:eastAsia="MS Mincho" w:hAnsi="Arial"/>
                <w:sz w:val="20"/>
                <w:szCs w:val="20"/>
                <w:lang w:eastAsia="pt-BR"/>
              </w:rPr>
              <w:br/>
              <w:t>Lâmina 2: formato aberto 26 x 18 cm; formato fechado 13 x 18 cm; 4 x 4 cores; papel couché fosco 115g; acabamentos: corte especial + 1 dobra. </w:t>
            </w:r>
            <w:r w:rsidRPr="00831A45">
              <w:rPr>
                <w:rFonts w:ascii="Arial" w:eastAsia="MS Mincho" w:hAnsi="Arial"/>
                <w:sz w:val="20"/>
                <w:szCs w:val="20"/>
                <w:lang w:eastAsia="pt-BR"/>
              </w:rPr>
              <w:br/>
              <w:t>Montagem: 2 grampos a cavalo.</w:t>
            </w:r>
          </w:p>
        </w:tc>
        <w:tc>
          <w:tcPr>
            <w:tcW w:w="992" w:type="dxa"/>
            <w:tcBorders>
              <w:top w:val="single" w:sz="4" w:space="0" w:color="auto"/>
              <w:left w:val="single" w:sz="4" w:space="0" w:color="auto"/>
              <w:bottom w:val="single" w:sz="4" w:space="0" w:color="auto"/>
              <w:right w:val="single" w:sz="4" w:space="0" w:color="auto"/>
            </w:tcBorders>
            <w:vAlign w:val="center"/>
          </w:tcPr>
          <w:p w14:paraId="5EF9CCF5"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3038B9BB"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B3A15E6"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4EB3047C"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5B9F3EB1"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7</w:t>
            </w:r>
          </w:p>
        </w:tc>
        <w:tc>
          <w:tcPr>
            <w:tcW w:w="851" w:type="dxa"/>
            <w:tcBorders>
              <w:top w:val="single" w:sz="4" w:space="0" w:color="auto"/>
              <w:left w:val="single" w:sz="4" w:space="0" w:color="auto"/>
              <w:bottom w:val="single" w:sz="4" w:space="0" w:color="auto"/>
              <w:right w:val="single" w:sz="4" w:space="0" w:color="auto"/>
            </w:tcBorders>
            <w:vAlign w:val="center"/>
          </w:tcPr>
          <w:p w14:paraId="07350683" w14:textId="69DF8471"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18478CE2"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0BF483E9" w14:textId="7072EAA5"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FOLDER -</w:t>
            </w:r>
            <w:r w:rsidRPr="00831A45">
              <w:rPr>
                <w:rFonts w:ascii="Arial" w:eastAsia="MS Mincho" w:hAnsi="Arial"/>
                <w:sz w:val="20"/>
                <w:szCs w:val="20"/>
                <w:lang w:eastAsia="pt-BR"/>
              </w:rPr>
              <w:t> Formato: 30 x 21 cm (aberto), 10 x 21 cm (fechado). Material: papel couché fosco 170g. Cores: 4x4 cores (policromia). Acabamento: refile, duas dobras paralelas.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3E7531E6"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31081D7F"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F605BEB"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16617531"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44BFF924"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8</w:t>
            </w:r>
          </w:p>
        </w:tc>
        <w:tc>
          <w:tcPr>
            <w:tcW w:w="851" w:type="dxa"/>
            <w:tcBorders>
              <w:top w:val="single" w:sz="4" w:space="0" w:color="auto"/>
              <w:left w:val="single" w:sz="4" w:space="0" w:color="auto"/>
              <w:bottom w:val="single" w:sz="4" w:space="0" w:color="auto"/>
              <w:right w:val="single" w:sz="4" w:space="0" w:color="auto"/>
            </w:tcBorders>
            <w:vAlign w:val="center"/>
          </w:tcPr>
          <w:p w14:paraId="13C5A9BB" w14:textId="604E7DD8"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210D21A2"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0FD00E42" w14:textId="14F88E5A"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FOLDER -</w:t>
            </w:r>
            <w:r w:rsidRPr="00831A45">
              <w:rPr>
                <w:rFonts w:ascii="Arial" w:eastAsia="MS Mincho" w:hAnsi="Arial"/>
                <w:sz w:val="20"/>
                <w:szCs w:val="20"/>
                <w:lang w:eastAsia="pt-BR"/>
              </w:rPr>
              <w:t xml:space="preserve"> Formato: 30 x 21 cm (aberto), 10 x 21 cm (fechado). Material: papel couché fosco 170g. Cores: 4x4 cores (policromia). Acabamento: refile, duas dobras </w:t>
            </w:r>
            <w:r w:rsidRPr="00831A45">
              <w:rPr>
                <w:rFonts w:ascii="Arial" w:eastAsia="MS Mincho" w:hAnsi="Arial"/>
                <w:sz w:val="20"/>
                <w:szCs w:val="20"/>
                <w:lang w:eastAsia="pt-BR"/>
              </w:rPr>
              <w:lastRenderedPageBreak/>
              <w:t>paralelas.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3BBFBB9D"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19925</w:t>
            </w:r>
          </w:p>
        </w:tc>
        <w:tc>
          <w:tcPr>
            <w:tcW w:w="1134" w:type="dxa"/>
            <w:tcBorders>
              <w:top w:val="single" w:sz="4" w:space="0" w:color="auto"/>
              <w:left w:val="single" w:sz="4" w:space="0" w:color="auto"/>
              <w:bottom w:val="single" w:sz="4" w:space="0" w:color="auto"/>
              <w:right w:val="single" w:sz="4" w:space="0" w:color="auto"/>
            </w:tcBorders>
            <w:vAlign w:val="center"/>
          </w:tcPr>
          <w:p w14:paraId="458D545F"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9EA8E49"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43738A15"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33D99724"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9</w:t>
            </w:r>
          </w:p>
        </w:tc>
        <w:tc>
          <w:tcPr>
            <w:tcW w:w="851" w:type="dxa"/>
            <w:tcBorders>
              <w:top w:val="single" w:sz="4" w:space="0" w:color="auto"/>
              <w:left w:val="single" w:sz="4" w:space="0" w:color="auto"/>
              <w:bottom w:val="single" w:sz="4" w:space="0" w:color="auto"/>
              <w:right w:val="single" w:sz="4" w:space="0" w:color="auto"/>
            </w:tcBorders>
            <w:vAlign w:val="center"/>
          </w:tcPr>
          <w:p w14:paraId="3D881EB7" w14:textId="3E3EA38F"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2A0F15C5"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1FC2DE64" w14:textId="2D02C442"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CARTAZ A3 -</w:t>
            </w:r>
            <w:r w:rsidRPr="00831A45">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11DA622C"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01F4DC2C"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9AF4194"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2D2816C2"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428524C4"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w:t>
            </w:r>
          </w:p>
        </w:tc>
        <w:tc>
          <w:tcPr>
            <w:tcW w:w="851" w:type="dxa"/>
            <w:tcBorders>
              <w:top w:val="single" w:sz="4" w:space="0" w:color="auto"/>
              <w:left w:val="single" w:sz="4" w:space="0" w:color="auto"/>
              <w:bottom w:val="single" w:sz="4" w:space="0" w:color="auto"/>
              <w:right w:val="single" w:sz="4" w:space="0" w:color="auto"/>
            </w:tcBorders>
            <w:vAlign w:val="center"/>
          </w:tcPr>
          <w:p w14:paraId="08E04494" w14:textId="04157880"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1EB39F49"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BF26BDD" w14:textId="44E115D3"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CARTAZ A3 -</w:t>
            </w:r>
            <w:r w:rsidRPr="00831A45">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4E20EDE7"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6053910E"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0F0B3A3"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28D9D094"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75FDE033"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11</w:t>
            </w:r>
          </w:p>
        </w:tc>
        <w:tc>
          <w:tcPr>
            <w:tcW w:w="851" w:type="dxa"/>
            <w:tcBorders>
              <w:top w:val="single" w:sz="4" w:space="0" w:color="auto"/>
              <w:left w:val="single" w:sz="4" w:space="0" w:color="auto"/>
              <w:bottom w:val="single" w:sz="4" w:space="0" w:color="auto"/>
              <w:right w:val="single" w:sz="4" w:space="0" w:color="auto"/>
            </w:tcBorders>
            <w:vAlign w:val="center"/>
          </w:tcPr>
          <w:p w14:paraId="278EF40F" w14:textId="241CB9E0"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7.000</w:t>
            </w:r>
          </w:p>
        </w:tc>
        <w:tc>
          <w:tcPr>
            <w:tcW w:w="567" w:type="dxa"/>
            <w:tcBorders>
              <w:top w:val="single" w:sz="4" w:space="0" w:color="auto"/>
              <w:left w:val="single" w:sz="4" w:space="0" w:color="auto"/>
              <w:bottom w:val="single" w:sz="4" w:space="0" w:color="auto"/>
              <w:right w:val="single" w:sz="4" w:space="0" w:color="auto"/>
            </w:tcBorders>
            <w:vAlign w:val="center"/>
          </w:tcPr>
          <w:p w14:paraId="3235B87E"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51F399D5" w14:textId="7F57EC33"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BLOCO PLANNER -</w:t>
            </w:r>
            <w:r w:rsidRPr="00831A45">
              <w:rPr>
                <w:rFonts w:ascii="Arial" w:eastAsia="MS Mincho" w:hAnsi="Arial"/>
                <w:sz w:val="20"/>
                <w:szCs w:val="20"/>
                <w:lang w:eastAsia="pt-BR"/>
              </w:rPr>
              <w:t> Tamanho: 24 X 17 cm, (horizontal). Capa na frente e no verso do bloco, em papel couché fosco 210 g, 4x0 cores. Miolo de 60 folhas em papel offset gramatura 90g, 4 x 0 cor. Acabamento: refile, blocagem com cola para folhas destacáveis.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096154FA"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7605B111"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366C67F"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3D52AF09"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47237A75"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12</w:t>
            </w:r>
          </w:p>
        </w:tc>
        <w:tc>
          <w:tcPr>
            <w:tcW w:w="851" w:type="dxa"/>
            <w:tcBorders>
              <w:top w:val="single" w:sz="4" w:space="0" w:color="auto"/>
              <w:left w:val="single" w:sz="4" w:space="0" w:color="auto"/>
              <w:bottom w:val="single" w:sz="4" w:space="0" w:color="auto"/>
              <w:right w:val="single" w:sz="4" w:space="0" w:color="auto"/>
            </w:tcBorders>
            <w:vAlign w:val="center"/>
          </w:tcPr>
          <w:p w14:paraId="371DB94A" w14:textId="2E488A72"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500</w:t>
            </w:r>
          </w:p>
        </w:tc>
        <w:tc>
          <w:tcPr>
            <w:tcW w:w="567" w:type="dxa"/>
            <w:tcBorders>
              <w:top w:val="single" w:sz="4" w:space="0" w:color="auto"/>
              <w:left w:val="single" w:sz="4" w:space="0" w:color="auto"/>
              <w:bottom w:val="single" w:sz="4" w:space="0" w:color="auto"/>
              <w:right w:val="single" w:sz="4" w:space="0" w:color="auto"/>
            </w:tcBorders>
            <w:vAlign w:val="center"/>
          </w:tcPr>
          <w:p w14:paraId="0A5A1D1C"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3E1B6AC0" w14:textId="6FF5FF21"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BLOCO PLANNER -</w:t>
            </w:r>
            <w:r w:rsidRPr="00831A45">
              <w:rPr>
                <w:rFonts w:ascii="Arial" w:eastAsia="MS Mincho" w:hAnsi="Arial"/>
                <w:sz w:val="20"/>
                <w:szCs w:val="20"/>
                <w:lang w:eastAsia="pt-BR"/>
              </w:rPr>
              <w:t> Tamanho: 24 X 17 cm, (horizontal). Capa na frente e no verso do bloco, em papel couché fosco 210 g, 4x0 cores. Miolo de 60 folhas em papel offset gramatura 90g, 4 x 0 cor. Acabamento: refile, blocagem com cola para folhas destacáveis.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3CDB2EB4"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3F9B78E5"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A79CA4C"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5CFFC9B2"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2811B58D"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13</w:t>
            </w:r>
          </w:p>
        </w:tc>
        <w:tc>
          <w:tcPr>
            <w:tcW w:w="851" w:type="dxa"/>
            <w:tcBorders>
              <w:top w:val="single" w:sz="4" w:space="0" w:color="auto"/>
              <w:left w:val="single" w:sz="4" w:space="0" w:color="auto"/>
              <w:bottom w:val="single" w:sz="4" w:space="0" w:color="auto"/>
              <w:right w:val="single" w:sz="4" w:space="0" w:color="auto"/>
            </w:tcBorders>
            <w:vAlign w:val="center"/>
          </w:tcPr>
          <w:p w14:paraId="4A6EAE6D" w14:textId="4D56A86D"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1.500</w:t>
            </w:r>
          </w:p>
        </w:tc>
        <w:tc>
          <w:tcPr>
            <w:tcW w:w="567" w:type="dxa"/>
            <w:tcBorders>
              <w:top w:val="single" w:sz="4" w:space="0" w:color="auto"/>
              <w:left w:val="single" w:sz="4" w:space="0" w:color="auto"/>
              <w:bottom w:val="single" w:sz="4" w:space="0" w:color="auto"/>
              <w:right w:val="single" w:sz="4" w:space="0" w:color="auto"/>
            </w:tcBorders>
            <w:vAlign w:val="center"/>
          </w:tcPr>
          <w:p w14:paraId="13265B06"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417EBD56" w14:textId="34E6A88C"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BLOCO CAPA DURA -</w:t>
            </w:r>
            <w:r w:rsidRPr="00831A45">
              <w:rPr>
                <w:rFonts w:ascii="Arial" w:eastAsia="MS Mincho" w:hAnsi="Arial"/>
                <w:sz w:val="20"/>
                <w:szCs w:val="20"/>
                <w:lang w:eastAsia="pt-BR"/>
              </w:rPr>
              <w:t> Formato 12 x 20 cm fechado.</w:t>
            </w:r>
            <w:r w:rsidRPr="00831A45">
              <w:rPr>
                <w:rFonts w:ascii="Arial" w:eastAsia="MS Mincho" w:hAnsi="Arial"/>
                <w:sz w:val="20"/>
                <w:szCs w:val="20"/>
                <w:lang w:eastAsia="pt-BR"/>
              </w:rPr>
              <w:br/>
              <w:t>CAPA FRENTE: Capa dura padrão com revestimento envelopado em papel couché fosco 150g, impresso em 4 cores. Guarda branca, sem impressão. CAPA VERSO: Capa dura padrão com revestimento envelopado em papel couché fosco 150g, impresso em 1 cor. Guarda branca, sem impressão. MIOLO: 60 páginas em papel AP 75 g, sem impressão. Acabamentos: refile e laminação fosca nas capas. Encadernação em wire-o branco, na parte menor superior. Prova tipo Epson. Apresentação de modelo (protótipo) completo como prova.</w:t>
            </w:r>
            <w:r w:rsidRPr="00831A45">
              <w:rPr>
                <w:rFonts w:ascii="Arial" w:eastAsia="MS Mincho" w:hAnsi="Arial"/>
                <w:sz w:val="20"/>
                <w:szCs w:val="20"/>
                <w:lang w:eastAsia="pt-BR"/>
              </w:rPr>
              <w:br/>
              <w:t>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36326303"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60D2A9A"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2283ED9"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73D50717"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5BE99AB7"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14</w:t>
            </w:r>
          </w:p>
        </w:tc>
        <w:tc>
          <w:tcPr>
            <w:tcW w:w="851" w:type="dxa"/>
            <w:tcBorders>
              <w:top w:val="single" w:sz="4" w:space="0" w:color="auto"/>
              <w:left w:val="single" w:sz="4" w:space="0" w:color="auto"/>
              <w:bottom w:val="single" w:sz="4" w:space="0" w:color="auto"/>
              <w:right w:val="single" w:sz="4" w:space="0" w:color="auto"/>
            </w:tcBorders>
            <w:vAlign w:val="center"/>
          </w:tcPr>
          <w:p w14:paraId="2BE14249" w14:textId="08C9EB69"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7BB8C242"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A0152B6" w14:textId="14ED93B3"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CADERNETA -</w:t>
            </w:r>
            <w:r w:rsidRPr="00831A45">
              <w:rPr>
                <w:rFonts w:ascii="Arial" w:eastAsia="MS Mincho" w:hAnsi="Arial"/>
                <w:sz w:val="20"/>
                <w:szCs w:val="20"/>
                <w:lang w:eastAsia="pt-BR"/>
              </w:rPr>
              <w:t xml:space="preserve"> Formato 10 x 15 cm (fechado), 20 x 15 cm (aberto). Total de 52 páginas (4 capa + 48 miolo). Capa em papel kraft 250g, impressão 1x1 cor. Miolo: papel sulfite reciclato 75g, sem impressão. </w:t>
            </w:r>
            <w:r w:rsidRPr="00831A45">
              <w:rPr>
                <w:rFonts w:ascii="Arial" w:eastAsia="MS Mincho" w:hAnsi="Arial"/>
                <w:sz w:val="20"/>
                <w:szCs w:val="20"/>
                <w:lang w:eastAsia="pt-BR"/>
              </w:rPr>
              <w:lastRenderedPageBreak/>
              <w:t>Acabamento: refile, bordas externas arredondadas, dobra e dois grampos a cavalo. Apresentação de modelo completo como prova. CTP incluído.</w:t>
            </w:r>
          </w:p>
        </w:tc>
        <w:tc>
          <w:tcPr>
            <w:tcW w:w="992" w:type="dxa"/>
            <w:tcBorders>
              <w:top w:val="single" w:sz="4" w:space="0" w:color="auto"/>
              <w:left w:val="single" w:sz="4" w:space="0" w:color="auto"/>
              <w:bottom w:val="single" w:sz="4" w:space="0" w:color="auto"/>
              <w:right w:val="single" w:sz="4" w:space="0" w:color="auto"/>
            </w:tcBorders>
            <w:vAlign w:val="center"/>
          </w:tcPr>
          <w:p w14:paraId="1FCF1052"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19925</w:t>
            </w:r>
          </w:p>
        </w:tc>
        <w:tc>
          <w:tcPr>
            <w:tcW w:w="1134" w:type="dxa"/>
            <w:tcBorders>
              <w:top w:val="single" w:sz="4" w:space="0" w:color="auto"/>
              <w:left w:val="single" w:sz="4" w:space="0" w:color="auto"/>
              <w:bottom w:val="single" w:sz="4" w:space="0" w:color="auto"/>
              <w:right w:val="single" w:sz="4" w:space="0" w:color="auto"/>
            </w:tcBorders>
            <w:vAlign w:val="center"/>
          </w:tcPr>
          <w:p w14:paraId="65B1EB89"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5A5C720"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77F4EB48"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4E7DEFEC"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15</w:t>
            </w:r>
          </w:p>
        </w:tc>
        <w:tc>
          <w:tcPr>
            <w:tcW w:w="851" w:type="dxa"/>
            <w:tcBorders>
              <w:top w:val="single" w:sz="4" w:space="0" w:color="auto"/>
              <w:left w:val="single" w:sz="4" w:space="0" w:color="auto"/>
              <w:bottom w:val="single" w:sz="4" w:space="0" w:color="auto"/>
              <w:right w:val="single" w:sz="4" w:space="0" w:color="auto"/>
            </w:tcBorders>
            <w:vAlign w:val="center"/>
          </w:tcPr>
          <w:p w14:paraId="506A003C" w14:textId="5EA1EF48"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1.500</w:t>
            </w:r>
          </w:p>
        </w:tc>
        <w:tc>
          <w:tcPr>
            <w:tcW w:w="567" w:type="dxa"/>
            <w:tcBorders>
              <w:top w:val="single" w:sz="4" w:space="0" w:color="auto"/>
              <w:left w:val="single" w:sz="4" w:space="0" w:color="auto"/>
              <w:bottom w:val="single" w:sz="4" w:space="0" w:color="auto"/>
              <w:right w:val="single" w:sz="4" w:space="0" w:color="auto"/>
            </w:tcBorders>
            <w:vAlign w:val="center"/>
          </w:tcPr>
          <w:p w14:paraId="0D97CCED"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139D4C62" w14:textId="601E6A60"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PASTA PARA CERTIFICADO - </w:t>
            </w:r>
            <w:r w:rsidRPr="00831A45">
              <w:rPr>
                <w:rFonts w:ascii="Arial" w:eastAsia="MS Mincho" w:hAnsi="Arial"/>
                <w:sz w:val="20"/>
                <w:szCs w:val="20"/>
                <w:lang w:eastAsia="pt-BR"/>
              </w:rPr>
              <w:t>Pasta com bolsa, sentido horizontal. PASTA: Formato aberto 44 x 31 cm; formato fechado 22 x 31 cm; 4 x 0 cores; papel supremo 300g; Acabamentos: refile, laminação fosca e verniz localizado na frente. PARTE INTERNA: 4 cantoneiras na mesma cor interna (branca) posicionadas para encaixar uma folha de papel tamanho A4. Apresentar protótipo completo. Prova tipo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14880C7E" w14:textId="77777777"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253FCCA"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B15A202"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0CE8422A"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3F7547CC" w14:textId="0F2CF160"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16</w:t>
            </w:r>
          </w:p>
        </w:tc>
        <w:tc>
          <w:tcPr>
            <w:tcW w:w="851" w:type="dxa"/>
            <w:tcBorders>
              <w:top w:val="single" w:sz="4" w:space="0" w:color="auto"/>
              <w:left w:val="single" w:sz="4" w:space="0" w:color="auto"/>
              <w:bottom w:val="single" w:sz="4" w:space="0" w:color="auto"/>
              <w:right w:val="single" w:sz="4" w:space="0" w:color="auto"/>
            </w:tcBorders>
            <w:vAlign w:val="center"/>
          </w:tcPr>
          <w:p w14:paraId="115042CA" w14:textId="65AC1A95" w:rsidR="00831A45"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500</w:t>
            </w:r>
          </w:p>
        </w:tc>
        <w:tc>
          <w:tcPr>
            <w:tcW w:w="567" w:type="dxa"/>
            <w:tcBorders>
              <w:top w:val="single" w:sz="4" w:space="0" w:color="auto"/>
              <w:left w:val="single" w:sz="4" w:space="0" w:color="auto"/>
              <w:bottom w:val="single" w:sz="4" w:space="0" w:color="auto"/>
              <w:right w:val="single" w:sz="4" w:space="0" w:color="auto"/>
            </w:tcBorders>
            <w:vAlign w:val="center"/>
          </w:tcPr>
          <w:p w14:paraId="4F1F0584" w14:textId="049E01B1" w:rsidR="00831A45" w:rsidRDefault="00831A45" w:rsidP="00831A45">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74237364" w14:textId="408501A5" w:rsidR="00831A45" w:rsidRDefault="00831A45" w:rsidP="000D5CBE">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ENVELOPE -</w:t>
            </w:r>
            <w:r w:rsidRPr="00831A45">
              <w:rPr>
                <w:rFonts w:ascii="Arial" w:eastAsia="MS Mincho" w:hAnsi="Arial"/>
                <w:sz w:val="20"/>
                <w:szCs w:val="20"/>
                <w:lang w:eastAsia="pt-BR"/>
              </w:rPr>
              <w:t> Formato aberto: 42x37 cm – Material: papel tipo “Color Plus Los Angeles” (preto) 120g – Acabamento: 4 dobras, 2 aplicações de cola e aplicação de hot stamping prata em três pontos no lado externo (3,5x3,5 cm / 17x0,3 cm / 3x1 cm). Apresentar protótipo completo.</w:t>
            </w:r>
          </w:p>
        </w:tc>
        <w:tc>
          <w:tcPr>
            <w:tcW w:w="992" w:type="dxa"/>
            <w:tcBorders>
              <w:top w:val="single" w:sz="4" w:space="0" w:color="auto"/>
              <w:left w:val="single" w:sz="4" w:space="0" w:color="auto"/>
              <w:bottom w:val="single" w:sz="4" w:space="0" w:color="auto"/>
              <w:right w:val="single" w:sz="4" w:space="0" w:color="auto"/>
            </w:tcBorders>
            <w:vAlign w:val="center"/>
          </w:tcPr>
          <w:p w14:paraId="0F0EA663" w14:textId="6FAAEE86" w:rsidR="00831A45" w:rsidRDefault="00831A45"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011DC89" w14:textId="77777777" w:rsidR="00831A45" w:rsidRDefault="00831A45"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84652EF" w14:textId="77777777" w:rsidR="00831A45" w:rsidRDefault="00831A45" w:rsidP="000D5CBE">
            <w:pPr>
              <w:widowControl w:val="0"/>
              <w:spacing w:after="0" w:line="240" w:lineRule="auto"/>
              <w:rPr>
                <w:rFonts w:ascii="Arial" w:eastAsia="MS Mincho" w:hAnsi="Arial"/>
                <w:sz w:val="20"/>
                <w:szCs w:val="20"/>
                <w:lang w:eastAsia="pt-BR"/>
              </w:rPr>
            </w:pPr>
          </w:p>
        </w:tc>
      </w:tr>
      <w:tr w:rsidR="00831A45" w14:paraId="54ECBC1F"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2F308F9A" w14:textId="630C271A"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17</w:t>
            </w:r>
          </w:p>
        </w:tc>
        <w:tc>
          <w:tcPr>
            <w:tcW w:w="851" w:type="dxa"/>
            <w:tcBorders>
              <w:top w:val="single" w:sz="4" w:space="0" w:color="auto"/>
              <w:left w:val="single" w:sz="4" w:space="0" w:color="auto"/>
              <w:bottom w:val="single" w:sz="4" w:space="0" w:color="auto"/>
              <w:right w:val="single" w:sz="4" w:space="0" w:color="auto"/>
            </w:tcBorders>
            <w:vAlign w:val="center"/>
          </w:tcPr>
          <w:p w14:paraId="7501E341" w14:textId="13B5FD5B" w:rsidR="00831A45" w:rsidRDefault="009A6526"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500</w:t>
            </w:r>
          </w:p>
        </w:tc>
        <w:tc>
          <w:tcPr>
            <w:tcW w:w="567" w:type="dxa"/>
            <w:tcBorders>
              <w:top w:val="single" w:sz="4" w:space="0" w:color="auto"/>
              <w:left w:val="single" w:sz="4" w:space="0" w:color="auto"/>
              <w:bottom w:val="single" w:sz="4" w:space="0" w:color="auto"/>
              <w:right w:val="single" w:sz="4" w:space="0" w:color="auto"/>
            </w:tcBorders>
            <w:vAlign w:val="center"/>
          </w:tcPr>
          <w:p w14:paraId="64782C6C" w14:textId="0A3512CB"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714D1628" w14:textId="2702E225" w:rsidR="00831A45" w:rsidRDefault="00831A45" w:rsidP="00831A45">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ENVELOPE -</w:t>
            </w:r>
            <w:r w:rsidRPr="00831A45">
              <w:rPr>
                <w:rFonts w:ascii="Arial" w:eastAsia="MS Mincho" w:hAnsi="Arial"/>
                <w:sz w:val="20"/>
                <w:szCs w:val="20"/>
                <w:lang w:eastAsia="pt-BR"/>
              </w:rPr>
              <w:t> Formato aberto: 42x37 cm – Material: papel tipo “Color Plus Los Angeles” (preto) 120g – Acabamento: 4 dobras, 2 aplicações de cola e aplicação de hot stamping dourado em três pontos no lado externo (3,5x3,5 cm / 17x0,3 cm / 3x1 cm). Apresentar protótipo completo.</w:t>
            </w:r>
          </w:p>
        </w:tc>
        <w:tc>
          <w:tcPr>
            <w:tcW w:w="992" w:type="dxa"/>
            <w:tcBorders>
              <w:top w:val="single" w:sz="4" w:space="0" w:color="auto"/>
              <w:left w:val="single" w:sz="4" w:space="0" w:color="auto"/>
              <w:bottom w:val="single" w:sz="4" w:space="0" w:color="auto"/>
              <w:right w:val="single" w:sz="4" w:space="0" w:color="auto"/>
            </w:tcBorders>
            <w:vAlign w:val="center"/>
          </w:tcPr>
          <w:p w14:paraId="3557DE17" w14:textId="0B8D7502"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06EFDF04" w14:textId="77777777" w:rsidR="00831A45" w:rsidRDefault="00831A45" w:rsidP="00831A45">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B4B5AF2" w14:textId="77777777" w:rsidR="00831A45" w:rsidRDefault="00831A45" w:rsidP="00831A45">
            <w:pPr>
              <w:widowControl w:val="0"/>
              <w:spacing w:after="0" w:line="240" w:lineRule="auto"/>
              <w:rPr>
                <w:rFonts w:ascii="Arial" w:eastAsia="MS Mincho" w:hAnsi="Arial"/>
                <w:sz w:val="20"/>
                <w:szCs w:val="20"/>
                <w:lang w:eastAsia="pt-BR"/>
              </w:rPr>
            </w:pPr>
          </w:p>
        </w:tc>
      </w:tr>
      <w:tr w:rsidR="00831A45" w14:paraId="4528356E"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504A2CC6" w14:textId="47C20BCE"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18</w:t>
            </w:r>
          </w:p>
        </w:tc>
        <w:tc>
          <w:tcPr>
            <w:tcW w:w="851" w:type="dxa"/>
            <w:tcBorders>
              <w:top w:val="single" w:sz="4" w:space="0" w:color="auto"/>
              <w:left w:val="single" w:sz="4" w:space="0" w:color="auto"/>
              <w:bottom w:val="single" w:sz="4" w:space="0" w:color="auto"/>
              <w:right w:val="single" w:sz="4" w:space="0" w:color="auto"/>
            </w:tcBorders>
            <w:vAlign w:val="center"/>
          </w:tcPr>
          <w:p w14:paraId="48A491A7" w14:textId="7D6FE49C" w:rsidR="00831A45" w:rsidRDefault="009A6526"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3.000</w:t>
            </w:r>
          </w:p>
        </w:tc>
        <w:tc>
          <w:tcPr>
            <w:tcW w:w="567" w:type="dxa"/>
            <w:tcBorders>
              <w:top w:val="single" w:sz="4" w:space="0" w:color="auto"/>
              <w:left w:val="single" w:sz="4" w:space="0" w:color="auto"/>
              <w:bottom w:val="single" w:sz="4" w:space="0" w:color="auto"/>
              <w:right w:val="single" w:sz="4" w:space="0" w:color="auto"/>
            </w:tcBorders>
            <w:vAlign w:val="center"/>
          </w:tcPr>
          <w:p w14:paraId="6C7498D2" w14:textId="43416C42"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5017925F" w14:textId="2693B6B1" w:rsidR="00831A45" w:rsidRDefault="00831A45" w:rsidP="00831A45">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ENVELOPE -</w:t>
            </w:r>
            <w:r w:rsidRPr="00831A45">
              <w:rPr>
                <w:rFonts w:ascii="Arial" w:eastAsia="MS Mincho" w:hAnsi="Arial"/>
                <w:sz w:val="20"/>
                <w:szCs w:val="20"/>
                <w:lang w:eastAsia="pt-BR"/>
              </w:rPr>
              <w:t> Formato fechado: 12 x17,5 cm, modelo "Ministro", horizontal, com bico. – Material: papel tipo “Color Plus Los Angeles” (branco) 120g – Acabamento: 4 dobras, 2 aplicações de cola e impressão de 1 cor no lado externo (fechado marca MPMG no verso endereço na frente.) Apresentar protótipo completo. Prova tipo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33571783" w14:textId="4CCE779C"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2F2DBDA1" w14:textId="77777777" w:rsidR="00831A45" w:rsidRDefault="00831A45" w:rsidP="00831A45">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8D09671" w14:textId="77777777" w:rsidR="00831A45" w:rsidRDefault="00831A45" w:rsidP="00831A45">
            <w:pPr>
              <w:widowControl w:val="0"/>
              <w:spacing w:after="0" w:line="240" w:lineRule="auto"/>
              <w:rPr>
                <w:rFonts w:ascii="Arial" w:eastAsia="MS Mincho" w:hAnsi="Arial"/>
                <w:sz w:val="20"/>
                <w:szCs w:val="20"/>
                <w:lang w:eastAsia="pt-BR"/>
              </w:rPr>
            </w:pPr>
          </w:p>
        </w:tc>
      </w:tr>
      <w:tr w:rsidR="00831A45" w14:paraId="457F9C93"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6B2CFCCF" w14:textId="46B26F6F"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w:t>
            </w:r>
          </w:p>
        </w:tc>
        <w:tc>
          <w:tcPr>
            <w:tcW w:w="851" w:type="dxa"/>
            <w:tcBorders>
              <w:top w:val="single" w:sz="4" w:space="0" w:color="auto"/>
              <w:left w:val="single" w:sz="4" w:space="0" w:color="auto"/>
              <w:bottom w:val="single" w:sz="4" w:space="0" w:color="auto"/>
              <w:right w:val="single" w:sz="4" w:space="0" w:color="auto"/>
            </w:tcBorders>
            <w:vAlign w:val="center"/>
          </w:tcPr>
          <w:p w14:paraId="37EB8770" w14:textId="1FCEED85" w:rsidR="00831A45" w:rsidRDefault="009A6526"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3.000</w:t>
            </w:r>
          </w:p>
        </w:tc>
        <w:tc>
          <w:tcPr>
            <w:tcW w:w="567" w:type="dxa"/>
            <w:tcBorders>
              <w:top w:val="single" w:sz="4" w:space="0" w:color="auto"/>
              <w:left w:val="single" w:sz="4" w:space="0" w:color="auto"/>
              <w:bottom w:val="single" w:sz="4" w:space="0" w:color="auto"/>
              <w:right w:val="single" w:sz="4" w:space="0" w:color="auto"/>
            </w:tcBorders>
            <w:vAlign w:val="center"/>
          </w:tcPr>
          <w:p w14:paraId="61B79F70" w14:textId="438260D8"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5C6C7E07" w14:textId="6DA8E6EE" w:rsidR="00831A45" w:rsidRDefault="00831A45" w:rsidP="00831A45">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CARTÃO -</w:t>
            </w:r>
            <w:r w:rsidRPr="00831A45">
              <w:rPr>
                <w:rFonts w:ascii="Arial" w:eastAsia="MS Mincho" w:hAnsi="Arial"/>
                <w:sz w:val="20"/>
                <w:szCs w:val="20"/>
                <w:lang w:eastAsia="pt-BR"/>
              </w:rPr>
              <w:t> Formato 16 x 11,5 cm. Material: papel tipo Color Plus Metálico Aspen 180g, 1x0 cor. Acabamento: refile. Prova tipo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492BB36D" w14:textId="27CF8A1E"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2C8F311E" w14:textId="77777777" w:rsidR="00831A45" w:rsidRDefault="00831A45" w:rsidP="00831A45">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C5C218C" w14:textId="77777777" w:rsidR="00831A45" w:rsidRDefault="00831A45" w:rsidP="00831A45">
            <w:pPr>
              <w:widowControl w:val="0"/>
              <w:spacing w:after="0" w:line="240" w:lineRule="auto"/>
              <w:rPr>
                <w:rFonts w:ascii="Arial" w:eastAsia="MS Mincho" w:hAnsi="Arial"/>
                <w:sz w:val="20"/>
                <w:szCs w:val="20"/>
                <w:lang w:eastAsia="pt-BR"/>
              </w:rPr>
            </w:pPr>
          </w:p>
        </w:tc>
      </w:tr>
      <w:tr w:rsidR="00831A45" w14:paraId="50EE372A"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174F3F57" w14:textId="61FE69CB"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w:t>
            </w:r>
          </w:p>
        </w:tc>
        <w:tc>
          <w:tcPr>
            <w:tcW w:w="851" w:type="dxa"/>
            <w:tcBorders>
              <w:top w:val="single" w:sz="4" w:space="0" w:color="auto"/>
              <w:left w:val="single" w:sz="4" w:space="0" w:color="auto"/>
              <w:bottom w:val="single" w:sz="4" w:space="0" w:color="auto"/>
              <w:right w:val="single" w:sz="4" w:space="0" w:color="auto"/>
            </w:tcBorders>
            <w:vAlign w:val="center"/>
          </w:tcPr>
          <w:p w14:paraId="563DB403" w14:textId="6B8E3B9A" w:rsidR="00831A45" w:rsidRDefault="009A6526"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182FB4E7" w14:textId="43A38121"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793BC546" w14:textId="69901D5C" w:rsidR="00831A45" w:rsidRDefault="00831A45" w:rsidP="00831A45">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ADESIVO –</w:t>
            </w:r>
            <w:r w:rsidRPr="00831A45">
              <w:rPr>
                <w:rFonts w:ascii="Arial" w:eastAsia="MS Mincho" w:hAnsi="Arial"/>
                <w:sz w:val="20"/>
                <w:szCs w:val="20"/>
                <w:lang w:eastAsia="pt-BR"/>
              </w:rPr>
              <w:t> Formato: 5 cm de diâmetro, couchê fosco 90g, 4 x 0 cores policromia, acabamento com faca especial. Prova tipo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050C19F3" w14:textId="5FF270B2"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3C4C3B25" w14:textId="77777777" w:rsidR="00831A45" w:rsidRDefault="00831A45" w:rsidP="00831A45">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385D94D" w14:textId="77777777" w:rsidR="00831A45" w:rsidRDefault="00831A45" w:rsidP="00831A45">
            <w:pPr>
              <w:widowControl w:val="0"/>
              <w:spacing w:after="0" w:line="240" w:lineRule="auto"/>
              <w:rPr>
                <w:rFonts w:ascii="Arial" w:eastAsia="MS Mincho" w:hAnsi="Arial"/>
                <w:sz w:val="20"/>
                <w:szCs w:val="20"/>
                <w:lang w:eastAsia="pt-BR"/>
              </w:rPr>
            </w:pPr>
          </w:p>
        </w:tc>
      </w:tr>
      <w:tr w:rsidR="00831A45" w14:paraId="6410F1B3"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2C231F8F" w14:textId="04166EDF"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21</w:t>
            </w:r>
          </w:p>
        </w:tc>
        <w:tc>
          <w:tcPr>
            <w:tcW w:w="851" w:type="dxa"/>
            <w:tcBorders>
              <w:top w:val="single" w:sz="4" w:space="0" w:color="auto"/>
              <w:left w:val="single" w:sz="4" w:space="0" w:color="auto"/>
              <w:bottom w:val="single" w:sz="4" w:space="0" w:color="auto"/>
              <w:right w:val="single" w:sz="4" w:space="0" w:color="auto"/>
            </w:tcBorders>
            <w:vAlign w:val="center"/>
          </w:tcPr>
          <w:p w14:paraId="5A7E69AB" w14:textId="19DD09E5" w:rsidR="00831A45" w:rsidRDefault="009A6526"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3EA8B238" w14:textId="52A433AD"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68C9D3CD" w14:textId="5113198C" w:rsidR="00831A45" w:rsidRDefault="00831A45" w:rsidP="00831A45">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ADESIVO –</w:t>
            </w:r>
            <w:r w:rsidRPr="00831A45">
              <w:rPr>
                <w:rFonts w:ascii="Arial" w:eastAsia="MS Mincho" w:hAnsi="Arial"/>
                <w:sz w:val="20"/>
                <w:szCs w:val="20"/>
                <w:lang w:eastAsia="pt-BR"/>
              </w:rPr>
              <w:t xml:space="preserve"> Formato: 5 cm de </w:t>
            </w:r>
            <w:r w:rsidRPr="00831A45">
              <w:rPr>
                <w:rFonts w:ascii="Arial" w:eastAsia="MS Mincho" w:hAnsi="Arial"/>
                <w:sz w:val="20"/>
                <w:szCs w:val="20"/>
                <w:lang w:eastAsia="pt-BR"/>
              </w:rPr>
              <w:lastRenderedPageBreak/>
              <w:t>diâmetro, couchê fosco 90g, 4 x 0 cores policromia, acabamento com faca especial. Prova tipo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21CF47ED" w14:textId="72DA47A9"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19925</w:t>
            </w:r>
          </w:p>
        </w:tc>
        <w:tc>
          <w:tcPr>
            <w:tcW w:w="1134" w:type="dxa"/>
            <w:tcBorders>
              <w:top w:val="single" w:sz="4" w:space="0" w:color="auto"/>
              <w:left w:val="single" w:sz="4" w:space="0" w:color="auto"/>
              <w:bottom w:val="single" w:sz="4" w:space="0" w:color="auto"/>
              <w:right w:val="single" w:sz="4" w:space="0" w:color="auto"/>
            </w:tcBorders>
            <w:vAlign w:val="center"/>
          </w:tcPr>
          <w:p w14:paraId="28070A85" w14:textId="77777777" w:rsidR="00831A45" w:rsidRDefault="00831A45" w:rsidP="00831A45">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12B455E" w14:textId="77777777" w:rsidR="00831A45" w:rsidRDefault="00831A45" w:rsidP="00831A45">
            <w:pPr>
              <w:widowControl w:val="0"/>
              <w:spacing w:after="0" w:line="240" w:lineRule="auto"/>
              <w:rPr>
                <w:rFonts w:ascii="Arial" w:eastAsia="MS Mincho" w:hAnsi="Arial"/>
                <w:sz w:val="20"/>
                <w:szCs w:val="20"/>
                <w:lang w:eastAsia="pt-BR"/>
              </w:rPr>
            </w:pPr>
          </w:p>
        </w:tc>
      </w:tr>
      <w:tr w:rsidR="00831A45" w14:paraId="5EB53CB5"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0EE5FFB1" w14:textId="2A1B519A"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22</w:t>
            </w:r>
          </w:p>
        </w:tc>
        <w:tc>
          <w:tcPr>
            <w:tcW w:w="851" w:type="dxa"/>
            <w:tcBorders>
              <w:top w:val="single" w:sz="4" w:space="0" w:color="auto"/>
              <w:left w:val="single" w:sz="4" w:space="0" w:color="auto"/>
              <w:bottom w:val="single" w:sz="4" w:space="0" w:color="auto"/>
              <w:right w:val="single" w:sz="4" w:space="0" w:color="auto"/>
            </w:tcBorders>
            <w:vAlign w:val="center"/>
          </w:tcPr>
          <w:p w14:paraId="288ED762" w14:textId="2F25C734" w:rsidR="00831A45" w:rsidRDefault="009A6526"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30</w:t>
            </w:r>
          </w:p>
        </w:tc>
        <w:tc>
          <w:tcPr>
            <w:tcW w:w="567" w:type="dxa"/>
            <w:tcBorders>
              <w:top w:val="single" w:sz="4" w:space="0" w:color="auto"/>
              <w:left w:val="single" w:sz="4" w:space="0" w:color="auto"/>
              <w:bottom w:val="single" w:sz="4" w:space="0" w:color="auto"/>
              <w:right w:val="single" w:sz="4" w:space="0" w:color="auto"/>
            </w:tcBorders>
            <w:vAlign w:val="center"/>
          </w:tcPr>
          <w:p w14:paraId="0AE99948" w14:textId="5619F7C6"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Centos</w:t>
            </w:r>
          </w:p>
        </w:tc>
        <w:tc>
          <w:tcPr>
            <w:tcW w:w="3402" w:type="dxa"/>
            <w:tcBorders>
              <w:top w:val="single" w:sz="4" w:space="0" w:color="auto"/>
              <w:left w:val="single" w:sz="4" w:space="0" w:color="auto"/>
              <w:bottom w:val="single" w:sz="4" w:space="0" w:color="auto"/>
              <w:right w:val="single" w:sz="4" w:space="0" w:color="auto"/>
            </w:tcBorders>
            <w:vAlign w:val="center"/>
          </w:tcPr>
          <w:p w14:paraId="3EAA07FE" w14:textId="1D8BE8EE" w:rsidR="00831A45" w:rsidRDefault="00831A45" w:rsidP="00831A45">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ADESIVO –</w:t>
            </w:r>
            <w:r w:rsidRPr="00831A45">
              <w:rPr>
                <w:rFonts w:ascii="Arial" w:eastAsia="MS Mincho" w:hAnsi="Arial"/>
                <w:sz w:val="20"/>
                <w:szCs w:val="20"/>
                <w:lang w:eastAsia="pt-BR"/>
              </w:rPr>
              <w:t> Formato: 3,5 cm de diâmetro, couchê fosco 90g, 4 x 0 cores policromia, acabamento com faca especial. Prova tipo Epson. Gravação CTP. </w:t>
            </w:r>
            <w:r w:rsidRPr="00831A45">
              <w:rPr>
                <w:rFonts w:ascii="Arial" w:eastAsia="MS Mincho" w:hAnsi="Arial"/>
                <w:b/>
                <w:bCs/>
                <w:sz w:val="20"/>
                <w:szCs w:val="20"/>
                <w:lang w:eastAsia="pt-BR"/>
              </w:rPr>
              <w:t>OBS. O pedido é parcelado em cento sob demanda. Cada cento terá um layout.</w:t>
            </w:r>
          </w:p>
        </w:tc>
        <w:tc>
          <w:tcPr>
            <w:tcW w:w="992" w:type="dxa"/>
            <w:tcBorders>
              <w:top w:val="single" w:sz="4" w:space="0" w:color="auto"/>
              <w:left w:val="single" w:sz="4" w:space="0" w:color="auto"/>
              <w:bottom w:val="single" w:sz="4" w:space="0" w:color="auto"/>
              <w:right w:val="single" w:sz="4" w:space="0" w:color="auto"/>
            </w:tcBorders>
            <w:vAlign w:val="center"/>
          </w:tcPr>
          <w:p w14:paraId="1C0174E4" w14:textId="3AFC06EC"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7EEE0B97" w14:textId="77777777" w:rsidR="00831A45" w:rsidRDefault="00831A45" w:rsidP="00831A45">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D3FABFA" w14:textId="77777777" w:rsidR="00831A45" w:rsidRDefault="00831A45" w:rsidP="00831A45">
            <w:pPr>
              <w:widowControl w:val="0"/>
              <w:spacing w:after="0" w:line="240" w:lineRule="auto"/>
              <w:rPr>
                <w:rFonts w:ascii="Arial" w:eastAsia="MS Mincho" w:hAnsi="Arial"/>
                <w:sz w:val="20"/>
                <w:szCs w:val="20"/>
                <w:lang w:eastAsia="pt-BR"/>
              </w:rPr>
            </w:pPr>
          </w:p>
        </w:tc>
      </w:tr>
      <w:tr w:rsidR="00831A45" w14:paraId="0118FD08"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02E802F9" w14:textId="7252C8F8"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23</w:t>
            </w:r>
          </w:p>
        </w:tc>
        <w:tc>
          <w:tcPr>
            <w:tcW w:w="851" w:type="dxa"/>
            <w:tcBorders>
              <w:top w:val="single" w:sz="4" w:space="0" w:color="auto"/>
              <w:left w:val="single" w:sz="4" w:space="0" w:color="auto"/>
              <w:bottom w:val="single" w:sz="4" w:space="0" w:color="auto"/>
              <w:right w:val="single" w:sz="4" w:space="0" w:color="auto"/>
            </w:tcBorders>
            <w:vAlign w:val="center"/>
          </w:tcPr>
          <w:p w14:paraId="19C6AF53" w14:textId="7AC962C8" w:rsidR="00831A45" w:rsidRDefault="009A6526"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7640C4B7" w14:textId="724543CA"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2DC78EDA" w14:textId="03E1E3E2" w:rsidR="00831A45" w:rsidRDefault="00831A45" w:rsidP="00831A45">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MARCADOR DE PÁGINA -</w:t>
            </w:r>
            <w:r w:rsidRPr="00831A45">
              <w:rPr>
                <w:rFonts w:ascii="Arial" w:eastAsia="MS Mincho" w:hAnsi="Arial"/>
                <w:sz w:val="20"/>
                <w:szCs w:val="20"/>
                <w:lang w:eastAsia="pt-BR"/>
              </w:rPr>
              <w:t> Tamanho: 5 x 20 cm, papel couché 300g, 4 x 4 cores, laminação fosca frente e verso.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5BC00A19" w14:textId="71A24E31"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7150572B" w14:textId="77777777" w:rsidR="00831A45" w:rsidRDefault="00831A45" w:rsidP="00831A45">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22CF0A7" w14:textId="77777777" w:rsidR="00831A45" w:rsidRDefault="00831A45" w:rsidP="00831A45">
            <w:pPr>
              <w:widowControl w:val="0"/>
              <w:spacing w:after="0" w:line="240" w:lineRule="auto"/>
              <w:rPr>
                <w:rFonts w:ascii="Arial" w:eastAsia="MS Mincho" w:hAnsi="Arial"/>
                <w:sz w:val="20"/>
                <w:szCs w:val="20"/>
                <w:lang w:eastAsia="pt-BR"/>
              </w:rPr>
            </w:pPr>
          </w:p>
        </w:tc>
      </w:tr>
      <w:tr w:rsidR="00831A45" w14:paraId="05176D6D"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48619169" w14:textId="655EE11D"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24</w:t>
            </w:r>
          </w:p>
        </w:tc>
        <w:tc>
          <w:tcPr>
            <w:tcW w:w="851" w:type="dxa"/>
            <w:tcBorders>
              <w:top w:val="single" w:sz="4" w:space="0" w:color="auto"/>
              <w:left w:val="single" w:sz="4" w:space="0" w:color="auto"/>
              <w:bottom w:val="single" w:sz="4" w:space="0" w:color="auto"/>
              <w:right w:val="single" w:sz="4" w:space="0" w:color="auto"/>
            </w:tcBorders>
            <w:vAlign w:val="center"/>
          </w:tcPr>
          <w:p w14:paraId="62144FDF" w14:textId="0DCFB692" w:rsidR="00831A45" w:rsidRDefault="009A6526"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27</w:t>
            </w:r>
          </w:p>
        </w:tc>
        <w:tc>
          <w:tcPr>
            <w:tcW w:w="567" w:type="dxa"/>
            <w:tcBorders>
              <w:top w:val="single" w:sz="4" w:space="0" w:color="auto"/>
              <w:left w:val="single" w:sz="4" w:space="0" w:color="auto"/>
              <w:bottom w:val="single" w:sz="4" w:space="0" w:color="auto"/>
              <w:right w:val="single" w:sz="4" w:space="0" w:color="auto"/>
            </w:tcBorders>
            <w:vAlign w:val="center"/>
          </w:tcPr>
          <w:p w14:paraId="4048F8FA" w14:textId="6FE18CD4"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Milheiros</w:t>
            </w:r>
          </w:p>
        </w:tc>
        <w:tc>
          <w:tcPr>
            <w:tcW w:w="3402" w:type="dxa"/>
            <w:tcBorders>
              <w:top w:val="single" w:sz="4" w:space="0" w:color="auto"/>
              <w:left w:val="single" w:sz="4" w:space="0" w:color="auto"/>
              <w:bottom w:val="single" w:sz="4" w:space="0" w:color="auto"/>
              <w:right w:val="single" w:sz="4" w:space="0" w:color="auto"/>
            </w:tcBorders>
            <w:vAlign w:val="center"/>
          </w:tcPr>
          <w:p w14:paraId="4A8455ED" w14:textId="2BB393E2" w:rsidR="00831A45" w:rsidRDefault="00831A45" w:rsidP="00831A45">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MARCADOR DE PÁGINA -</w:t>
            </w:r>
            <w:r w:rsidRPr="00831A45">
              <w:rPr>
                <w:rFonts w:ascii="Arial" w:eastAsia="MS Mincho" w:hAnsi="Arial"/>
                <w:sz w:val="20"/>
                <w:szCs w:val="20"/>
                <w:lang w:eastAsia="pt-BR"/>
              </w:rPr>
              <w:t> Tamanho: 5 x 20 cm, papel couché 300g, 4 x 4 cores, laminação fosca frente e verso. Prova tipo Epson. Gravação em CTP. </w:t>
            </w:r>
            <w:r w:rsidRPr="00831A45">
              <w:rPr>
                <w:rFonts w:ascii="Arial" w:eastAsia="MS Mincho" w:hAnsi="Arial"/>
                <w:b/>
                <w:bCs/>
                <w:sz w:val="20"/>
                <w:szCs w:val="20"/>
                <w:lang w:eastAsia="pt-BR"/>
              </w:rPr>
              <w:t>OBS. O pedido é parcelado em milheiro sob demanda. Cada milheiro terá um layout.</w:t>
            </w:r>
          </w:p>
        </w:tc>
        <w:tc>
          <w:tcPr>
            <w:tcW w:w="992" w:type="dxa"/>
            <w:tcBorders>
              <w:top w:val="single" w:sz="4" w:space="0" w:color="auto"/>
              <w:left w:val="single" w:sz="4" w:space="0" w:color="auto"/>
              <w:bottom w:val="single" w:sz="4" w:space="0" w:color="auto"/>
              <w:right w:val="single" w:sz="4" w:space="0" w:color="auto"/>
            </w:tcBorders>
            <w:vAlign w:val="center"/>
          </w:tcPr>
          <w:p w14:paraId="51E14D66" w14:textId="7A9EB26C"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B6315E6" w14:textId="77777777" w:rsidR="00831A45" w:rsidRDefault="00831A45" w:rsidP="00831A45">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34BFC36" w14:textId="77777777" w:rsidR="00831A45" w:rsidRDefault="00831A45" w:rsidP="00831A45">
            <w:pPr>
              <w:widowControl w:val="0"/>
              <w:spacing w:after="0" w:line="240" w:lineRule="auto"/>
              <w:rPr>
                <w:rFonts w:ascii="Arial" w:eastAsia="MS Mincho" w:hAnsi="Arial"/>
                <w:sz w:val="20"/>
                <w:szCs w:val="20"/>
                <w:lang w:eastAsia="pt-BR"/>
              </w:rPr>
            </w:pPr>
          </w:p>
        </w:tc>
      </w:tr>
      <w:tr w:rsidR="00831A45" w14:paraId="6CBC1933" w14:textId="77777777" w:rsidTr="05A7EECA">
        <w:trPr>
          <w:trHeight w:val="300"/>
          <w:jc w:val="center"/>
        </w:trPr>
        <w:tc>
          <w:tcPr>
            <w:tcW w:w="557" w:type="dxa"/>
            <w:tcBorders>
              <w:top w:val="single" w:sz="4" w:space="0" w:color="auto"/>
              <w:left w:val="single" w:sz="4" w:space="0" w:color="auto"/>
              <w:bottom w:val="single" w:sz="4" w:space="0" w:color="auto"/>
              <w:right w:val="single" w:sz="4" w:space="0" w:color="auto"/>
            </w:tcBorders>
            <w:vAlign w:val="center"/>
          </w:tcPr>
          <w:p w14:paraId="2DAF2D96" w14:textId="0133DE1C"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25</w:t>
            </w:r>
          </w:p>
        </w:tc>
        <w:tc>
          <w:tcPr>
            <w:tcW w:w="851" w:type="dxa"/>
            <w:tcBorders>
              <w:top w:val="single" w:sz="4" w:space="0" w:color="auto"/>
              <w:left w:val="single" w:sz="4" w:space="0" w:color="auto"/>
              <w:bottom w:val="single" w:sz="4" w:space="0" w:color="auto"/>
              <w:right w:val="single" w:sz="4" w:space="0" w:color="auto"/>
            </w:tcBorders>
            <w:vAlign w:val="center"/>
          </w:tcPr>
          <w:p w14:paraId="34748FF6" w14:textId="16BFC53C" w:rsidR="00831A45" w:rsidRDefault="009A6526"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w:t>
            </w:r>
          </w:p>
        </w:tc>
        <w:tc>
          <w:tcPr>
            <w:tcW w:w="567" w:type="dxa"/>
            <w:tcBorders>
              <w:top w:val="single" w:sz="4" w:space="0" w:color="auto"/>
              <w:left w:val="single" w:sz="4" w:space="0" w:color="auto"/>
              <w:bottom w:val="single" w:sz="4" w:space="0" w:color="auto"/>
              <w:right w:val="single" w:sz="4" w:space="0" w:color="auto"/>
            </w:tcBorders>
            <w:vAlign w:val="center"/>
          </w:tcPr>
          <w:p w14:paraId="76C39A3E" w14:textId="070967A9"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Centos</w:t>
            </w:r>
          </w:p>
        </w:tc>
        <w:tc>
          <w:tcPr>
            <w:tcW w:w="3402" w:type="dxa"/>
            <w:tcBorders>
              <w:top w:val="single" w:sz="4" w:space="0" w:color="auto"/>
              <w:left w:val="single" w:sz="4" w:space="0" w:color="auto"/>
              <w:bottom w:val="single" w:sz="4" w:space="0" w:color="auto"/>
              <w:right w:val="single" w:sz="4" w:space="0" w:color="auto"/>
            </w:tcBorders>
            <w:vAlign w:val="center"/>
          </w:tcPr>
          <w:p w14:paraId="49014079" w14:textId="38F6707B" w:rsidR="00831A45" w:rsidRDefault="00831A45" w:rsidP="00831A45">
            <w:pPr>
              <w:widowControl w:val="0"/>
              <w:spacing w:after="0" w:line="240" w:lineRule="auto"/>
              <w:jc w:val="both"/>
              <w:rPr>
                <w:rFonts w:ascii="Arial" w:eastAsia="MS Mincho" w:hAnsi="Arial"/>
                <w:sz w:val="20"/>
                <w:szCs w:val="20"/>
                <w:lang w:eastAsia="pt-BR"/>
              </w:rPr>
            </w:pPr>
            <w:r w:rsidRPr="00831A45">
              <w:rPr>
                <w:rFonts w:ascii="Arial" w:eastAsia="MS Mincho" w:hAnsi="Arial"/>
                <w:b/>
                <w:bCs/>
                <w:sz w:val="20"/>
                <w:szCs w:val="20"/>
                <w:lang w:eastAsia="pt-BR"/>
              </w:rPr>
              <w:t>CARTÃO DE VISITA - </w:t>
            </w:r>
            <w:r w:rsidRPr="00831A45">
              <w:rPr>
                <w:rFonts w:ascii="Arial" w:eastAsia="MS Mincho" w:hAnsi="Arial"/>
                <w:sz w:val="20"/>
                <w:szCs w:val="20"/>
                <w:lang w:eastAsia="pt-BR"/>
              </w:rPr>
              <w:t>Formato: 9 x 5 cm. 4 x 4 cores. Papel Couché fosco 250 g. Acabamento em laminação fosca de ambos os lados. Entrega parcelada sob demanda. Prova incluída. </w:t>
            </w:r>
            <w:r w:rsidRPr="00831A45">
              <w:rPr>
                <w:rFonts w:ascii="Arial" w:eastAsia="MS Mincho" w:hAnsi="Arial"/>
                <w:b/>
                <w:bCs/>
                <w:sz w:val="20"/>
                <w:szCs w:val="20"/>
                <w:lang w:eastAsia="pt-BR"/>
              </w:rPr>
              <w:t>O pedido é parcelado em cento sob demanda. Cada cento terá um layout.</w:t>
            </w:r>
          </w:p>
        </w:tc>
        <w:tc>
          <w:tcPr>
            <w:tcW w:w="992" w:type="dxa"/>
            <w:tcBorders>
              <w:top w:val="single" w:sz="4" w:space="0" w:color="auto"/>
              <w:left w:val="single" w:sz="4" w:space="0" w:color="auto"/>
              <w:bottom w:val="single" w:sz="4" w:space="0" w:color="auto"/>
              <w:right w:val="single" w:sz="4" w:space="0" w:color="auto"/>
            </w:tcBorders>
            <w:vAlign w:val="center"/>
          </w:tcPr>
          <w:p w14:paraId="501336DA" w14:textId="352FC68E" w:rsidR="00831A45" w:rsidRDefault="00831A45" w:rsidP="00831A4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0C2C1B52" w14:textId="77777777" w:rsidR="00831A45" w:rsidRDefault="00831A45" w:rsidP="00831A45">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320CF44" w14:textId="77777777" w:rsidR="00831A45" w:rsidRDefault="00831A45" w:rsidP="00831A45">
            <w:pPr>
              <w:widowControl w:val="0"/>
              <w:spacing w:after="0" w:line="240" w:lineRule="auto"/>
              <w:rPr>
                <w:rFonts w:ascii="Arial" w:eastAsia="MS Mincho" w:hAnsi="Arial"/>
                <w:sz w:val="20"/>
                <w:szCs w:val="20"/>
                <w:lang w:eastAsia="pt-BR"/>
              </w:rPr>
            </w:pPr>
          </w:p>
        </w:tc>
      </w:tr>
      <w:tr w:rsidR="00831A45" w14:paraId="51AE92EC" w14:textId="77777777" w:rsidTr="05A7EECA">
        <w:trPr>
          <w:cantSplit/>
          <w:trHeight w:val="300"/>
          <w:jc w:val="center"/>
        </w:trPr>
        <w:tc>
          <w:tcPr>
            <w:tcW w:w="8921" w:type="dxa"/>
            <w:gridSpan w:val="7"/>
            <w:tcBorders>
              <w:top w:val="single" w:sz="4" w:space="0" w:color="auto"/>
              <w:left w:val="single" w:sz="4" w:space="0" w:color="auto"/>
              <w:right w:val="single" w:sz="4" w:space="0" w:color="auto"/>
            </w:tcBorders>
            <w:vAlign w:val="center"/>
          </w:tcPr>
          <w:p w14:paraId="09F33114" w14:textId="77777777" w:rsidR="00831A45" w:rsidRDefault="00831A45" w:rsidP="00831A45">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r>
      <w:tr w:rsidR="00831A45" w14:paraId="17520311" w14:textId="77777777" w:rsidTr="05A7EECA">
        <w:trPr>
          <w:trHeight w:val="300"/>
          <w:jc w:val="center"/>
        </w:trPr>
        <w:tc>
          <w:tcPr>
            <w:tcW w:w="8921" w:type="dxa"/>
            <w:gridSpan w:val="7"/>
            <w:tcBorders>
              <w:top w:val="single" w:sz="4" w:space="0" w:color="auto"/>
              <w:left w:val="single" w:sz="4" w:space="0" w:color="auto"/>
              <w:bottom w:val="single" w:sz="4" w:space="0" w:color="auto"/>
              <w:right w:val="single" w:sz="4" w:space="0" w:color="auto"/>
            </w:tcBorders>
            <w:vAlign w:val="center"/>
          </w:tcPr>
          <w:p w14:paraId="31474C97" w14:textId="77777777" w:rsidR="00831A45" w:rsidRDefault="00831A45" w:rsidP="00831A45">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0F69FC40" w14:textId="77777777" w:rsidR="00831A45" w:rsidRDefault="00831A45" w:rsidP="437BB2D9">
      <w:pPr>
        <w:spacing w:before="240" w:after="240" w:line="240" w:lineRule="auto"/>
        <w:jc w:val="both"/>
        <w:rPr>
          <w:rFonts w:ascii="Arial" w:eastAsia="Times New Roman" w:hAnsi="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57"/>
        <w:gridCol w:w="851"/>
        <w:gridCol w:w="567"/>
        <w:gridCol w:w="3402"/>
        <w:gridCol w:w="992"/>
        <w:gridCol w:w="1134"/>
        <w:gridCol w:w="1418"/>
      </w:tblGrid>
      <w:tr w:rsidR="009A6526" w:rsidRPr="003C1E78" w14:paraId="2D2EE0F0" w14:textId="77777777" w:rsidTr="05A7EECA">
        <w:trPr>
          <w:trHeight w:val="324"/>
          <w:jc w:val="center"/>
        </w:trPr>
        <w:tc>
          <w:tcPr>
            <w:tcW w:w="8921" w:type="dxa"/>
            <w:gridSpan w:val="7"/>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675E7156" w14:textId="2174D6F5" w:rsidR="009A6526" w:rsidRPr="003C1E78" w:rsidRDefault="009A6526" w:rsidP="000D5CBE">
            <w:pPr>
              <w:spacing w:after="200" w:line="276" w:lineRule="auto"/>
              <w:jc w:val="center"/>
              <w:rPr>
                <w:rFonts w:ascii="Arial" w:eastAsia="Arial" w:hAnsi="Arial"/>
                <w:b/>
                <w:bCs/>
                <w:sz w:val="24"/>
                <w:szCs w:val="24"/>
                <w:lang w:eastAsia="pt-BR"/>
              </w:rPr>
            </w:pPr>
            <w:r w:rsidRPr="7642ECCB">
              <w:rPr>
                <w:rFonts w:ascii="Arial" w:eastAsia="MS Mincho" w:hAnsi="Arial"/>
                <w:b/>
                <w:bCs/>
                <w:lang w:eastAsia="pt-BR"/>
              </w:rPr>
              <w:t xml:space="preserve">LOTE </w:t>
            </w:r>
            <w:r>
              <w:rPr>
                <w:rFonts w:ascii="Arial" w:eastAsia="MS Mincho" w:hAnsi="Arial"/>
                <w:b/>
                <w:bCs/>
                <w:lang w:eastAsia="pt-BR"/>
              </w:rPr>
              <w:t>3</w:t>
            </w:r>
            <w:r w:rsidRPr="7642ECCB">
              <w:rPr>
                <w:rFonts w:ascii="Arial" w:eastAsia="MS Mincho" w:hAnsi="Arial"/>
                <w:b/>
                <w:bCs/>
                <w:lang w:eastAsia="pt-BR"/>
              </w:rPr>
              <w:t xml:space="preserve"> – </w:t>
            </w:r>
            <w:r>
              <w:rPr>
                <w:rFonts w:ascii="Arial" w:eastAsia="Arial" w:hAnsi="Arial"/>
                <w:b/>
                <w:bCs/>
                <w:sz w:val="24"/>
                <w:szCs w:val="24"/>
                <w:lang w:eastAsia="pt-BR"/>
              </w:rPr>
              <w:t>SERVIÇOS GRÁFICOS DIVERSOS (GERAL)</w:t>
            </w:r>
          </w:p>
        </w:tc>
      </w:tr>
      <w:tr w:rsidR="009A6526" w:rsidRPr="003C1E78" w14:paraId="6B51E103" w14:textId="77777777" w:rsidTr="05A7EECA">
        <w:trPr>
          <w:trHeight w:val="324"/>
          <w:jc w:val="center"/>
        </w:trPr>
        <w:tc>
          <w:tcPr>
            <w:tcW w:w="8921" w:type="dxa"/>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A7811DA" w14:textId="27D2FC60" w:rsidR="009A6526" w:rsidRPr="003C1E78" w:rsidRDefault="009A6526" w:rsidP="000D5CBE">
            <w:pPr>
              <w:widowControl w:val="0"/>
              <w:spacing w:after="0" w:line="240" w:lineRule="auto"/>
              <w:jc w:val="center"/>
              <w:rPr>
                <w:rFonts w:ascii="Arial" w:eastAsia="MS Mincho" w:hAnsi="Arial"/>
                <w:b/>
                <w:bCs/>
                <w:lang w:eastAsia="pt-BR"/>
              </w:rPr>
            </w:pPr>
            <w:r w:rsidRPr="003C1E78">
              <w:rPr>
                <w:b/>
                <w:bCs/>
              </w:rPr>
              <w:t>ABERTO A TODOS OS LICITANTES</w:t>
            </w:r>
            <w:r w:rsidR="00914A12">
              <w:rPr>
                <w:b/>
                <w:bCs/>
              </w:rPr>
              <w:t xml:space="preserve"> (ampla competição)</w:t>
            </w:r>
          </w:p>
        </w:tc>
      </w:tr>
      <w:tr w:rsidR="009A6526" w14:paraId="51210249" w14:textId="77777777" w:rsidTr="05A7EECA">
        <w:trPr>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3F322401" w14:textId="77777777" w:rsidR="009A6526" w:rsidRDefault="009A6526" w:rsidP="000D5CBE">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19C1435" w14:textId="77777777" w:rsidR="009A6526" w:rsidRDefault="009A6526" w:rsidP="000D5CBE">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5BBFE090" w14:textId="77777777" w:rsidR="009A6526" w:rsidRDefault="009A6526" w:rsidP="000D5CBE">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6B16CDB3" w14:textId="77777777" w:rsidR="009A6526" w:rsidRDefault="009A6526" w:rsidP="000D5CBE">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64DE4C14" w14:textId="77777777" w:rsidR="009A6526" w:rsidRDefault="009A6526" w:rsidP="000D5CBE">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3F198570" w14:textId="77777777" w:rsidR="009A6526" w:rsidRDefault="009A6526" w:rsidP="000D5CBE">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w:t>
            </w:r>
          </w:p>
        </w:tc>
      </w:tr>
      <w:tr w:rsidR="009A6526" w:rsidRPr="007A5921" w14:paraId="14763051" w14:textId="77777777" w:rsidTr="05A7EECA">
        <w:trPr>
          <w:cantSplit/>
          <w:trHeight w:val="300"/>
          <w:jc w:val="center"/>
        </w:trPr>
        <w:tc>
          <w:tcPr>
            <w:tcW w:w="557" w:type="dxa"/>
            <w:vMerge/>
            <w:vAlign w:val="center"/>
          </w:tcPr>
          <w:p w14:paraId="7A619A3C" w14:textId="77777777" w:rsidR="009A6526" w:rsidRDefault="009A6526" w:rsidP="000D5CBE">
            <w:pPr>
              <w:widowControl w:val="0"/>
              <w:spacing w:after="0" w:line="240" w:lineRule="auto"/>
              <w:rPr>
                <w:rFonts w:ascii="Arial" w:eastAsia="MS Mincho" w:hAnsi="Arial"/>
                <w:b/>
                <w:bCs/>
                <w:sz w:val="20"/>
                <w:szCs w:val="20"/>
                <w:lang w:eastAsia="pt-BR"/>
              </w:rPr>
            </w:pPr>
          </w:p>
        </w:tc>
        <w:tc>
          <w:tcPr>
            <w:tcW w:w="851" w:type="dxa"/>
            <w:vMerge/>
            <w:vAlign w:val="center"/>
          </w:tcPr>
          <w:p w14:paraId="0D66E956" w14:textId="77777777" w:rsidR="009A6526" w:rsidRDefault="009A6526" w:rsidP="000D5CBE">
            <w:pPr>
              <w:widowControl w:val="0"/>
              <w:spacing w:after="0" w:line="240" w:lineRule="auto"/>
              <w:rPr>
                <w:rFonts w:ascii="Arial" w:eastAsia="MS Mincho" w:hAnsi="Arial"/>
                <w:b/>
                <w:bCs/>
                <w:sz w:val="20"/>
                <w:szCs w:val="20"/>
                <w:lang w:eastAsia="pt-BR"/>
              </w:rPr>
            </w:pPr>
          </w:p>
        </w:tc>
        <w:tc>
          <w:tcPr>
            <w:tcW w:w="567" w:type="dxa"/>
            <w:vMerge/>
            <w:vAlign w:val="center"/>
          </w:tcPr>
          <w:p w14:paraId="40122D55" w14:textId="77777777" w:rsidR="009A6526" w:rsidRDefault="009A6526" w:rsidP="000D5CBE">
            <w:pPr>
              <w:widowControl w:val="0"/>
              <w:spacing w:after="0" w:line="240" w:lineRule="auto"/>
              <w:rPr>
                <w:rFonts w:ascii="Arial" w:eastAsia="MS Mincho" w:hAnsi="Arial"/>
                <w:b/>
                <w:bCs/>
                <w:sz w:val="20"/>
                <w:szCs w:val="20"/>
                <w:lang w:eastAsia="pt-BR"/>
              </w:rPr>
            </w:pPr>
          </w:p>
        </w:tc>
        <w:tc>
          <w:tcPr>
            <w:tcW w:w="3402" w:type="dxa"/>
            <w:vMerge/>
            <w:vAlign w:val="center"/>
          </w:tcPr>
          <w:p w14:paraId="1461EC59" w14:textId="77777777" w:rsidR="009A6526" w:rsidRDefault="009A6526" w:rsidP="000D5CBE">
            <w:pPr>
              <w:widowControl w:val="0"/>
              <w:spacing w:after="0" w:line="240" w:lineRule="auto"/>
              <w:rPr>
                <w:rFonts w:ascii="Arial" w:eastAsia="MS Mincho" w:hAnsi="Arial"/>
                <w:b/>
                <w:bCs/>
                <w:sz w:val="20"/>
                <w:szCs w:val="20"/>
                <w:lang w:eastAsia="pt-BR"/>
              </w:rPr>
            </w:pPr>
          </w:p>
        </w:tc>
        <w:tc>
          <w:tcPr>
            <w:tcW w:w="992" w:type="dxa"/>
            <w:vMerge/>
            <w:vAlign w:val="center"/>
          </w:tcPr>
          <w:p w14:paraId="0BB4DD57" w14:textId="77777777" w:rsidR="009A6526" w:rsidRDefault="009A6526" w:rsidP="000D5CBE">
            <w:pPr>
              <w:widowControl w:val="0"/>
              <w:spacing w:after="0" w:line="240" w:lineRule="auto"/>
              <w:rPr>
                <w:rFonts w:ascii="Arial" w:eastAsia="MS Mincho" w:hAnsi="Arial"/>
                <w:b/>
                <w:bCs/>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49BFF44" w14:textId="77777777" w:rsidR="009A6526" w:rsidRPr="007A5921" w:rsidRDefault="009A6526" w:rsidP="000D5CBE">
            <w:pPr>
              <w:widowControl w:val="0"/>
              <w:spacing w:after="0" w:line="240" w:lineRule="auto"/>
              <w:jc w:val="center"/>
              <w:rPr>
                <w:rFonts w:ascii="Arial" w:eastAsia="MS Mincho" w:hAnsi="Arial"/>
                <w:b/>
                <w:bCs/>
                <w:sz w:val="20"/>
                <w:szCs w:val="20"/>
                <w:lang w:eastAsia="pt-BR"/>
              </w:rPr>
            </w:pPr>
            <w:r w:rsidRPr="007A5921">
              <w:rPr>
                <w:rFonts w:ascii="Arial" w:eastAsia="MS Mincho" w:hAnsi="Arial"/>
                <w:b/>
                <w:bCs/>
                <w:sz w:val="20"/>
                <w:szCs w:val="20"/>
                <w:lang w:eastAsia="pt-BR"/>
              </w:rPr>
              <w:t>Unitário</w:t>
            </w:r>
          </w:p>
        </w:tc>
        <w:tc>
          <w:tcPr>
            <w:tcW w:w="1418" w:type="dxa"/>
            <w:tcBorders>
              <w:top w:val="single" w:sz="4" w:space="0" w:color="auto"/>
              <w:left w:val="single" w:sz="4" w:space="0" w:color="auto"/>
              <w:bottom w:val="single" w:sz="4" w:space="0" w:color="auto"/>
              <w:right w:val="single" w:sz="4" w:space="0" w:color="auto"/>
            </w:tcBorders>
            <w:vAlign w:val="center"/>
          </w:tcPr>
          <w:p w14:paraId="5F9C9111" w14:textId="77777777" w:rsidR="009A6526" w:rsidRPr="007A5921" w:rsidRDefault="009A6526" w:rsidP="000D5CBE">
            <w:pPr>
              <w:widowControl w:val="0"/>
              <w:spacing w:after="0" w:line="240" w:lineRule="auto"/>
              <w:jc w:val="center"/>
              <w:rPr>
                <w:rFonts w:ascii="Arial" w:eastAsia="MS Mincho" w:hAnsi="Arial"/>
                <w:b/>
                <w:bCs/>
                <w:sz w:val="20"/>
                <w:szCs w:val="20"/>
                <w:lang w:eastAsia="pt-BR"/>
              </w:rPr>
            </w:pPr>
            <w:r w:rsidRPr="007A5921">
              <w:rPr>
                <w:rFonts w:ascii="Arial" w:eastAsia="MS Mincho" w:hAnsi="Arial"/>
                <w:b/>
                <w:bCs/>
                <w:sz w:val="20"/>
                <w:szCs w:val="20"/>
                <w:lang w:eastAsia="pt-BR"/>
              </w:rPr>
              <w:t>Total</w:t>
            </w:r>
          </w:p>
        </w:tc>
      </w:tr>
      <w:tr w:rsidR="009A6526" w14:paraId="3A9F14E4"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15283F90"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441B2A44" w14:textId="3D21F79D"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613139F5" w14:textId="77777777" w:rsidR="009A6526" w:rsidRDefault="009A6526" w:rsidP="000D5CBE">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3889623E" w14:textId="3B6F7654" w:rsidR="009A6526" w:rsidRDefault="001967C1" w:rsidP="000D5CBE">
            <w:pPr>
              <w:widowControl w:val="0"/>
              <w:spacing w:after="0" w:line="240" w:lineRule="auto"/>
              <w:jc w:val="both"/>
              <w:rPr>
                <w:rFonts w:ascii="Arial" w:eastAsia="MS Mincho" w:hAnsi="Arial"/>
                <w:b/>
                <w:bCs/>
                <w:sz w:val="20"/>
                <w:szCs w:val="20"/>
                <w:lang w:eastAsia="pt-BR"/>
              </w:rPr>
            </w:pPr>
            <w:r w:rsidRPr="001967C1">
              <w:rPr>
                <w:rFonts w:ascii="Arial" w:eastAsia="MS Mincho" w:hAnsi="Arial"/>
                <w:b/>
                <w:bCs/>
                <w:sz w:val="20"/>
                <w:szCs w:val="20"/>
                <w:lang w:eastAsia="pt-BR"/>
              </w:rPr>
              <w:t xml:space="preserve">CARTILHA </w:t>
            </w:r>
            <w:r w:rsidRPr="003E0672">
              <w:rPr>
                <w:rFonts w:ascii="Arial" w:eastAsia="MS Mincho" w:hAnsi="Arial"/>
                <w:sz w:val="20"/>
                <w:szCs w:val="20"/>
                <w:lang w:eastAsia="pt-BR"/>
              </w:rPr>
              <w:t xml:space="preserve">- Formato: 14,8 x 21 cm (fechado), 29,6 x 21 cm aberto. Capa e miolo em 4x4 cores (policromia). Material capa: couché fosco 250g. Material miolo: couché fosco 115g. Total de 72 páginas. (4 capa + 68 miolo). Acabamentos: laminação fosca na parte externa da capa. Refile, dobra e 2 grampos à cavalo. Prova digital tipo Epson. Gravação </w:t>
            </w:r>
            <w:r w:rsidRPr="003E0672">
              <w:rPr>
                <w:rFonts w:ascii="Arial" w:eastAsia="MS Mincho" w:hAnsi="Arial"/>
                <w:sz w:val="20"/>
                <w:szCs w:val="20"/>
                <w:lang w:eastAsia="pt-BR"/>
              </w:rPr>
              <w:lastRenderedPageBreak/>
              <w:t>em CTP.</w:t>
            </w:r>
          </w:p>
        </w:tc>
        <w:tc>
          <w:tcPr>
            <w:tcW w:w="992" w:type="dxa"/>
            <w:tcBorders>
              <w:top w:val="single" w:sz="4" w:space="0" w:color="auto"/>
              <w:left w:val="single" w:sz="4" w:space="0" w:color="auto"/>
              <w:bottom w:val="single" w:sz="4" w:space="0" w:color="auto"/>
              <w:right w:val="single" w:sz="4" w:space="0" w:color="auto"/>
            </w:tcBorders>
            <w:vAlign w:val="center"/>
          </w:tcPr>
          <w:p w14:paraId="098AB021"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19925</w:t>
            </w:r>
          </w:p>
        </w:tc>
        <w:tc>
          <w:tcPr>
            <w:tcW w:w="1134" w:type="dxa"/>
            <w:tcBorders>
              <w:top w:val="single" w:sz="4" w:space="0" w:color="auto"/>
              <w:left w:val="single" w:sz="4" w:space="0" w:color="auto"/>
              <w:bottom w:val="single" w:sz="4" w:space="0" w:color="auto"/>
              <w:right w:val="single" w:sz="4" w:space="0" w:color="auto"/>
            </w:tcBorders>
            <w:vAlign w:val="center"/>
          </w:tcPr>
          <w:p w14:paraId="2893A008"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26F15AB"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059433EC"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3F14B85"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w:t>
            </w:r>
          </w:p>
        </w:tc>
        <w:tc>
          <w:tcPr>
            <w:tcW w:w="851" w:type="dxa"/>
            <w:tcBorders>
              <w:top w:val="single" w:sz="4" w:space="0" w:color="auto"/>
              <w:left w:val="single" w:sz="4" w:space="0" w:color="auto"/>
              <w:bottom w:val="single" w:sz="4" w:space="0" w:color="auto"/>
              <w:right w:val="single" w:sz="4" w:space="0" w:color="auto"/>
            </w:tcBorders>
            <w:vAlign w:val="center"/>
          </w:tcPr>
          <w:p w14:paraId="5AEAD4E1" w14:textId="40F94A2F"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7DF591FA"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50EE26A5" w14:textId="7A2CC0FB"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CARTILHA - </w:t>
            </w:r>
            <w:r w:rsidRPr="001967C1">
              <w:rPr>
                <w:rFonts w:ascii="Arial" w:eastAsia="MS Mincho" w:hAnsi="Arial"/>
                <w:sz w:val="20"/>
                <w:szCs w:val="20"/>
                <w:lang w:eastAsia="pt-BR"/>
              </w:rPr>
              <w:t>Formato: 10 x 15 cm (fechado), 20 x 15 cm (aberto). Total de 28 páginas (4 capa + 24 miolo). Capa e miolo em 4 x 4 cores (policromia). Material capa: papel couche fosco 250g. Material miolo: papel couche fosco 115g. Acabamento: laminação fosca no lado externo da capa. Refile, dobra e 2 grampos a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5B4D6779"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3877D80"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FE66A99"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5F4748BD"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21988B06"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w:t>
            </w:r>
          </w:p>
        </w:tc>
        <w:tc>
          <w:tcPr>
            <w:tcW w:w="851" w:type="dxa"/>
            <w:tcBorders>
              <w:top w:val="single" w:sz="4" w:space="0" w:color="auto"/>
              <w:left w:val="single" w:sz="4" w:space="0" w:color="auto"/>
              <w:bottom w:val="single" w:sz="4" w:space="0" w:color="auto"/>
              <w:right w:val="single" w:sz="4" w:space="0" w:color="auto"/>
            </w:tcBorders>
            <w:vAlign w:val="center"/>
          </w:tcPr>
          <w:p w14:paraId="741A380C" w14:textId="28B626AB"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2CE52084"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D1D410A" w14:textId="2D09C61E"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CARTILHA -</w:t>
            </w:r>
            <w:r w:rsidRPr="001967C1">
              <w:rPr>
                <w:rFonts w:ascii="Arial" w:eastAsia="MS Mincho" w:hAnsi="Arial"/>
                <w:sz w:val="20"/>
                <w:szCs w:val="20"/>
                <w:lang w:eastAsia="pt-BR"/>
              </w:rPr>
              <w:t> Formato: 10 x 15 cm (fechado), 20 x 15 cm (aberto). Total de 36 páginas (4 capa + 32 miolo). Capa e miolo em 4 x 4 cores (policromia). Material capa: papel couche fosco 250g. Material miolo: papel couche fosco 115g. Acabamento: laminação fosca no lado externo da capa. Refile, dobra e 2 grampos a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16551BB7"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5A14F15A"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07BFA89"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3FEA971"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4CBE54F3"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4</w:t>
            </w:r>
          </w:p>
        </w:tc>
        <w:tc>
          <w:tcPr>
            <w:tcW w:w="851" w:type="dxa"/>
            <w:tcBorders>
              <w:top w:val="single" w:sz="4" w:space="0" w:color="auto"/>
              <w:left w:val="single" w:sz="4" w:space="0" w:color="auto"/>
              <w:bottom w:val="single" w:sz="4" w:space="0" w:color="auto"/>
              <w:right w:val="single" w:sz="4" w:space="0" w:color="auto"/>
            </w:tcBorders>
            <w:vAlign w:val="center"/>
          </w:tcPr>
          <w:p w14:paraId="3CCDC365" w14:textId="74E3ABB3"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3CCDE0B8"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4132C351" w14:textId="7D98E257"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CARTILHA -</w:t>
            </w:r>
            <w:r w:rsidRPr="001967C1">
              <w:rPr>
                <w:rFonts w:ascii="Arial" w:eastAsia="MS Mincho" w:hAnsi="Arial"/>
                <w:sz w:val="20"/>
                <w:szCs w:val="20"/>
                <w:lang w:eastAsia="pt-BR"/>
              </w:rPr>
              <w:t> Formato: 10 x 15 cm (fechado), 20 x 15 cm (aberto). Total de 72 páginas (4 capa + 68 miolo). Capa e miolo em 4 x 4 cores (policromia). Material capa: papel couche fosco 250g. Material miolo: papel couche fosco 115g. Acabamento: laminação fosca no lado externo da capa. Refile, dobra e 2 grampos a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537BD769"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5103C0F1"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80DC9AD"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406329F"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3BB74BB6"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w:t>
            </w:r>
          </w:p>
        </w:tc>
        <w:tc>
          <w:tcPr>
            <w:tcW w:w="851" w:type="dxa"/>
            <w:tcBorders>
              <w:top w:val="single" w:sz="4" w:space="0" w:color="auto"/>
              <w:left w:val="single" w:sz="4" w:space="0" w:color="auto"/>
              <w:bottom w:val="single" w:sz="4" w:space="0" w:color="auto"/>
              <w:right w:val="single" w:sz="4" w:space="0" w:color="auto"/>
            </w:tcBorders>
            <w:vAlign w:val="center"/>
          </w:tcPr>
          <w:p w14:paraId="01E06208" w14:textId="4E84455C"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181D8960"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402BF1C2" w14:textId="1712020B"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CARTILHA -</w:t>
            </w:r>
            <w:r w:rsidRPr="001967C1">
              <w:rPr>
                <w:rFonts w:ascii="Arial" w:eastAsia="MS Mincho" w:hAnsi="Arial"/>
                <w:sz w:val="20"/>
                <w:szCs w:val="20"/>
                <w:lang w:eastAsia="pt-BR"/>
              </w:rPr>
              <w:t> Formato: 10 x 15 cm (fechado), 20 x 15 cm (aberto). Total de 88 páginas (4 capa + 84 miolo). Capa e miolo em 4 x 4 cores (policromia). Material capa: papel couche fosco 250g. Material miolo: papel couche fosco 115g. Acabamento: laminação fosca no lado externo da capa. Refile, dobra e 2 grampos a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70E66DB3"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530B5E24"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6277D7E"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245C7934"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CD0F4AC"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6</w:t>
            </w:r>
          </w:p>
        </w:tc>
        <w:tc>
          <w:tcPr>
            <w:tcW w:w="851" w:type="dxa"/>
            <w:tcBorders>
              <w:top w:val="single" w:sz="4" w:space="0" w:color="auto"/>
              <w:left w:val="single" w:sz="4" w:space="0" w:color="auto"/>
              <w:bottom w:val="single" w:sz="4" w:space="0" w:color="auto"/>
              <w:right w:val="single" w:sz="4" w:space="0" w:color="auto"/>
            </w:tcBorders>
            <w:vAlign w:val="center"/>
          </w:tcPr>
          <w:p w14:paraId="57474E70"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6599045D"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3A495048" w14:textId="7FD1219A"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CARTILHA -</w:t>
            </w:r>
            <w:r w:rsidRPr="001967C1">
              <w:rPr>
                <w:rFonts w:ascii="Arial" w:eastAsia="MS Mincho" w:hAnsi="Arial"/>
                <w:sz w:val="20"/>
                <w:szCs w:val="20"/>
                <w:lang w:eastAsia="pt-BR"/>
              </w:rPr>
              <w:t xml:space="preserve"> Formato: 10 x 15 cm (fechado), 20 x 15 cm (aberto). Total de 88 páginas (4 capa + 84 miolo). Capa e miolo em 4 x 4 cores (policromia). Material capa: papel couche fosco 250g. Material miolo: papel couche fosco 115g. Acabamento: laminação fosca no </w:t>
            </w:r>
            <w:r w:rsidRPr="001967C1">
              <w:rPr>
                <w:rFonts w:ascii="Arial" w:eastAsia="MS Mincho" w:hAnsi="Arial"/>
                <w:sz w:val="20"/>
                <w:szCs w:val="20"/>
                <w:lang w:eastAsia="pt-BR"/>
              </w:rPr>
              <w:lastRenderedPageBreak/>
              <w:t>lado externo da capa. Refile, dobra e 2 grampos a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2999B499"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19925</w:t>
            </w:r>
          </w:p>
        </w:tc>
        <w:tc>
          <w:tcPr>
            <w:tcW w:w="1134" w:type="dxa"/>
            <w:tcBorders>
              <w:top w:val="single" w:sz="4" w:space="0" w:color="auto"/>
              <w:left w:val="single" w:sz="4" w:space="0" w:color="auto"/>
              <w:bottom w:val="single" w:sz="4" w:space="0" w:color="auto"/>
              <w:right w:val="single" w:sz="4" w:space="0" w:color="auto"/>
            </w:tcBorders>
            <w:vAlign w:val="center"/>
          </w:tcPr>
          <w:p w14:paraId="08B20E47"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1DA7237"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780E1E7C"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AA295D6"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7</w:t>
            </w:r>
          </w:p>
        </w:tc>
        <w:tc>
          <w:tcPr>
            <w:tcW w:w="851" w:type="dxa"/>
            <w:tcBorders>
              <w:top w:val="single" w:sz="4" w:space="0" w:color="auto"/>
              <w:left w:val="single" w:sz="4" w:space="0" w:color="auto"/>
              <w:bottom w:val="single" w:sz="4" w:space="0" w:color="auto"/>
              <w:right w:val="single" w:sz="4" w:space="0" w:color="auto"/>
            </w:tcBorders>
            <w:vAlign w:val="center"/>
          </w:tcPr>
          <w:p w14:paraId="1A5AF355"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2E35CD63"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11509B5" w14:textId="3CC8B7F7"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CARTILHA -</w:t>
            </w:r>
            <w:r w:rsidRPr="001967C1">
              <w:rPr>
                <w:rFonts w:ascii="Arial" w:eastAsia="MS Mincho" w:hAnsi="Arial"/>
                <w:sz w:val="20"/>
                <w:szCs w:val="20"/>
                <w:lang w:eastAsia="pt-BR"/>
              </w:rPr>
              <w:t> Formato: 10,5 x 19 cm (fechado), 21 x 19 cm (aberto). Capa e miolo em 4 x 4 cores (policromia). Material capa: papel couche fosco 250g. Material miolo em papel couche fosco 115g. Total de 24 páginas (4 capa + 20 miolo). Acabamentos: laminação fosca na parte externa da capa. Refile, 1 dobra e 2 grampos a cavalo.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7F224E2D"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621E03FD"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48BF3A0"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F38E632"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0B46153"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8</w:t>
            </w:r>
          </w:p>
        </w:tc>
        <w:tc>
          <w:tcPr>
            <w:tcW w:w="851" w:type="dxa"/>
            <w:tcBorders>
              <w:top w:val="single" w:sz="4" w:space="0" w:color="auto"/>
              <w:left w:val="single" w:sz="4" w:space="0" w:color="auto"/>
              <w:bottom w:val="single" w:sz="4" w:space="0" w:color="auto"/>
              <w:right w:val="single" w:sz="4" w:space="0" w:color="auto"/>
            </w:tcBorders>
            <w:vAlign w:val="center"/>
          </w:tcPr>
          <w:p w14:paraId="330684BF"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1C1F53D4"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8DFA795" w14:textId="40E0ACFE" w:rsidR="009A6526" w:rsidRDefault="0FD9F45B" w:rsidP="000D5CBE">
            <w:pPr>
              <w:widowControl w:val="0"/>
              <w:spacing w:after="0" w:line="240" w:lineRule="auto"/>
              <w:jc w:val="both"/>
              <w:rPr>
                <w:rFonts w:ascii="Arial" w:eastAsia="MS Mincho" w:hAnsi="Arial"/>
                <w:sz w:val="20"/>
                <w:szCs w:val="20"/>
                <w:lang w:eastAsia="pt-BR"/>
              </w:rPr>
            </w:pPr>
            <w:r w:rsidRPr="05A7EECA">
              <w:rPr>
                <w:rFonts w:ascii="Arial" w:eastAsia="MS Mincho" w:hAnsi="Arial"/>
                <w:b/>
                <w:bCs/>
                <w:sz w:val="20"/>
                <w:szCs w:val="20"/>
                <w:lang w:eastAsia="pt-BR"/>
              </w:rPr>
              <w:t>CARTILHA -</w:t>
            </w:r>
            <w:r w:rsidRPr="05A7EECA">
              <w:rPr>
                <w:rFonts w:ascii="Arial" w:eastAsia="MS Mincho" w:hAnsi="Arial"/>
                <w:sz w:val="20"/>
                <w:szCs w:val="20"/>
                <w:lang w:eastAsia="pt-BR"/>
              </w:rPr>
              <w:t> Formato: 21 x 29,7cm (fechado) 42 x 29,7 (aberto). Total de 72 páginas (4 capa + 68 miolo). Capa e miolo 4 x 4 cores (policromia). Capa em couchê fosco 250g. Miolo emcouchê fosco 115g. Acabamento: Laminação fosca na parte externa da capa. Refile, dobra e 2 grampos cavalo.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372CE87B"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50DF7925"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8375EB4"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07F2D31"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4E3FEF4"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9</w:t>
            </w:r>
          </w:p>
        </w:tc>
        <w:tc>
          <w:tcPr>
            <w:tcW w:w="851" w:type="dxa"/>
            <w:tcBorders>
              <w:top w:val="single" w:sz="4" w:space="0" w:color="auto"/>
              <w:left w:val="single" w:sz="4" w:space="0" w:color="auto"/>
              <w:bottom w:val="single" w:sz="4" w:space="0" w:color="auto"/>
              <w:right w:val="single" w:sz="4" w:space="0" w:color="auto"/>
            </w:tcBorders>
            <w:vAlign w:val="center"/>
          </w:tcPr>
          <w:p w14:paraId="69B8BAF8"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6EE99E52"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136BB504" w14:textId="06595808" w:rsidR="009A6526" w:rsidRDefault="0FD9F45B" w:rsidP="000D5CBE">
            <w:pPr>
              <w:widowControl w:val="0"/>
              <w:spacing w:after="0" w:line="240" w:lineRule="auto"/>
              <w:jc w:val="both"/>
              <w:rPr>
                <w:rFonts w:ascii="Arial" w:eastAsia="MS Mincho" w:hAnsi="Arial"/>
                <w:sz w:val="20"/>
                <w:szCs w:val="20"/>
                <w:lang w:eastAsia="pt-BR"/>
              </w:rPr>
            </w:pPr>
            <w:r w:rsidRPr="05A7EECA">
              <w:rPr>
                <w:rFonts w:ascii="Arial" w:eastAsia="MS Mincho" w:hAnsi="Arial"/>
                <w:b/>
                <w:bCs/>
                <w:sz w:val="20"/>
                <w:szCs w:val="20"/>
                <w:lang w:eastAsia="pt-BR"/>
              </w:rPr>
              <w:t>CARTILHA -</w:t>
            </w:r>
            <w:r w:rsidRPr="05A7EECA">
              <w:rPr>
                <w:rFonts w:ascii="Arial" w:eastAsia="MS Mincho" w:hAnsi="Arial"/>
                <w:sz w:val="20"/>
                <w:szCs w:val="20"/>
                <w:lang w:eastAsia="pt-BR"/>
              </w:rPr>
              <w:t> Formato: 21 x 29,7cm (fechado) 42 x 29,7 (aberto). Total de 40 páginas (4 capa + 36 miolo). Capa e miolo 4 x 4 cores (policromia). Capa em couchê fosco 250g. Miolo emcouchê fosco 115g.</w:t>
            </w:r>
            <w:r w:rsidR="001967C1">
              <w:br/>
            </w:r>
            <w:r w:rsidRPr="05A7EECA">
              <w:rPr>
                <w:rFonts w:ascii="Arial" w:eastAsia="MS Mincho" w:hAnsi="Arial"/>
                <w:sz w:val="20"/>
                <w:szCs w:val="20"/>
                <w:lang w:eastAsia="pt-BR"/>
              </w:rPr>
              <w:t>Acabamento: Laminação fosca na parte externa da capa. Refile, dobra e 2 grampos cavalo.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260C0C6F"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3745B7B8"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8A5ECEE"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58F4667"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9F59CA0"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w:t>
            </w:r>
          </w:p>
        </w:tc>
        <w:tc>
          <w:tcPr>
            <w:tcW w:w="851" w:type="dxa"/>
            <w:tcBorders>
              <w:top w:val="single" w:sz="4" w:space="0" w:color="auto"/>
              <w:left w:val="single" w:sz="4" w:space="0" w:color="auto"/>
              <w:bottom w:val="single" w:sz="4" w:space="0" w:color="auto"/>
              <w:right w:val="single" w:sz="4" w:space="0" w:color="auto"/>
            </w:tcBorders>
            <w:vAlign w:val="center"/>
          </w:tcPr>
          <w:p w14:paraId="2E866837" w14:textId="34AFCB1C"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5.000</w:t>
            </w:r>
          </w:p>
        </w:tc>
        <w:tc>
          <w:tcPr>
            <w:tcW w:w="567" w:type="dxa"/>
            <w:tcBorders>
              <w:top w:val="single" w:sz="4" w:space="0" w:color="auto"/>
              <w:left w:val="single" w:sz="4" w:space="0" w:color="auto"/>
              <w:bottom w:val="single" w:sz="4" w:space="0" w:color="auto"/>
              <w:right w:val="single" w:sz="4" w:space="0" w:color="auto"/>
            </w:tcBorders>
            <w:vAlign w:val="center"/>
          </w:tcPr>
          <w:p w14:paraId="7558C165"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9004177" w14:textId="7B0BCFA7"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FOLDER -</w:t>
            </w:r>
            <w:r w:rsidRPr="001967C1">
              <w:rPr>
                <w:rFonts w:ascii="Arial" w:eastAsia="MS Mincho" w:hAnsi="Arial"/>
                <w:sz w:val="20"/>
                <w:szCs w:val="20"/>
                <w:lang w:eastAsia="pt-BR"/>
              </w:rPr>
              <w:t> Formato: 30 x 21 cm (aberto), 10 x 21 cm (fechado). Material: papel couché fosco 170g. Cores: 4x4 cores (policromia). Acabamento: refile, duas dobras paralelas.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49DC6326"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26D47861"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01AF755"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0C4CDDAD"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448CC50B"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11</w:t>
            </w:r>
          </w:p>
        </w:tc>
        <w:tc>
          <w:tcPr>
            <w:tcW w:w="851" w:type="dxa"/>
            <w:tcBorders>
              <w:top w:val="single" w:sz="4" w:space="0" w:color="auto"/>
              <w:left w:val="single" w:sz="4" w:space="0" w:color="auto"/>
              <w:bottom w:val="single" w:sz="4" w:space="0" w:color="auto"/>
              <w:right w:val="single" w:sz="4" w:space="0" w:color="auto"/>
            </w:tcBorders>
            <w:vAlign w:val="center"/>
          </w:tcPr>
          <w:p w14:paraId="677018DA" w14:textId="534BA18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52764593"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1E580533" w14:textId="25D37282"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FOLDER -</w:t>
            </w:r>
            <w:r w:rsidRPr="001967C1">
              <w:rPr>
                <w:rFonts w:ascii="Arial" w:eastAsia="MS Mincho" w:hAnsi="Arial"/>
                <w:sz w:val="20"/>
                <w:szCs w:val="20"/>
                <w:lang w:eastAsia="pt-BR"/>
              </w:rPr>
              <w:t> Formato: 60 x 15 cm (aberto), 15 x 15 cm (fechado). Material: papel duo design 250g. Cores: 4x4 cores (policromia)</w:t>
            </w:r>
            <w:r w:rsidRPr="001967C1">
              <w:rPr>
                <w:rFonts w:ascii="Arial" w:eastAsia="MS Mincho" w:hAnsi="Arial"/>
                <w:sz w:val="20"/>
                <w:szCs w:val="20"/>
                <w:lang w:eastAsia="pt-BR"/>
              </w:rPr>
              <w:br/>
              <w:t>Acabamento: refile, três dobras paralelas, laminação fosca frente e verso.</w:t>
            </w:r>
          </w:p>
        </w:tc>
        <w:tc>
          <w:tcPr>
            <w:tcW w:w="992" w:type="dxa"/>
            <w:tcBorders>
              <w:top w:val="single" w:sz="4" w:space="0" w:color="auto"/>
              <w:left w:val="single" w:sz="4" w:space="0" w:color="auto"/>
              <w:bottom w:val="single" w:sz="4" w:space="0" w:color="auto"/>
              <w:right w:val="single" w:sz="4" w:space="0" w:color="auto"/>
            </w:tcBorders>
            <w:vAlign w:val="center"/>
          </w:tcPr>
          <w:p w14:paraId="31CC457A"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04922BE5"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6AAAA1C"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F7AD53D"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BE0DFBB"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12</w:t>
            </w:r>
          </w:p>
        </w:tc>
        <w:tc>
          <w:tcPr>
            <w:tcW w:w="851" w:type="dxa"/>
            <w:tcBorders>
              <w:top w:val="single" w:sz="4" w:space="0" w:color="auto"/>
              <w:left w:val="single" w:sz="4" w:space="0" w:color="auto"/>
              <w:bottom w:val="single" w:sz="4" w:space="0" w:color="auto"/>
              <w:right w:val="single" w:sz="4" w:space="0" w:color="auto"/>
            </w:tcBorders>
            <w:vAlign w:val="center"/>
          </w:tcPr>
          <w:p w14:paraId="7CF3F760" w14:textId="274D86BE"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36661430"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05214816" w14:textId="3EE26DC1"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FOLDER -</w:t>
            </w:r>
            <w:r w:rsidRPr="001967C1">
              <w:rPr>
                <w:rFonts w:ascii="Arial" w:eastAsia="MS Mincho" w:hAnsi="Arial"/>
                <w:sz w:val="20"/>
                <w:szCs w:val="20"/>
                <w:lang w:eastAsia="pt-BR"/>
              </w:rPr>
              <w:t xml:space="preserve"> Formato: 45 x 15 cm (aberto), 15 x 15 cm (fechado). Material: papel duo design 250g. Cores: 4x4 cores (policromia). Acabamento: refile, duas dobras paralelas, laminação fosca frente e </w:t>
            </w:r>
            <w:r w:rsidRPr="001967C1">
              <w:rPr>
                <w:rFonts w:ascii="Arial" w:eastAsia="MS Mincho" w:hAnsi="Arial"/>
                <w:sz w:val="20"/>
                <w:szCs w:val="20"/>
                <w:lang w:eastAsia="pt-BR"/>
              </w:rPr>
              <w:lastRenderedPageBreak/>
              <w:t>verso.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68D734E1"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19925</w:t>
            </w:r>
          </w:p>
        </w:tc>
        <w:tc>
          <w:tcPr>
            <w:tcW w:w="1134" w:type="dxa"/>
            <w:tcBorders>
              <w:top w:val="single" w:sz="4" w:space="0" w:color="auto"/>
              <w:left w:val="single" w:sz="4" w:space="0" w:color="auto"/>
              <w:bottom w:val="single" w:sz="4" w:space="0" w:color="auto"/>
              <w:right w:val="single" w:sz="4" w:space="0" w:color="auto"/>
            </w:tcBorders>
            <w:vAlign w:val="center"/>
          </w:tcPr>
          <w:p w14:paraId="2314811E"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4AA2C85"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52900BCB"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65366B7"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13</w:t>
            </w:r>
          </w:p>
        </w:tc>
        <w:tc>
          <w:tcPr>
            <w:tcW w:w="851" w:type="dxa"/>
            <w:tcBorders>
              <w:top w:val="single" w:sz="4" w:space="0" w:color="auto"/>
              <w:left w:val="single" w:sz="4" w:space="0" w:color="auto"/>
              <w:bottom w:val="single" w:sz="4" w:space="0" w:color="auto"/>
              <w:right w:val="single" w:sz="4" w:space="0" w:color="auto"/>
            </w:tcBorders>
            <w:vAlign w:val="center"/>
          </w:tcPr>
          <w:p w14:paraId="58986780" w14:textId="4B74CE3E"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69C77E5A"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25472F45" w14:textId="762B1AC2"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CARTAZ A4 -</w:t>
            </w:r>
            <w:r w:rsidRPr="001967C1">
              <w:rPr>
                <w:rFonts w:ascii="Arial" w:eastAsia="MS Mincho" w:hAnsi="Arial"/>
                <w:sz w:val="20"/>
                <w:szCs w:val="20"/>
                <w:lang w:eastAsia="pt-BR"/>
              </w:rPr>
              <w:t> Formato 21 x 29,7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36ED251C"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2B5821B"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84D24F8"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0F8F5165"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B215272"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14</w:t>
            </w:r>
          </w:p>
        </w:tc>
        <w:tc>
          <w:tcPr>
            <w:tcW w:w="851" w:type="dxa"/>
            <w:tcBorders>
              <w:top w:val="single" w:sz="4" w:space="0" w:color="auto"/>
              <w:left w:val="single" w:sz="4" w:space="0" w:color="auto"/>
              <w:bottom w:val="single" w:sz="4" w:space="0" w:color="auto"/>
              <w:right w:val="single" w:sz="4" w:space="0" w:color="auto"/>
            </w:tcBorders>
            <w:vAlign w:val="center"/>
          </w:tcPr>
          <w:p w14:paraId="4864C83D" w14:textId="7EA72B82"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5D62AA7E"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2D3397EA" w14:textId="19CA4973"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CARTAZ A4 -</w:t>
            </w:r>
            <w:r w:rsidRPr="001967C1">
              <w:rPr>
                <w:rFonts w:ascii="Arial" w:eastAsia="MS Mincho" w:hAnsi="Arial"/>
                <w:sz w:val="20"/>
                <w:szCs w:val="20"/>
                <w:lang w:eastAsia="pt-BR"/>
              </w:rPr>
              <w:t> Formato 21 x 29,7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2F57B451"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52AD45C4"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C5A4ED6"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02D7227A"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8324784"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15</w:t>
            </w:r>
          </w:p>
        </w:tc>
        <w:tc>
          <w:tcPr>
            <w:tcW w:w="851" w:type="dxa"/>
            <w:tcBorders>
              <w:top w:val="single" w:sz="4" w:space="0" w:color="auto"/>
              <w:left w:val="single" w:sz="4" w:space="0" w:color="auto"/>
              <w:bottom w:val="single" w:sz="4" w:space="0" w:color="auto"/>
              <w:right w:val="single" w:sz="4" w:space="0" w:color="auto"/>
            </w:tcBorders>
            <w:vAlign w:val="center"/>
          </w:tcPr>
          <w:p w14:paraId="0BEE52CC" w14:textId="7E6A3F39"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50EB064B"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35D4F33" w14:textId="57C8D7BA"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CARTAZ A3 -</w:t>
            </w:r>
            <w:r w:rsidRPr="001967C1">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0DB43D35"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569CE063"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B591067"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1265FB49"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12525ABF"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16</w:t>
            </w:r>
          </w:p>
        </w:tc>
        <w:tc>
          <w:tcPr>
            <w:tcW w:w="851" w:type="dxa"/>
            <w:tcBorders>
              <w:top w:val="single" w:sz="4" w:space="0" w:color="auto"/>
              <w:left w:val="single" w:sz="4" w:space="0" w:color="auto"/>
              <w:bottom w:val="single" w:sz="4" w:space="0" w:color="auto"/>
              <w:right w:val="single" w:sz="4" w:space="0" w:color="auto"/>
            </w:tcBorders>
            <w:vAlign w:val="center"/>
          </w:tcPr>
          <w:p w14:paraId="7C6FFC3F" w14:textId="5453F916"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6F2CE9D4" w14:textId="77777777" w:rsidR="009A6526" w:rsidRDefault="009A6526" w:rsidP="000D5CBE">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29136E6A" w14:textId="1D7078D1"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CARTAZ A3 -</w:t>
            </w:r>
            <w:r w:rsidRPr="001967C1">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697FB0D9"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62B05497"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1AA03F1"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8937BD4"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6D65E4FA"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17</w:t>
            </w:r>
          </w:p>
        </w:tc>
        <w:tc>
          <w:tcPr>
            <w:tcW w:w="851" w:type="dxa"/>
            <w:tcBorders>
              <w:top w:val="single" w:sz="4" w:space="0" w:color="auto"/>
              <w:left w:val="single" w:sz="4" w:space="0" w:color="auto"/>
              <w:bottom w:val="single" w:sz="4" w:space="0" w:color="auto"/>
              <w:right w:val="single" w:sz="4" w:space="0" w:color="auto"/>
            </w:tcBorders>
            <w:vAlign w:val="center"/>
          </w:tcPr>
          <w:p w14:paraId="790E3344" w14:textId="50405B14"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30D1C000"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79BF830F" w14:textId="7DE5FE47"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CARTAZ A3 -</w:t>
            </w:r>
            <w:r w:rsidRPr="001967C1">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4313C618"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68A35312"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CB6B6E6"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2281504B"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D0271E4"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18</w:t>
            </w:r>
          </w:p>
        </w:tc>
        <w:tc>
          <w:tcPr>
            <w:tcW w:w="851" w:type="dxa"/>
            <w:tcBorders>
              <w:top w:val="single" w:sz="4" w:space="0" w:color="auto"/>
              <w:left w:val="single" w:sz="4" w:space="0" w:color="auto"/>
              <w:bottom w:val="single" w:sz="4" w:space="0" w:color="auto"/>
              <w:right w:val="single" w:sz="4" w:space="0" w:color="auto"/>
            </w:tcBorders>
            <w:vAlign w:val="center"/>
          </w:tcPr>
          <w:p w14:paraId="61D83E06" w14:textId="349F86E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3FD0524F"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35F26A48" w14:textId="4151651E"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CARTAZ A3 -</w:t>
            </w:r>
            <w:r w:rsidRPr="001967C1">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2FE40DDF"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5AF4E2F3"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FB3744B"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4A2DFE4"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5F20837"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w:t>
            </w:r>
          </w:p>
        </w:tc>
        <w:tc>
          <w:tcPr>
            <w:tcW w:w="851" w:type="dxa"/>
            <w:tcBorders>
              <w:top w:val="single" w:sz="4" w:space="0" w:color="auto"/>
              <w:left w:val="single" w:sz="4" w:space="0" w:color="auto"/>
              <w:bottom w:val="single" w:sz="4" w:space="0" w:color="auto"/>
              <w:right w:val="single" w:sz="4" w:space="0" w:color="auto"/>
            </w:tcBorders>
            <w:vAlign w:val="center"/>
          </w:tcPr>
          <w:p w14:paraId="4131FDF2" w14:textId="193A69E6"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35E81032"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22C21B7E" w14:textId="4BAFECDC"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CARTAZ A3 -</w:t>
            </w:r>
            <w:r w:rsidRPr="001967C1">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0BA575A3"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659E9EEB"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14379C3"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7BE081F2"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774148E"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w:t>
            </w:r>
          </w:p>
        </w:tc>
        <w:tc>
          <w:tcPr>
            <w:tcW w:w="851" w:type="dxa"/>
            <w:tcBorders>
              <w:top w:val="single" w:sz="4" w:space="0" w:color="auto"/>
              <w:left w:val="single" w:sz="4" w:space="0" w:color="auto"/>
              <w:bottom w:val="single" w:sz="4" w:space="0" w:color="auto"/>
              <w:right w:val="single" w:sz="4" w:space="0" w:color="auto"/>
            </w:tcBorders>
            <w:vAlign w:val="center"/>
          </w:tcPr>
          <w:p w14:paraId="1B45668D"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507BF654"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3EA5DCD1" w14:textId="151384C5"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CARTAZ A3 -</w:t>
            </w:r>
            <w:r w:rsidRPr="001967C1">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7C1511C4"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F579638"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E2AD2A9"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82B1B27"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6EE6181F"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21</w:t>
            </w:r>
          </w:p>
        </w:tc>
        <w:tc>
          <w:tcPr>
            <w:tcW w:w="851" w:type="dxa"/>
            <w:tcBorders>
              <w:top w:val="single" w:sz="4" w:space="0" w:color="auto"/>
              <w:left w:val="single" w:sz="4" w:space="0" w:color="auto"/>
              <w:bottom w:val="single" w:sz="4" w:space="0" w:color="auto"/>
              <w:right w:val="single" w:sz="4" w:space="0" w:color="auto"/>
            </w:tcBorders>
            <w:vAlign w:val="center"/>
          </w:tcPr>
          <w:p w14:paraId="0C385D2B" w14:textId="7ACD38D4"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695AF07E"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60C9029D" w14:textId="79E323EE"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CARTAZ A3 -</w:t>
            </w:r>
            <w:r w:rsidRPr="001967C1">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1A763002"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431C7094"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517ABEB"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53DD1458"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8BD9DA1"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22</w:t>
            </w:r>
          </w:p>
        </w:tc>
        <w:tc>
          <w:tcPr>
            <w:tcW w:w="851" w:type="dxa"/>
            <w:tcBorders>
              <w:top w:val="single" w:sz="4" w:space="0" w:color="auto"/>
              <w:left w:val="single" w:sz="4" w:space="0" w:color="auto"/>
              <w:bottom w:val="single" w:sz="4" w:space="0" w:color="auto"/>
              <w:right w:val="single" w:sz="4" w:space="0" w:color="auto"/>
            </w:tcBorders>
            <w:vAlign w:val="center"/>
          </w:tcPr>
          <w:p w14:paraId="7D5509FE" w14:textId="111550A6"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426D53AD" w14:textId="10BFB1C8"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72FFE2B" w14:textId="79FC5989"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CARTAZ A3 -</w:t>
            </w:r>
            <w:r w:rsidRPr="001967C1">
              <w:rPr>
                <w:rFonts w:ascii="Arial" w:eastAsia="MS Mincho" w:hAnsi="Arial"/>
                <w:sz w:val="20"/>
                <w:szCs w:val="20"/>
                <w:lang w:eastAsia="pt-BR"/>
              </w:rPr>
              <w:t> Formato 29,7 X 42 cm; 4 x 0 cores; papel couche fosco 170g; Acabamentos: refile. Prova digital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0736AE29"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57C41C28"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9790C64"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140155EF"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636260C3"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lastRenderedPageBreak/>
              <w:t>23</w:t>
            </w:r>
          </w:p>
        </w:tc>
        <w:tc>
          <w:tcPr>
            <w:tcW w:w="851" w:type="dxa"/>
            <w:tcBorders>
              <w:top w:val="single" w:sz="4" w:space="0" w:color="auto"/>
              <w:left w:val="single" w:sz="4" w:space="0" w:color="auto"/>
              <w:bottom w:val="single" w:sz="4" w:space="0" w:color="auto"/>
              <w:right w:val="single" w:sz="4" w:space="0" w:color="auto"/>
            </w:tcBorders>
            <w:vAlign w:val="center"/>
          </w:tcPr>
          <w:p w14:paraId="50270F27" w14:textId="6E460186"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10.000</w:t>
            </w:r>
          </w:p>
        </w:tc>
        <w:tc>
          <w:tcPr>
            <w:tcW w:w="567" w:type="dxa"/>
            <w:tcBorders>
              <w:top w:val="single" w:sz="4" w:space="0" w:color="auto"/>
              <w:left w:val="single" w:sz="4" w:space="0" w:color="auto"/>
              <w:bottom w:val="single" w:sz="4" w:space="0" w:color="auto"/>
              <w:right w:val="single" w:sz="4" w:space="0" w:color="auto"/>
            </w:tcBorders>
            <w:vAlign w:val="center"/>
          </w:tcPr>
          <w:p w14:paraId="057D1DBE"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 xml:space="preserve">Und. </w:t>
            </w:r>
          </w:p>
        </w:tc>
        <w:tc>
          <w:tcPr>
            <w:tcW w:w="3402" w:type="dxa"/>
            <w:tcBorders>
              <w:top w:val="single" w:sz="4" w:space="0" w:color="auto"/>
              <w:left w:val="single" w:sz="4" w:space="0" w:color="auto"/>
              <w:bottom w:val="single" w:sz="4" w:space="0" w:color="auto"/>
              <w:right w:val="single" w:sz="4" w:space="0" w:color="auto"/>
            </w:tcBorders>
            <w:vAlign w:val="center"/>
          </w:tcPr>
          <w:p w14:paraId="2BEABBF2" w14:textId="31D74E99"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CARTA-RESPOSTA - </w:t>
            </w:r>
            <w:r w:rsidRPr="001967C1">
              <w:rPr>
                <w:rFonts w:ascii="Arial" w:eastAsia="MS Mincho" w:hAnsi="Arial"/>
                <w:sz w:val="20"/>
                <w:szCs w:val="20"/>
                <w:lang w:eastAsia="pt-BR"/>
              </w:rPr>
              <w:t>Formato: 21 x 29,7 cm. 4 x 4 cores. Papel AP 90g. Acabamentos: refile + 2 dobras paralelas + picote e cola nas duas laterais (tipo boleto).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6738F60C"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0F4420F9"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3B1B88A"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FD5CEFB"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124A7676"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24</w:t>
            </w:r>
          </w:p>
        </w:tc>
        <w:tc>
          <w:tcPr>
            <w:tcW w:w="851" w:type="dxa"/>
            <w:tcBorders>
              <w:top w:val="single" w:sz="4" w:space="0" w:color="auto"/>
              <w:left w:val="single" w:sz="4" w:space="0" w:color="auto"/>
              <w:bottom w:val="single" w:sz="4" w:space="0" w:color="auto"/>
              <w:right w:val="single" w:sz="4" w:space="0" w:color="auto"/>
            </w:tcBorders>
            <w:vAlign w:val="center"/>
          </w:tcPr>
          <w:p w14:paraId="4DAF4F07" w14:textId="58CFA129"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5977A84B" w14:textId="0AD078F3"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5E801C89" w14:textId="458AC6DD"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VENTAROLA -</w:t>
            </w:r>
            <w:r w:rsidRPr="001967C1">
              <w:rPr>
                <w:rFonts w:ascii="Arial" w:eastAsia="MS Mincho" w:hAnsi="Arial"/>
                <w:sz w:val="20"/>
                <w:szCs w:val="20"/>
                <w:lang w:eastAsia="pt-BR"/>
              </w:rPr>
              <w:t> Formato: 25 x 19,5 cm. 4 x 4 cores. Papel supremo ou papel cartão 300g. Acabamento: faca especial. Prova tipo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73D3A50F"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197022DE"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DF66035"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4CD25E7A"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8726B97"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25</w:t>
            </w:r>
          </w:p>
        </w:tc>
        <w:tc>
          <w:tcPr>
            <w:tcW w:w="851" w:type="dxa"/>
            <w:tcBorders>
              <w:top w:val="single" w:sz="4" w:space="0" w:color="auto"/>
              <w:left w:val="single" w:sz="4" w:space="0" w:color="auto"/>
              <w:bottom w:val="single" w:sz="4" w:space="0" w:color="auto"/>
              <w:right w:val="single" w:sz="4" w:space="0" w:color="auto"/>
            </w:tcBorders>
            <w:vAlign w:val="center"/>
          </w:tcPr>
          <w:p w14:paraId="58967C29" w14:textId="7532C00F"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w:t>
            </w:r>
          </w:p>
        </w:tc>
        <w:tc>
          <w:tcPr>
            <w:tcW w:w="567" w:type="dxa"/>
            <w:tcBorders>
              <w:top w:val="single" w:sz="4" w:space="0" w:color="auto"/>
              <w:left w:val="single" w:sz="4" w:space="0" w:color="auto"/>
              <w:bottom w:val="single" w:sz="4" w:space="0" w:color="auto"/>
              <w:right w:val="single" w:sz="4" w:space="0" w:color="auto"/>
            </w:tcBorders>
            <w:vAlign w:val="center"/>
          </w:tcPr>
          <w:p w14:paraId="202617EC" w14:textId="343C62CC"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0708934" w14:textId="36130947" w:rsidR="009A6526" w:rsidRDefault="001967C1" w:rsidP="000D5CBE">
            <w:pPr>
              <w:widowControl w:val="0"/>
              <w:spacing w:after="0" w:line="240" w:lineRule="auto"/>
              <w:jc w:val="both"/>
              <w:rPr>
                <w:rFonts w:ascii="Arial" w:eastAsia="MS Mincho" w:hAnsi="Arial"/>
                <w:sz w:val="20"/>
                <w:szCs w:val="20"/>
                <w:lang w:eastAsia="pt-BR"/>
              </w:rPr>
            </w:pPr>
            <w:r w:rsidRPr="001967C1">
              <w:rPr>
                <w:rFonts w:ascii="Arial" w:eastAsia="MS Mincho" w:hAnsi="Arial"/>
                <w:b/>
                <w:bCs/>
                <w:sz w:val="20"/>
                <w:szCs w:val="20"/>
                <w:lang w:eastAsia="pt-BR"/>
              </w:rPr>
              <w:t>VENTAROLA -</w:t>
            </w:r>
            <w:r w:rsidRPr="001967C1">
              <w:rPr>
                <w:rFonts w:ascii="Arial" w:eastAsia="MS Mincho" w:hAnsi="Arial"/>
                <w:sz w:val="20"/>
                <w:szCs w:val="20"/>
                <w:lang w:eastAsia="pt-BR"/>
              </w:rPr>
              <w:t> Formato: 25 x 19,5 cm. 4 x 4 cores. Papel supremo ou papel cartão 300g. Acabamento: faca especial. Prova tipo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284C933E" w14:textId="77777777"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1CB97509"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1CBA700"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54CACD49"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A5A2B45" w14:textId="6FBAC179"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26</w:t>
            </w:r>
          </w:p>
        </w:tc>
        <w:tc>
          <w:tcPr>
            <w:tcW w:w="851" w:type="dxa"/>
            <w:tcBorders>
              <w:top w:val="single" w:sz="4" w:space="0" w:color="auto"/>
              <w:left w:val="single" w:sz="4" w:space="0" w:color="auto"/>
              <w:bottom w:val="single" w:sz="4" w:space="0" w:color="auto"/>
              <w:right w:val="single" w:sz="4" w:space="0" w:color="auto"/>
            </w:tcBorders>
            <w:vAlign w:val="center"/>
          </w:tcPr>
          <w:p w14:paraId="403AB767" w14:textId="6DCEE8CE"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10.000</w:t>
            </w:r>
          </w:p>
        </w:tc>
        <w:tc>
          <w:tcPr>
            <w:tcW w:w="567" w:type="dxa"/>
            <w:tcBorders>
              <w:top w:val="single" w:sz="4" w:space="0" w:color="auto"/>
              <w:left w:val="single" w:sz="4" w:space="0" w:color="auto"/>
              <w:bottom w:val="single" w:sz="4" w:space="0" w:color="auto"/>
              <w:right w:val="single" w:sz="4" w:space="0" w:color="auto"/>
            </w:tcBorders>
            <w:vAlign w:val="center"/>
          </w:tcPr>
          <w:p w14:paraId="279AD33F" w14:textId="0BA6EBE0"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9A6CFC8" w14:textId="31C599C9" w:rsidR="009A6526" w:rsidRPr="00831A45" w:rsidRDefault="0FD9F45B" w:rsidP="000D5CBE">
            <w:pPr>
              <w:widowControl w:val="0"/>
              <w:spacing w:after="0" w:line="240" w:lineRule="auto"/>
              <w:jc w:val="both"/>
              <w:rPr>
                <w:rFonts w:ascii="Arial" w:eastAsia="MS Mincho" w:hAnsi="Arial"/>
                <w:b/>
                <w:bCs/>
                <w:sz w:val="20"/>
                <w:szCs w:val="20"/>
                <w:lang w:eastAsia="pt-BR"/>
              </w:rPr>
            </w:pPr>
            <w:r w:rsidRPr="05A7EECA">
              <w:rPr>
                <w:rFonts w:ascii="Arial" w:eastAsia="MS Mincho" w:hAnsi="Arial"/>
                <w:b/>
                <w:bCs/>
                <w:sz w:val="20"/>
                <w:szCs w:val="20"/>
                <w:lang w:eastAsia="pt-BR"/>
              </w:rPr>
              <w:t xml:space="preserve">VENTAROLA </w:t>
            </w:r>
            <w:r w:rsidRPr="004071D5">
              <w:rPr>
                <w:rFonts w:ascii="Arial" w:eastAsia="MS Mincho" w:hAnsi="Arial"/>
                <w:sz w:val="20"/>
                <w:szCs w:val="20"/>
                <w:lang w:eastAsia="pt-BR"/>
              </w:rPr>
              <w:t>- Formato: 25 x 19,5 cm. 4 x 4 cores. Papel supremo ou papel cartão 300g. Acabamento: faca especial. Prova tipo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0F7E18D4" w14:textId="1E1B8EE3"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738B4984"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1903840"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05DF1E42"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B0ACF41" w14:textId="2D9B38EC"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27</w:t>
            </w:r>
          </w:p>
        </w:tc>
        <w:tc>
          <w:tcPr>
            <w:tcW w:w="851" w:type="dxa"/>
            <w:tcBorders>
              <w:top w:val="single" w:sz="4" w:space="0" w:color="auto"/>
              <w:left w:val="single" w:sz="4" w:space="0" w:color="auto"/>
              <w:bottom w:val="single" w:sz="4" w:space="0" w:color="auto"/>
              <w:right w:val="single" w:sz="4" w:space="0" w:color="auto"/>
            </w:tcBorders>
            <w:vAlign w:val="center"/>
          </w:tcPr>
          <w:p w14:paraId="48BDD28B" w14:textId="3B010E7B"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354307D9" w14:textId="1DB3B9F5"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790D224" w14:textId="5F28E58E" w:rsidR="009A6526" w:rsidRPr="00831A45" w:rsidRDefault="0FD9F45B" w:rsidP="000D5CBE">
            <w:pPr>
              <w:widowControl w:val="0"/>
              <w:spacing w:after="0" w:line="240" w:lineRule="auto"/>
              <w:jc w:val="both"/>
              <w:rPr>
                <w:rFonts w:ascii="Arial" w:eastAsia="MS Mincho" w:hAnsi="Arial"/>
                <w:b/>
                <w:bCs/>
                <w:sz w:val="20"/>
                <w:szCs w:val="20"/>
                <w:lang w:eastAsia="pt-BR"/>
              </w:rPr>
            </w:pPr>
            <w:r w:rsidRPr="05A7EECA">
              <w:rPr>
                <w:rFonts w:ascii="Arial" w:eastAsia="MS Mincho" w:hAnsi="Arial"/>
                <w:b/>
                <w:bCs/>
                <w:sz w:val="20"/>
                <w:szCs w:val="20"/>
                <w:lang w:eastAsia="pt-BR"/>
              </w:rPr>
              <w:t xml:space="preserve">POPCARD </w:t>
            </w:r>
            <w:r w:rsidRPr="004071D5">
              <w:rPr>
                <w:rFonts w:ascii="Arial" w:eastAsia="MS Mincho" w:hAnsi="Arial"/>
                <w:sz w:val="20"/>
                <w:szCs w:val="20"/>
                <w:lang w:eastAsia="pt-BR"/>
              </w:rPr>
              <w:t>- Tamanho: 15 x 10cm, papel supremo 300g, 4x1 cores (policromia x preto). Acabamento: laminação fosca frente, refile. Prova tipo Epson. Gravação em CTP. Prova tipo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39DAA5C4" w14:textId="2245665F"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14161F41"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FB9CC4B"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6293D90F"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6A48E977" w14:textId="4FE0106A"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28</w:t>
            </w:r>
          </w:p>
        </w:tc>
        <w:tc>
          <w:tcPr>
            <w:tcW w:w="851" w:type="dxa"/>
            <w:tcBorders>
              <w:top w:val="single" w:sz="4" w:space="0" w:color="auto"/>
              <w:left w:val="single" w:sz="4" w:space="0" w:color="auto"/>
              <w:bottom w:val="single" w:sz="4" w:space="0" w:color="auto"/>
              <w:right w:val="single" w:sz="4" w:space="0" w:color="auto"/>
            </w:tcBorders>
            <w:vAlign w:val="center"/>
          </w:tcPr>
          <w:p w14:paraId="0A316143" w14:textId="10045D91"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10.000</w:t>
            </w:r>
          </w:p>
        </w:tc>
        <w:tc>
          <w:tcPr>
            <w:tcW w:w="567" w:type="dxa"/>
            <w:tcBorders>
              <w:top w:val="single" w:sz="4" w:space="0" w:color="auto"/>
              <w:left w:val="single" w:sz="4" w:space="0" w:color="auto"/>
              <w:bottom w:val="single" w:sz="4" w:space="0" w:color="auto"/>
              <w:right w:val="single" w:sz="4" w:space="0" w:color="auto"/>
            </w:tcBorders>
            <w:vAlign w:val="center"/>
          </w:tcPr>
          <w:p w14:paraId="236CF174" w14:textId="12F1ADB8"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2577A5C4" w14:textId="038E0ECE" w:rsidR="009A6526" w:rsidRPr="00831A45" w:rsidRDefault="0FD9F45B" w:rsidP="000D5CBE">
            <w:pPr>
              <w:widowControl w:val="0"/>
              <w:spacing w:after="0" w:line="240" w:lineRule="auto"/>
              <w:jc w:val="both"/>
              <w:rPr>
                <w:rFonts w:ascii="Arial" w:eastAsia="MS Mincho" w:hAnsi="Arial"/>
                <w:b/>
                <w:bCs/>
                <w:sz w:val="20"/>
                <w:szCs w:val="20"/>
                <w:lang w:eastAsia="pt-BR"/>
              </w:rPr>
            </w:pPr>
            <w:r w:rsidRPr="05A7EECA">
              <w:rPr>
                <w:rFonts w:ascii="Arial" w:eastAsia="MS Mincho" w:hAnsi="Arial"/>
                <w:b/>
                <w:bCs/>
                <w:sz w:val="20"/>
                <w:szCs w:val="20"/>
                <w:lang w:eastAsia="pt-BR"/>
              </w:rPr>
              <w:t xml:space="preserve">ADESIVO </w:t>
            </w:r>
            <w:r w:rsidRPr="004071D5">
              <w:rPr>
                <w:rFonts w:ascii="Arial" w:eastAsia="MS Mincho" w:hAnsi="Arial"/>
                <w:sz w:val="20"/>
                <w:szCs w:val="20"/>
                <w:lang w:eastAsia="pt-BR"/>
              </w:rPr>
              <w:t>– Formato: 8 cm de diâmetro, couchê fosco 90g, 4 x 0 cores policromia, acabamento com faca especial. Prova tipo Epson. Gravação CTP.</w:t>
            </w:r>
          </w:p>
        </w:tc>
        <w:tc>
          <w:tcPr>
            <w:tcW w:w="992" w:type="dxa"/>
            <w:tcBorders>
              <w:top w:val="single" w:sz="4" w:space="0" w:color="auto"/>
              <w:left w:val="single" w:sz="4" w:space="0" w:color="auto"/>
              <w:bottom w:val="single" w:sz="4" w:space="0" w:color="auto"/>
              <w:right w:val="single" w:sz="4" w:space="0" w:color="auto"/>
            </w:tcBorders>
            <w:vAlign w:val="center"/>
          </w:tcPr>
          <w:p w14:paraId="7A1F13A3" w14:textId="5B74FE10"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15414057"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34E0148"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4EB21855"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681869EA" w14:textId="4C2ED87E"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29</w:t>
            </w:r>
          </w:p>
        </w:tc>
        <w:tc>
          <w:tcPr>
            <w:tcW w:w="851" w:type="dxa"/>
            <w:tcBorders>
              <w:top w:val="single" w:sz="4" w:space="0" w:color="auto"/>
              <w:left w:val="single" w:sz="4" w:space="0" w:color="auto"/>
              <w:bottom w:val="single" w:sz="4" w:space="0" w:color="auto"/>
              <w:right w:val="single" w:sz="4" w:space="0" w:color="auto"/>
            </w:tcBorders>
            <w:vAlign w:val="center"/>
          </w:tcPr>
          <w:p w14:paraId="0BA42907" w14:textId="47DE7B12"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5.000</w:t>
            </w:r>
          </w:p>
        </w:tc>
        <w:tc>
          <w:tcPr>
            <w:tcW w:w="567" w:type="dxa"/>
            <w:tcBorders>
              <w:top w:val="single" w:sz="4" w:space="0" w:color="auto"/>
              <w:left w:val="single" w:sz="4" w:space="0" w:color="auto"/>
              <w:bottom w:val="single" w:sz="4" w:space="0" w:color="auto"/>
              <w:right w:val="single" w:sz="4" w:space="0" w:color="auto"/>
            </w:tcBorders>
            <w:vAlign w:val="center"/>
          </w:tcPr>
          <w:p w14:paraId="33C69E0D" w14:textId="5CA22AC8"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5AA2E83" w14:textId="3DDBB6FA" w:rsidR="009A6526" w:rsidRPr="00831A45" w:rsidRDefault="0FD9F45B" w:rsidP="000D5CBE">
            <w:pPr>
              <w:widowControl w:val="0"/>
              <w:spacing w:after="0" w:line="240" w:lineRule="auto"/>
              <w:jc w:val="both"/>
              <w:rPr>
                <w:rFonts w:ascii="Arial" w:eastAsia="MS Mincho" w:hAnsi="Arial"/>
                <w:b/>
                <w:bCs/>
                <w:sz w:val="20"/>
                <w:szCs w:val="20"/>
                <w:lang w:eastAsia="pt-BR"/>
              </w:rPr>
            </w:pPr>
            <w:r w:rsidRPr="05A7EECA">
              <w:rPr>
                <w:rFonts w:ascii="Arial" w:eastAsia="MS Mincho" w:hAnsi="Arial"/>
                <w:b/>
                <w:bCs/>
                <w:sz w:val="20"/>
                <w:szCs w:val="20"/>
                <w:lang w:eastAsia="pt-BR"/>
              </w:rPr>
              <w:t>MARCADOR DE PÁGINA - </w:t>
            </w:r>
            <w:r w:rsidRPr="004071D5">
              <w:rPr>
                <w:rFonts w:ascii="Arial" w:eastAsia="MS Mincho" w:hAnsi="Arial"/>
                <w:sz w:val="20"/>
                <w:szCs w:val="20"/>
                <w:lang w:eastAsia="pt-BR"/>
              </w:rPr>
              <w:t>Tamanho: 5 x 20 cm, papel couché 300g, 4 x 4 cores, laminação fosca frente e verso.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4CC756F8" w14:textId="32438474"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166039D8"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497CD78"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3E94EDFE"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6B3734CF" w14:textId="3C226363"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30</w:t>
            </w:r>
          </w:p>
        </w:tc>
        <w:tc>
          <w:tcPr>
            <w:tcW w:w="851" w:type="dxa"/>
            <w:tcBorders>
              <w:top w:val="single" w:sz="4" w:space="0" w:color="auto"/>
              <w:left w:val="single" w:sz="4" w:space="0" w:color="auto"/>
              <w:bottom w:val="single" w:sz="4" w:space="0" w:color="auto"/>
              <w:right w:val="single" w:sz="4" w:space="0" w:color="auto"/>
            </w:tcBorders>
            <w:vAlign w:val="center"/>
          </w:tcPr>
          <w:p w14:paraId="3FF1C955" w14:textId="0D51349B"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39C59D84" w14:textId="54502AAC"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6D38B069" w14:textId="221446CF" w:rsidR="009A6526" w:rsidRPr="00831A45" w:rsidRDefault="0FD9F45B" w:rsidP="000D5CBE">
            <w:pPr>
              <w:widowControl w:val="0"/>
              <w:spacing w:after="0" w:line="240" w:lineRule="auto"/>
              <w:jc w:val="both"/>
              <w:rPr>
                <w:rFonts w:ascii="Arial" w:eastAsia="MS Mincho" w:hAnsi="Arial"/>
                <w:b/>
                <w:bCs/>
                <w:sz w:val="20"/>
                <w:szCs w:val="20"/>
                <w:lang w:eastAsia="pt-BR"/>
              </w:rPr>
            </w:pPr>
            <w:r w:rsidRPr="05A7EECA">
              <w:rPr>
                <w:rFonts w:ascii="Arial" w:eastAsia="MS Mincho" w:hAnsi="Arial"/>
                <w:b/>
                <w:bCs/>
                <w:sz w:val="20"/>
                <w:szCs w:val="20"/>
                <w:lang w:eastAsia="pt-BR"/>
              </w:rPr>
              <w:t>MARCADOR DE PÁGINA - </w:t>
            </w:r>
            <w:r w:rsidRPr="004071D5">
              <w:rPr>
                <w:rFonts w:ascii="Arial" w:eastAsia="MS Mincho" w:hAnsi="Arial"/>
                <w:sz w:val="20"/>
                <w:szCs w:val="20"/>
                <w:lang w:eastAsia="pt-BR"/>
              </w:rPr>
              <w:t>Tamanho: 5 x 20 cm, papel couché 300g, 4 x 4 cores, laminação fosca frente e verso.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32D495B8" w14:textId="633D2B68"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20808B23"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E6688A4"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23789FBF"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1E709C62" w14:textId="04348214"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31</w:t>
            </w:r>
          </w:p>
        </w:tc>
        <w:tc>
          <w:tcPr>
            <w:tcW w:w="851" w:type="dxa"/>
            <w:tcBorders>
              <w:top w:val="single" w:sz="4" w:space="0" w:color="auto"/>
              <w:left w:val="single" w:sz="4" w:space="0" w:color="auto"/>
              <w:bottom w:val="single" w:sz="4" w:space="0" w:color="auto"/>
              <w:right w:val="single" w:sz="4" w:space="0" w:color="auto"/>
            </w:tcBorders>
            <w:vAlign w:val="center"/>
          </w:tcPr>
          <w:p w14:paraId="612C20C2" w14:textId="5B11B7CE"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74F1A56A" w14:textId="2281F788"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563C5C5" w14:textId="2D240F65" w:rsidR="009A6526" w:rsidRPr="00831A45" w:rsidRDefault="0FD9F45B" w:rsidP="000D5CBE">
            <w:pPr>
              <w:widowControl w:val="0"/>
              <w:spacing w:after="0" w:line="240" w:lineRule="auto"/>
              <w:jc w:val="both"/>
              <w:rPr>
                <w:rFonts w:ascii="Arial" w:eastAsia="MS Mincho" w:hAnsi="Arial"/>
                <w:b/>
                <w:bCs/>
                <w:sz w:val="20"/>
                <w:szCs w:val="20"/>
                <w:lang w:eastAsia="pt-BR"/>
              </w:rPr>
            </w:pPr>
            <w:r w:rsidRPr="05A7EECA">
              <w:rPr>
                <w:rFonts w:ascii="Arial" w:eastAsia="MS Mincho" w:hAnsi="Arial"/>
                <w:b/>
                <w:bCs/>
                <w:sz w:val="20"/>
                <w:szCs w:val="20"/>
                <w:lang w:eastAsia="pt-BR"/>
              </w:rPr>
              <w:t>MARCADOR DE PÁGINA - </w:t>
            </w:r>
            <w:r w:rsidRPr="004071D5">
              <w:rPr>
                <w:rFonts w:ascii="Arial" w:eastAsia="MS Mincho" w:hAnsi="Arial"/>
                <w:sz w:val="20"/>
                <w:szCs w:val="20"/>
                <w:lang w:eastAsia="pt-BR"/>
              </w:rPr>
              <w:t>Tamanho: 5 x 20 cm, papel couché 300g, 4 x 4 cores, laminação fosca frente e verso.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0FA716EC" w14:textId="3CB729BF"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1827150F"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E5F9234"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17E5B786" w14:textId="77777777" w:rsidTr="05A7EECA">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6BCDFF77" w14:textId="50C845DD"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32</w:t>
            </w:r>
          </w:p>
        </w:tc>
        <w:tc>
          <w:tcPr>
            <w:tcW w:w="851" w:type="dxa"/>
            <w:tcBorders>
              <w:top w:val="single" w:sz="4" w:space="0" w:color="auto"/>
              <w:left w:val="single" w:sz="4" w:space="0" w:color="auto"/>
              <w:bottom w:val="single" w:sz="4" w:space="0" w:color="auto"/>
              <w:right w:val="single" w:sz="4" w:space="0" w:color="auto"/>
            </w:tcBorders>
            <w:vAlign w:val="center"/>
          </w:tcPr>
          <w:p w14:paraId="58CE6733" w14:textId="18AD06BC"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2.000</w:t>
            </w:r>
          </w:p>
        </w:tc>
        <w:tc>
          <w:tcPr>
            <w:tcW w:w="567" w:type="dxa"/>
            <w:tcBorders>
              <w:top w:val="single" w:sz="4" w:space="0" w:color="auto"/>
              <w:left w:val="single" w:sz="4" w:space="0" w:color="auto"/>
              <w:bottom w:val="single" w:sz="4" w:space="0" w:color="auto"/>
              <w:right w:val="single" w:sz="4" w:space="0" w:color="auto"/>
            </w:tcBorders>
            <w:vAlign w:val="center"/>
          </w:tcPr>
          <w:p w14:paraId="0159E9D2" w14:textId="6F01D739"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716BCC0B" w14:textId="72445779" w:rsidR="009A6526" w:rsidRPr="00831A45" w:rsidRDefault="0FD9F45B" w:rsidP="000D5CBE">
            <w:pPr>
              <w:widowControl w:val="0"/>
              <w:spacing w:after="0" w:line="240" w:lineRule="auto"/>
              <w:jc w:val="both"/>
              <w:rPr>
                <w:rFonts w:ascii="Arial" w:eastAsia="MS Mincho" w:hAnsi="Arial"/>
                <w:b/>
                <w:bCs/>
                <w:sz w:val="20"/>
                <w:szCs w:val="20"/>
                <w:lang w:eastAsia="pt-BR"/>
              </w:rPr>
            </w:pPr>
            <w:r w:rsidRPr="05A7EECA">
              <w:rPr>
                <w:rFonts w:ascii="Arial" w:eastAsia="MS Mincho" w:hAnsi="Arial"/>
                <w:b/>
                <w:bCs/>
                <w:sz w:val="20"/>
                <w:szCs w:val="20"/>
                <w:lang w:eastAsia="pt-BR"/>
              </w:rPr>
              <w:t xml:space="preserve">MARCADOR DE PÁGINA </w:t>
            </w:r>
            <w:r w:rsidRPr="004071D5">
              <w:rPr>
                <w:rFonts w:ascii="Arial" w:eastAsia="MS Mincho" w:hAnsi="Arial"/>
                <w:sz w:val="20"/>
                <w:szCs w:val="20"/>
                <w:lang w:eastAsia="pt-BR"/>
              </w:rPr>
              <w:t>- Tamanho: 5 x 20 cm, papel couché 300g, 4 x 4 cores, laminação fosca frente e verso. Prova tipo Epson. Gravação em CTP.</w:t>
            </w:r>
          </w:p>
        </w:tc>
        <w:tc>
          <w:tcPr>
            <w:tcW w:w="992" w:type="dxa"/>
            <w:tcBorders>
              <w:top w:val="single" w:sz="4" w:space="0" w:color="auto"/>
              <w:left w:val="single" w:sz="4" w:space="0" w:color="auto"/>
              <w:bottom w:val="single" w:sz="4" w:space="0" w:color="auto"/>
              <w:right w:val="single" w:sz="4" w:space="0" w:color="auto"/>
            </w:tcBorders>
            <w:vAlign w:val="center"/>
          </w:tcPr>
          <w:p w14:paraId="4F7FA906" w14:textId="59C94C9E" w:rsidR="009A6526" w:rsidRDefault="009A6526" w:rsidP="000D5CBE">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19925</w:t>
            </w:r>
          </w:p>
        </w:tc>
        <w:tc>
          <w:tcPr>
            <w:tcW w:w="1134" w:type="dxa"/>
            <w:tcBorders>
              <w:top w:val="single" w:sz="4" w:space="0" w:color="auto"/>
              <w:left w:val="single" w:sz="4" w:space="0" w:color="auto"/>
              <w:bottom w:val="single" w:sz="4" w:space="0" w:color="auto"/>
              <w:right w:val="single" w:sz="4" w:space="0" w:color="auto"/>
            </w:tcBorders>
            <w:vAlign w:val="center"/>
          </w:tcPr>
          <w:p w14:paraId="6F842744" w14:textId="77777777" w:rsidR="009A6526" w:rsidRDefault="009A6526" w:rsidP="000D5CBE">
            <w:pPr>
              <w:widowControl w:val="0"/>
              <w:spacing w:after="0" w:line="240" w:lineRule="auto"/>
              <w:rPr>
                <w:rFonts w:ascii="Arial" w:eastAsia="MS Mincho" w:hAnsi="Arial"/>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BE33E9C" w14:textId="77777777" w:rsidR="009A6526" w:rsidRDefault="009A6526" w:rsidP="000D5CBE">
            <w:pPr>
              <w:widowControl w:val="0"/>
              <w:spacing w:after="0" w:line="240" w:lineRule="auto"/>
              <w:rPr>
                <w:rFonts w:ascii="Arial" w:eastAsia="MS Mincho" w:hAnsi="Arial"/>
                <w:sz w:val="20"/>
                <w:szCs w:val="20"/>
                <w:lang w:eastAsia="pt-BR"/>
              </w:rPr>
            </w:pPr>
          </w:p>
        </w:tc>
      </w:tr>
      <w:tr w:rsidR="009A6526" w14:paraId="55C6CCA9" w14:textId="77777777" w:rsidTr="05A7EECA">
        <w:trPr>
          <w:cantSplit/>
          <w:trHeight w:val="634"/>
          <w:jc w:val="center"/>
        </w:trPr>
        <w:tc>
          <w:tcPr>
            <w:tcW w:w="8921" w:type="dxa"/>
            <w:gridSpan w:val="7"/>
            <w:tcBorders>
              <w:top w:val="single" w:sz="4" w:space="0" w:color="auto"/>
              <w:left w:val="single" w:sz="4" w:space="0" w:color="auto"/>
              <w:right w:val="single" w:sz="4" w:space="0" w:color="auto"/>
            </w:tcBorders>
            <w:vAlign w:val="center"/>
          </w:tcPr>
          <w:p w14:paraId="3D7F3FFE" w14:textId="77777777" w:rsidR="009A6526" w:rsidRDefault="009A6526" w:rsidP="000D5CBE">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r>
      <w:tr w:rsidR="009A6526" w14:paraId="7856864C" w14:textId="77777777" w:rsidTr="05A7EECA">
        <w:trPr>
          <w:trHeight w:val="312"/>
          <w:jc w:val="center"/>
        </w:trPr>
        <w:tc>
          <w:tcPr>
            <w:tcW w:w="8921" w:type="dxa"/>
            <w:gridSpan w:val="7"/>
            <w:tcBorders>
              <w:top w:val="single" w:sz="4" w:space="0" w:color="auto"/>
              <w:left w:val="single" w:sz="4" w:space="0" w:color="auto"/>
              <w:bottom w:val="single" w:sz="4" w:space="0" w:color="auto"/>
              <w:right w:val="single" w:sz="4" w:space="0" w:color="auto"/>
            </w:tcBorders>
            <w:vAlign w:val="center"/>
          </w:tcPr>
          <w:p w14:paraId="46A663FC" w14:textId="77777777" w:rsidR="009A6526" w:rsidRDefault="009A6526" w:rsidP="000D5CBE">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lastRenderedPageBreak/>
              <w:t>R$</w:t>
            </w:r>
          </w:p>
        </w:tc>
      </w:tr>
    </w:tbl>
    <w:p w14:paraId="0E8D4463" w14:textId="77777777" w:rsidR="00575DD9" w:rsidRDefault="00575DD9" w:rsidP="437BB2D9">
      <w:pPr>
        <w:spacing w:before="240" w:after="240" w:line="240" w:lineRule="auto"/>
        <w:jc w:val="both"/>
        <w:rPr>
          <w:rFonts w:ascii="Arial" w:eastAsia="Times New Roman" w:hAnsi="Arial"/>
          <w:b/>
          <w:bCs/>
          <w:sz w:val="24"/>
          <w:szCs w:val="24"/>
          <w:lang w:eastAsia="pt-BR"/>
        </w:rPr>
      </w:pPr>
    </w:p>
    <w:p w14:paraId="5C85508C" w14:textId="77777777" w:rsidR="00575DD9" w:rsidRPr="00866236" w:rsidRDefault="306A6E3F" w:rsidP="437BB2D9">
      <w:pPr>
        <w:spacing w:before="240" w:after="240" w:line="240" w:lineRule="auto"/>
        <w:jc w:val="both"/>
        <w:rPr>
          <w:rFonts w:ascii="Arial" w:eastAsia="Times New Roman" w:hAnsi="Arial"/>
          <w:b/>
          <w:bCs/>
          <w:sz w:val="24"/>
          <w:szCs w:val="24"/>
          <w:lang w:eastAsia="pt-BR"/>
        </w:rPr>
      </w:pPr>
      <w:r w:rsidRPr="00866236">
        <w:rPr>
          <w:rFonts w:ascii="Arial" w:eastAsia="Times New Roman" w:hAnsi="Arial"/>
          <w:b/>
          <w:bCs/>
          <w:sz w:val="24"/>
          <w:szCs w:val="24"/>
          <w:lang w:eastAsia="pt-BR"/>
        </w:rPr>
        <w:t xml:space="preserve">4) </w:t>
      </w:r>
      <w:r w:rsidR="5F0FD7E6" w:rsidRPr="00866236">
        <w:rPr>
          <w:rFonts w:ascii="Arial" w:eastAsia="Times New Roman" w:hAnsi="Arial"/>
          <w:b/>
          <w:bCs/>
          <w:sz w:val="24"/>
          <w:szCs w:val="24"/>
          <w:lang w:eastAsia="pt-BR"/>
        </w:rPr>
        <w:t>DECLARAÇÃO DE REGULARIDADE</w:t>
      </w:r>
    </w:p>
    <w:p w14:paraId="016FE8C0" w14:textId="77777777" w:rsidR="00A64C27" w:rsidRPr="00866236" w:rsidRDefault="2DA19E3B" w:rsidP="000E1FDA">
      <w:pPr>
        <w:spacing w:before="240" w:after="240" w:line="240" w:lineRule="auto"/>
        <w:jc w:val="both"/>
        <w:rPr>
          <w:rFonts w:ascii="Arial" w:eastAsia="Arial" w:hAnsi="Arial"/>
          <w:color w:val="000000"/>
          <w:sz w:val="24"/>
          <w:szCs w:val="24"/>
        </w:rPr>
      </w:pPr>
      <w:r w:rsidRPr="00866236">
        <w:rPr>
          <w:rFonts w:ascii="Arial" w:eastAsia="Arial" w:hAnsi="Arial"/>
          <w:color w:val="000000"/>
          <w:sz w:val="24"/>
          <w:szCs w:val="24"/>
        </w:rPr>
        <w:t xml:space="preserve">Declaro </w:t>
      </w:r>
      <w:r w:rsidR="306A6E3F" w:rsidRPr="00866236">
        <w:rPr>
          <w:rFonts w:ascii="Arial" w:eastAsia="Arial" w:hAnsi="Arial"/>
          <w:color w:val="000000"/>
          <w:sz w:val="24"/>
          <w:szCs w:val="24"/>
        </w:rPr>
        <w:t>que</w:t>
      </w:r>
      <w:r w:rsidR="1E1EC4DA" w:rsidRPr="00866236">
        <w:rPr>
          <w:rFonts w:ascii="Arial" w:eastAsia="Arial" w:hAnsi="Arial"/>
          <w:color w:val="000000"/>
          <w:sz w:val="24"/>
          <w:szCs w:val="24"/>
        </w:rPr>
        <w:t xml:space="preserve"> a empresa</w:t>
      </w:r>
      <w:r w:rsidR="306A6E3F" w:rsidRPr="00866236">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866236">
        <w:rPr>
          <w:rFonts w:ascii="Arial" w:eastAsia="Arial" w:hAnsi="Arial"/>
          <w:color w:val="000000"/>
          <w:sz w:val="24"/>
          <w:szCs w:val="24"/>
        </w:rPr>
        <w:t>erada pela Resolução nº 172/17.</w:t>
      </w:r>
    </w:p>
    <w:p w14:paraId="3D40B1B7" w14:textId="77777777" w:rsidR="00575DD9" w:rsidRPr="00A64C27" w:rsidRDefault="00A64C27" w:rsidP="00A64C27">
      <w:pPr>
        <w:spacing w:before="240" w:after="240" w:line="240" w:lineRule="auto"/>
        <w:jc w:val="both"/>
        <w:rPr>
          <w:rFonts w:ascii="Arial" w:eastAsia="Arial" w:hAnsi="Arial"/>
          <w:sz w:val="24"/>
          <w:szCs w:val="24"/>
        </w:rPr>
      </w:pPr>
      <w:r w:rsidRPr="00866236">
        <w:rPr>
          <w:rFonts w:ascii="Arial" w:eastAsia="Arial" w:hAnsi="Arial"/>
          <w:color w:val="000000"/>
          <w:sz w:val="24"/>
          <w:szCs w:val="24"/>
        </w:rPr>
        <w:t xml:space="preserve">Declaro, ainda </w:t>
      </w:r>
      <w:r w:rsidR="306A6E3F" w:rsidRPr="00866236">
        <w:rPr>
          <w:rFonts w:ascii="Arial" w:eastAsia="Arial" w:hAnsi="Arial"/>
          <w:color w:val="000000"/>
          <w:sz w:val="24"/>
          <w:szCs w:val="24"/>
        </w:rPr>
        <w:t>que</w:t>
      </w:r>
      <w:r w:rsidRPr="00866236">
        <w:rPr>
          <w:rFonts w:ascii="Arial" w:eastAsia="Arial" w:hAnsi="Arial"/>
          <w:color w:val="000000"/>
          <w:sz w:val="24"/>
          <w:szCs w:val="24"/>
        </w:rPr>
        <w:t xml:space="preserve"> a empresa</w:t>
      </w:r>
      <w:r w:rsidR="306A6E3F" w:rsidRPr="00866236">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75EE9A83" w14:textId="77777777" w:rsidR="00575DD9" w:rsidRDefault="00575DD9" w:rsidP="437BB2D9">
      <w:pPr>
        <w:spacing w:before="240" w:after="240" w:line="240" w:lineRule="auto"/>
        <w:jc w:val="center"/>
        <w:rPr>
          <w:rFonts w:ascii="Arial" w:eastAsia="Times New Roman" w:hAnsi="Arial"/>
          <w:sz w:val="24"/>
          <w:szCs w:val="24"/>
          <w:lang w:eastAsia="pt-BR"/>
        </w:rPr>
      </w:pPr>
    </w:p>
    <w:p w14:paraId="5DAA8182" w14:textId="77777777" w:rsidR="00575DD9" w:rsidRDefault="00575DD9" w:rsidP="437BB2D9">
      <w:pPr>
        <w:spacing w:before="240" w:after="240" w:line="240" w:lineRule="auto"/>
        <w:jc w:val="center"/>
        <w:rPr>
          <w:rFonts w:ascii="Arial" w:eastAsia="Times New Roman" w:hAnsi="Arial"/>
          <w:sz w:val="24"/>
          <w:szCs w:val="24"/>
          <w:lang w:eastAsia="pt-BR"/>
        </w:rPr>
      </w:pPr>
    </w:p>
    <w:p w14:paraId="7137440C" w14:textId="77777777" w:rsidR="00575DD9" w:rsidRDefault="005F2F27">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703A68CF" w14:textId="77777777" w:rsidR="00575DD9" w:rsidRDefault="00575DD9">
      <w:pPr>
        <w:spacing w:before="240" w:after="240" w:line="240" w:lineRule="auto"/>
        <w:jc w:val="center"/>
        <w:rPr>
          <w:rFonts w:ascii="Arial" w:eastAsia="Times New Roman" w:hAnsi="Arial"/>
          <w:sz w:val="24"/>
          <w:szCs w:val="24"/>
          <w:lang w:eastAsia="pt-BR"/>
        </w:rPr>
      </w:pPr>
    </w:p>
    <w:p w14:paraId="0BD3AF22"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52F26E69"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3982A1CA" w14:textId="77777777" w:rsidR="00575DD9" w:rsidRDefault="005F2F27">
      <w:pPr>
        <w:keepNext/>
        <w:spacing w:before="288" w:after="288"/>
        <w:outlineLvl w:val="2"/>
        <w:rPr>
          <w:rFonts w:ascii="Arial" w:eastAsia="Times New Roman" w:hAnsi="Arial"/>
          <w:b/>
          <w:kern w:val="2"/>
          <w:sz w:val="24"/>
          <w:szCs w:val="24"/>
          <w:lang w:eastAsia="ar-SA"/>
        </w:rPr>
      </w:pPr>
      <w:bookmarkStart w:id="164" w:name="_Toc217304882"/>
      <w:r>
        <w:rPr>
          <w:rFonts w:ascii="Arial" w:eastAsia="Times New Roman" w:hAnsi="Arial"/>
          <w:b/>
          <w:bCs/>
          <w:kern w:val="2"/>
          <w:sz w:val="24"/>
          <w:szCs w:val="24"/>
          <w:lang w:eastAsia="ar-SA"/>
        </w:rPr>
        <w:lastRenderedPageBreak/>
        <w:t xml:space="preserve">ANEXO III – </w:t>
      </w:r>
      <w:r>
        <w:rPr>
          <w:rFonts w:ascii="Arial" w:eastAsia="Times New Roman" w:hAnsi="Arial"/>
          <w:b/>
          <w:kern w:val="2"/>
          <w:sz w:val="24"/>
          <w:szCs w:val="24"/>
          <w:lang w:eastAsia="ar-SA"/>
        </w:rPr>
        <w:t>RELAÇÃO DE DOCUMENTOS EXIGIDOS</w:t>
      </w:r>
      <w:bookmarkEnd w:id="164"/>
    </w:p>
    <w:p w14:paraId="63858E95"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15BBDFEB" w14:textId="2C92D086" w:rsidR="00575DD9" w:rsidRDefault="005F2F27" w:rsidP="7BEBA6FF">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w:t>
      </w:r>
      <w:r w:rsidR="1EB15D5B" w:rsidRPr="7BEBA6FF">
        <w:rPr>
          <w:rFonts w:ascii="Arial" w:eastAsia="Arial" w:hAnsi="Arial"/>
          <w:sz w:val="24"/>
          <w:szCs w:val="24"/>
        </w:rPr>
        <w:t>Ato de inscrição na Junta Comercial da respectiva sede, no caso de Sociedade Limitada Unipessoal (SLU</w:t>
      </w:r>
      <w:r w:rsidR="159B00F4" w:rsidRPr="7BEBA6FF">
        <w:rPr>
          <w:rFonts w:ascii="Arial" w:eastAsia="Arial" w:hAnsi="Arial"/>
          <w:sz w:val="24"/>
          <w:szCs w:val="24"/>
        </w:rPr>
        <w:t>)</w:t>
      </w:r>
      <w:r w:rsidR="1EB15D5B" w:rsidRPr="7BEBA6FF">
        <w:rPr>
          <w:rFonts w:ascii="Arial" w:eastAsia="Arial" w:hAnsi="Arial"/>
          <w:sz w:val="24"/>
          <w:szCs w:val="24"/>
        </w:rPr>
        <w:t>, Empresário Individual (EI) e Microempreendedor Individual</w:t>
      </w:r>
      <w:r w:rsidR="67689365" w:rsidRPr="7BEBA6FF">
        <w:rPr>
          <w:rFonts w:ascii="Arial" w:eastAsia="Arial" w:hAnsi="Arial"/>
          <w:sz w:val="24"/>
          <w:szCs w:val="24"/>
        </w:rPr>
        <w:t xml:space="preserve"> (MEI)</w:t>
      </w:r>
    </w:p>
    <w:p w14:paraId="638A0286"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408FCBC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678AAB13"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4DD1E0CD"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07A9FDB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1F76A514"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25A7BD12"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2F0D15FC"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2411321A"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42BBC2D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382EC98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75F66A47"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09581A03"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13EA8E1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28595674"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06567B08"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3EBAA20C" w14:textId="77777777" w:rsidR="006424B5" w:rsidRDefault="00DF7816">
      <w:pPr>
        <w:spacing w:before="288" w:after="288"/>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01371858" w14:textId="77777777" w:rsidR="00DF7816" w:rsidRPr="00866236" w:rsidRDefault="00DF7816" w:rsidP="00DF7816">
      <w:pPr>
        <w:spacing w:before="288" w:after="288"/>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w:t>
      </w:r>
      <w:r w:rsidRPr="00866236">
        <w:rPr>
          <w:rFonts w:ascii="Arial" w:eastAsia="SimSun" w:hAnsi="Arial"/>
          <w:kern w:val="2"/>
          <w:sz w:val="24"/>
          <w:szCs w:val="24"/>
          <w:lang w:eastAsia="hi-IN" w:bidi="hi-IN"/>
        </w:rPr>
        <w:t> Balanço patrimonial, demonstração de resultado de exercício e demais demonstrações contábeis dos 2 (dois) últimos exercício sociais;</w:t>
      </w:r>
    </w:p>
    <w:p w14:paraId="39ADA8C8" w14:textId="77777777" w:rsidR="00DF7816" w:rsidRPr="00866236" w:rsidRDefault="00DF7816" w:rsidP="00DF7816">
      <w:pPr>
        <w:spacing w:before="288" w:after="288"/>
        <w:ind w:left="567"/>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3.2.1</w:t>
      </w:r>
      <w:r w:rsidRPr="00866236">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5630DF11" w14:textId="77777777" w:rsidR="00DF7816" w:rsidRPr="00866236" w:rsidRDefault="00DF7816" w:rsidP="006424B5">
      <w:pPr>
        <w:spacing w:before="288" w:after="288"/>
        <w:ind w:left="567"/>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3.2.2</w:t>
      </w:r>
      <w:r w:rsidRPr="00866236">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866236">
        <w:rPr>
          <w:rFonts w:ascii="Arial" w:eastAsia="SimSun" w:hAnsi="Arial"/>
          <w:kern w:val="2"/>
          <w:sz w:val="24"/>
          <w:szCs w:val="24"/>
          <w:lang w:eastAsia="hi-IN" w:bidi="hi-IN"/>
        </w:rPr>
        <w:t>;</w:t>
      </w:r>
    </w:p>
    <w:p w14:paraId="2BEA6F63" w14:textId="77777777" w:rsidR="00DF7816" w:rsidRPr="00866236" w:rsidRDefault="00DF7816" w:rsidP="006424B5">
      <w:pPr>
        <w:spacing w:before="288" w:after="288"/>
        <w:ind w:left="567"/>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3.2.3</w:t>
      </w:r>
      <w:r w:rsidRPr="00866236">
        <w:rPr>
          <w:rFonts w:ascii="Arial" w:eastAsia="SimSun" w:hAnsi="Arial"/>
          <w:kern w:val="2"/>
          <w:sz w:val="24"/>
          <w:szCs w:val="24"/>
          <w:lang w:eastAsia="hi-IN" w:bidi="hi-IN"/>
        </w:rPr>
        <w:t xml:space="preserve"> Serão aceitos como </w:t>
      </w:r>
      <w:r w:rsidRPr="00866236">
        <w:rPr>
          <w:rFonts w:ascii="Arial" w:eastAsia="SimSun" w:hAnsi="Arial"/>
          <w:kern w:val="2"/>
          <w:sz w:val="24"/>
          <w:szCs w:val="24"/>
          <w:u w:val="single"/>
          <w:lang w:eastAsia="hi-IN" w:bidi="hi-IN"/>
        </w:rPr>
        <w:t>na forma da lei</w:t>
      </w:r>
      <w:r w:rsidRPr="00866236">
        <w:rPr>
          <w:rFonts w:ascii="Arial" w:eastAsia="SimSun" w:hAnsi="Arial"/>
          <w:kern w:val="2"/>
          <w:sz w:val="24"/>
          <w:szCs w:val="24"/>
          <w:lang w:eastAsia="hi-IN" w:bidi="hi-IN"/>
        </w:rPr>
        <w:t xml:space="preserve"> os Balanços Patrimoniais e demonstrações contábeis assim apresentados:</w:t>
      </w:r>
    </w:p>
    <w:p w14:paraId="5BBFE522" w14:textId="77777777" w:rsidR="00DF7816" w:rsidRPr="00866236" w:rsidRDefault="00DF7816" w:rsidP="00DF7816">
      <w:pPr>
        <w:spacing w:before="288" w:after="288"/>
        <w:ind w:left="1134"/>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lastRenderedPageBreak/>
        <w:t>3.2.3.1</w:t>
      </w:r>
      <w:r w:rsidRPr="00866236">
        <w:rPr>
          <w:rFonts w:ascii="Arial" w:eastAsia="SimSun" w:hAnsi="Arial"/>
          <w:kern w:val="2"/>
          <w:sz w:val="24"/>
          <w:szCs w:val="24"/>
          <w:lang w:eastAsia="hi-IN" w:bidi="hi-IN"/>
        </w:rPr>
        <w:t xml:space="preserve"> Sociedades regidas pela Lei Federal nº 6.404/76 (Sociedade Anônima):</w:t>
      </w:r>
    </w:p>
    <w:p w14:paraId="6BC61DB8" w14:textId="77777777" w:rsidR="00DF7816" w:rsidRPr="00866236" w:rsidRDefault="00DF7816" w:rsidP="00DF7816">
      <w:pPr>
        <w:spacing w:before="288" w:after="288"/>
        <w:ind w:left="1701"/>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3.2.3.1.1</w:t>
      </w:r>
      <w:r w:rsidRPr="00866236">
        <w:rPr>
          <w:rFonts w:ascii="Arial" w:eastAsia="SimSun" w:hAnsi="Arial"/>
          <w:kern w:val="2"/>
          <w:sz w:val="24"/>
          <w:szCs w:val="24"/>
          <w:lang w:eastAsia="hi-IN" w:bidi="hi-IN"/>
        </w:rPr>
        <w:t xml:space="preserve"> Publicados em Diário Oficial; ou</w:t>
      </w:r>
    </w:p>
    <w:p w14:paraId="2A6F09EA" w14:textId="77777777" w:rsidR="00DF7816" w:rsidRPr="00866236" w:rsidRDefault="00DF7816" w:rsidP="006424B5">
      <w:pPr>
        <w:spacing w:before="288" w:after="288"/>
        <w:ind w:left="1701"/>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3.2.3.1.2</w:t>
      </w:r>
      <w:r w:rsidRPr="00866236">
        <w:rPr>
          <w:rFonts w:ascii="Arial" w:eastAsia="SimSun" w:hAnsi="Arial"/>
          <w:kern w:val="2"/>
          <w:sz w:val="24"/>
          <w:szCs w:val="24"/>
          <w:lang w:eastAsia="hi-IN" w:bidi="hi-IN"/>
        </w:rPr>
        <w:t xml:space="preserve"> Publicados em jornal; ou</w:t>
      </w:r>
    </w:p>
    <w:p w14:paraId="00DC2968" w14:textId="77777777" w:rsidR="00DF7816" w:rsidRPr="00866236" w:rsidRDefault="00DF7816" w:rsidP="006424B5">
      <w:pPr>
        <w:spacing w:before="288" w:after="288"/>
        <w:ind w:left="1701"/>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3.2.3.1.3</w:t>
      </w:r>
      <w:r w:rsidRPr="00866236">
        <w:rPr>
          <w:rFonts w:ascii="Arial" w:eastAsia="SimSun" w:hAnsi="Arial"/>
          <w:kern w:val="2"/>
          <w:sz w:val="24"/>
          <w:szCs w:val="24"/>
          <w:lang w:eastAsia="hi-IN" w:bidi="hi-IN"/>
        </w:rPr>
        <w:t xml:space="preserve"> Por cópias registradas ou autenticadas na Junta Comercial da sede ou domicílio do licitante;</w:t>
      </w:r>
    </w:p>
    <w:p w14:paraId="192D34A1" w14:textId="77777777" w:rsidR="00DF7816" w:rsidRPr="00866236" w:rsidRDefault="00DF7816" w:rsidP="00DF7816">
      <w:pPr>
        <w:spacing w:before="288" w:after="288"/>
        <w:ind w:left="1134"/>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3.2.3.2</w:t>
      </w:r>
      <w:r w:rsidRPr="00866236">
        <w:rPr>
          <w:rFonts w:ascii="Arial" w:eastAsia="SimSun" w:hAnsi="Arial"/>
          <w:kern w:val="2"/>
          <w:sz w:val="24"/>
          <w:szCs w:val="24"/>
          <w:lang w:eastAsia="hi-IN" w:bidi="hi-IN"/>
        </w:rPr>
        <w:t xml:space="preserve"> Sociedades Limitadas (LTDA):</w:t>
      </w:r>
    </w:p>
    <w:p w14:paraId="7648C0A7" w14:textId="77777777" w:rsidR="00DF7816" w:rsidRPr="00866236" w:rsidRDefault="00DF7816" w:rsidP="00DF7816">
      <w:pPr>
        <w:spacing w:before="288" w:after="288"/>
        <w:ind w:left="1701"/>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3.2.3.2.1</w:t>
      </w:r>
      <w:r w:rsidRPr="00866236">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6013CCE6" w14:textId="77777777" w:rsidR="00DF7816" w:rsidRPr="00866236" w:rsidRDefault="00DF7816" w:rsidP="006424B5">
      <w:pPr>
        <w:spacing w:before="288" w:after="288"/>
        <w:ind w:left="1701"/>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3.2.3.2.2</w:t>
      </w:r>
      <w:r w:rsidRPr="00866236">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72A8904F" w14:textId="77777777" w:rsidR="00DF7816" w:rsidRPr="00866236" w:rsidRDefault="00DF7816" w:rsidP="006424B5">
      <w:pPr>
        <w:spacing w:before="288" w:after="288"/>
        <w:ind w:left="1134"/>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3.2.3.3</w:t>
      </w:r>
      <w:r w:rsidRPr="00866236">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47B51119" w14:textId="77777777" w:rsidR="00DF7816" w:rsidRPr="00866236" w:rsidRDefault="00DF7816" w:rsidP="006424B5">
      <w:pPr>
        <w:spacing w:before="288" w:after="288"/>
        <w:ind w:left="1701"/>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3.2.3.3.1</w:t>
      </w:r>
      <w:r w:rsidRPr="00866236">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085DC33A" w14:textId="77777777" w:rsidR="00DF7816" w:rsidRPr="00866236" w:rsidRDefault="00DF7816" w:rsidP="00DF7816">
      <w:pPr>
        <w:spacing w:before="288" w:after="288"/>
        <w:ind w:left="567"/>
        <w:jc w:val="both"/>
        <w:rPr>
          <w:rFonts w:ascii="Arial" w:eastAsia="SimSun" w:hAnsi="Arial"/>
          <w:kern w:val="2"/>
          <w:sz w:val="24"/>
          <w:szCs w:val="24"/>
          <w:lang w:eastAsia="hi-IN" w:bidi="hi-IN"/>
        </w:rPr>
      </w:pPr>
      <w:r w:rsidRPr="00866236">
        <w:rPr>
          <w:rFonts w:ascii="Arial" w:eastAsia="SimSun" w:hAnsi="Arial"/>
          <w:b/>
          <w:bCs/>
          <w:kern w:val="2"/>
          <w:sz w:val="24"/>
          <w:szCs w:val="24"/>
          <w:lang w:eastAsia="hi-IN" w:bidi="hi-IN"/>
        </w:rPr>
        <w:t>3.2.4</w:t>
      </w:r>
      <w:r w:rsidRPr="00866236">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10174511"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3.2.5</w:t>
      </w:r>
      <w:r w:rsidRPr="0022189C">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67C14B1B"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7D6B31E8"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14668F17" w14:textId="77777777" w:rsidR="00DF7816" w:rsidRPr="00F67358" w:rsidRDefault="00DF7816" w:rsidP="006424B5">
      <w:pPr>
        <w:spacing w:before="288" w:after="288"/>
        <w:ind w:left="567"/>
        <w:jc w:val="both"/>
        <w:rPr>
          <w:rFonts w:ascii="Arial" w:eastAsia="SimSun" w:hAnsi="Arial"/>
          <w:kern w:val="2"/>
          <w:sz w:val="24"/>
          <w:szCs w:val="24"/>
          <w:lang w:eastAsia="hi-IN" w:bidi="hi-IN"/>
        </w:rPr>
      </w:pPr>
      <w:r w:rsidRPr="00F67358">
        <w:rPr>
          <w:rFonts w:ascii="Arial" w:eastAsia="SimSun" w:hAnsi="Arial"/>
          <w:b/>
          <w:bCs/>
          <w:kern w:val="2"/>
          <w:sz w:val="24"/>
          <w:szCs w:val="24"/>
          <w:lang w:eastAsia="hi-IN" w:bidi="hi-IN"/>
        </w:rPr>
        <w:t>3.2.8</w:t>
      </w:r>
      <w:r w:rsidRPr="00F67358">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00F67358">
        <w:rPr>
          <w:rFonts w:ascii="Arial" w:eastAsia="SimSun" w:hAnsi="Arial"/>
          <w:b/>
          <w:bCs/>
          <w:kern w:val="2"/>
          <w:sz w:val="24"/>
          <w:szCs w:val="24"/>
          <w:lang w:eastAsia="hi-IN" w:bidi="hi-IN"/>
        </w:rPr>
        <w:t xml:space="preserve"> </w:t>
      </w:r>
      <w:r w:rsidRPr="00F67358">
        <w:rPr>
          <w:rFonts w:ascii="Arial" w:eastAsia="SimSun" w:hAnsi="Arial"/>
          <w:b/>
          <w:bCs/>
          <w:kern w:val="2"/>
          <w:sz w:val="24"/>
          <w:szCs w:val="24"/>
          <w:u w:val="single"/>
          <w:lang w:eastAsia="hi-IN" w:bidi="hi-IN"/>
        </w:rPr>
        <w:t>OU</w:t>
      </w:r>
      <w:r w:rsidRPr="00F67358">
        <w:rPr>
          <w:rFonts w:ascii="Arial" w:eastAsia="SimSun" w:hAnsi="Arial"/>
          <w:kern w:val="2"/>
          <w:sz w:val="24"/>
          <w:szCs w:val="24"/>
          <w:u w:val="single"/>
          <w:lang w:eastAsia="hi-IN" w:bidi="hi-IN"/>
        </w:rPr>
        <w:t xml:space="preserve"> </w:t>
      </w:r>
    </w:p>
    <w:p w14:paraId="3D8C17EF" w14:textId="77777777" w:rsidR="00DF7816" w:rsidRPr="00F67358" w:rsidRDefault="00DF7816" w:rsidP="006424B5">
      <w:pPr>
        <w:spacing w:before="288" w:after="288"/>
        <w:ind w:left="567"/>
        <w:jc w:val="both"/>
        <w:rPr>
          <w:rFonts w:ascii="Arial" w:eastAsia="SimSun" w:hAnsi="Arial"/>
          <w:kern w:val="2"/>
          <w:sz w:val="24"/>
          <w:szCs w:val="24"/>
          <w:lang w:eastAsia="hi-IN" w:bidi="hi-IN"/>
        </w:rPr>
      </w:pPr>
      <w:r w:rsidRPr="00F67358">
        <w:rPr>
          <w:rFonts w:ascii="Arial" w:eastAsia="SimSun" w:hAnsi="Arial"/>
          <w:b/>
          <w:bCs/>
          <w:kern w:val="2"/>
          <w:sz w:val="24"/>
          <w:szCs w:val="24"/>
          <w:lang w:eastAsia="hi-IN" w:bidi="hi-IN"/>
        </w:rPr>
        <w:t>3.2.9</w:t>
      </w:r>
      <w:r w:rsidRPr="00F67358">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427EF69A"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1BC7566D"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IV do Edital).</w:t>
      </w:r>
    </w:p>
    <w:p w14:paraId="494B5D54" w14:textId="77777777" w:rsidR="00575DD9" w:rsidRPr="00866236" w:rsidRDefault="005F2F27" w:rsidP="004134A4">
      <w:pPr>
        <w:spacing w:before="360" w:after="120"/>
        <w:jc w:val="both"/>
        <w:rPr>
          <w:rFonts w:ascii="Arial" w:eastAsia="SimSun" w:hAnsi="Arial"/>
          <w:b/>
          <w:bCs/>
          <w:kern w:val="2"/>
          <w:sz w:val="24"/>
          <w:szCs w:val="24"/>
          <w:lang w:eastAsia="hi-IN" w:bidi="hi-IN"/>
        </w:rPr>
      </w:pPr>
      <w:r w:rsidRPr="00866236">
        <w:rPr>
          <w:rFonts w:ascii="Arial" w:eastAsia="SimSun" w:hAnsi="Arial"/>
          <w:b/>
          <w:bCs/>
          <w:kern w:val="2"/>
          <w:sz w:val="24"/>
          <w:szCs w:val="24"/>
          <w:lang w:eastAsia="hi-IN" w:bidi="hi-IN"/>
        </w:rPr>
        <w:t>5. Declarações exigida</w:t>
      </w:r>
      <w:r w:rsidR="00ED598D" w:rsidRPr="00866236">
        <w:rPr>
          <w:rFonts w:ascii="Arial" w:eastAsia="SimSun" w:hAnsi="Arial"/>
          <w:b/>
          <w:bCs/>
          <w:kern w:val="2"/>
          <w:sz w:val="24"/>
          <w:szCs w:val="24"/>
          <w:lang w:eastAsia="hi-IN" w:bidi="hi-IN"/>
        </w:rPr>
        <w:t>s</w:t>
      </w:r>
      <w:r w:rsidR="00725AE6" w:rsidRPr="00866236">
        <w:rPr>
          <w:rFonts w:ascii="Arial" w:eastAsia="SimSun" w:hAnsi="Arial"/>
          <w:b/>
          <w:bCs/>
          <w:kern w:val="2"/>
          <w:sz w:val="24"/>
          <w:szCs w:val="24"/>
          <w:lang w:eastAsia="hi-IN" w:bidi="hi-IN"/>
        </w:rPr>
        <w:t xml:space="preserve"> (Anexo V do Edital)</w:t>
      </w:r>
      <w:r w:rsidRPr="00866236">
        <w:rPr>
          <w:rFonts w:ascii="Arial" w:eastAsia="SimSun" w:hAnsi="Arial"/>
          <w:b/>
          <w:bCs/>
          <w:kern w:val="2"/>
          <w:sz w:val="24"/>
          <w:szCs w:val="24"/>
          <w:lang w:eastAsia="hi-IN" w:bidi="hi-IN"/>
        </w:rPr>
        <w:t xml:space="preserve">: </w:t>
      </w:r>
    </w:p>
    <w:p w14:paraId="6B482F29" w14:textId="77777777" w:rsidR="0058799A" w:rsidRPr="00866236" w:rsidRDefault="0058799A" w:rsidP="00725AE6">
      <w:pPr>
        <w:spacing w:before="288" w:after="288"/>
        <w:jc w:val="both"/>
        <w:rPr>
          <w:rFonts w:ascii="Arial" w:eastAsia="MS Mincho" w:hAnsi="Arial"/>
          <w:sz w:val="24"/>
          <w:szCs w:val="24"/>
          <w:lang w:eastAsia="pt-BR"/>
        </w:rPr>
      </w:pPr>
      <w:r w:rsidRPr="00866236">
        <w:rPr>
          <w:rFonts w:ascii="Arial" w:eastAsia="SimSun" w:hAnsi="Arial"/>
          <w:b/>
          <w:bCs/>
          <w:kern w:val="2"/>
          <w:sz w:val="24"/>
          <w:szCs w:val="24"/>
          <w:lang w:eastAsia="hi-IN" w:bidi="hi-IN"/>
        </w:rPr>
        <w:t>5.1</w:t>
      </w:r>
      <w:r w:rsidRPr="00866236">
        <w:rPr>
          <w:rFonts w:ascii="Arial" w:eastAsia="SimSun" w:hAnsi="Arial"/>
          <w:kern w:val="2"/>
          <w:sz w:val="24"/>
          <w:szCs w:val="24"/>
          <w:lang w:eastAsia="hi-IN" w:bidi="hi-IN"/>
        </w:rPr>
        <w:t xml:space="preserve"> </w:t>
      </w:r>
      <w:r w:rsidRPr="00866236">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866236">
        <w:rPr>
          <w:rFonts w:ascii="Arial" w:eastAsia="MS Mincho" w:hAnsi="Arial"/>
          <w:sz w:val="24"/>
          <w:szCs w:val="24"/>
          <w:lang w:eastAsia="pt-BR"/>
        </w:rPr>
        <w:t>;</w:t>
      </w:r>
    </w:p>
    <w:p w14:paraId="4B463B52" w14:textId="77777777" w:rsidR="0058799A" w:rsidRPr="00866236" w:rsidRDefault="0058799A" w:rsidP="00725AE6">
      <w:pPr>
        <w:spacing w:before="288" w:after="288"/>
        <w:jc w:val="both"/>
        <w:rPr>
          <w:rFonts w:ascii="Arial" w:eastAsia="MS Mincho" w:hAnsi="Arial"/>
          <w:sz w:val="24"/>
          <w:szCs w:val="24"/>
          <w:lang w:eastAsia="pt-BR"/>
        </w:rPr>
      </w:pPr>
      <w:r w:rsidRPr="00866236">
        <w:rPr>
          <w:rFonts w:ascii="Arial" w:eastAsia="MS Mincho" w:hAnsi="Arial"/>
          <w:b/>
          <w:bCs/>
          <w:sz w:val="24"/>
          <w:szCs w:val="24"/>
          <w:lang w:eastAsia="pt-BR"/>
        </w:rPr>
        <w:t>5</w:t>
      </w:r>
      <w:r w:rsidR="0F3F68FF" w:rsidRPr="00866236">
        <w:rPr>
          <w:rFonts w:ascii="Arial" w:eastAsia="MS Mincho" w:hAnsi="Arial"/>
          <w:b/>
          <w:bCs/>
          <w:sz w:val="24"/>
          <w:szCs w:val="24"/>
          <w:lang w:eastAsia="pt-BR"/>
        </w:rPr>
        <w:t xml:space="preserve">.2 </w:t>
      </w:r>
      <w:r w:rsidR="0F3F68FF" w:rsidRPr="00866236">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05E8357" w14:textId="77777777" w:rsidR="004134A4" w:rsidRPr="00866236" w:rsidRDefault="004134A4" w:rsidP="00725AE6">
      <w:pPr>
        <w:spacing w:before="288" w:after="288" w:line="240" w:lineRule="auto"/>
        <w:jc w:val="both"/>
        <w:rPr>
          <w:rFonts w:ascii="Arial" w:eastAsia="MS Mincho" w:hAnsi="Arial"/>
          <w:sz w:val="24"/>
          <w:szCs w:val="24"/>
          <w:lang w:eastAsia="pt-BR"/>
        </w:rPr>
      </w:pPr>
      <w:r w:rsidRPr="00866236">
        <w:rPr>
          <w:rFonts w:ascii="Arial" w:eastAsia="MS Mincho" w:hAnsi="Arial"/>
          <w:b/>
          <w:bCs/>
          <w:sz w:val="24"/>
          <w:szCs w:val="24"/>
          <w:lang w:eastAsia="pt-BR"/>
        </w:rPr>
        <w:t>5.</w:t>
      </w:r>
      <w:r w:rsidR="497F50D6" w:rsidRPr="00866236">
        <w:rPr>
          <w:rFonts w:ascii="Arial" w:eastAsia="MS Mincho" w:hAnsi="Arial"/>
          <w:b/>
          <w:bCs/>
          <w:sz w:val="24"/>
          <w:szCs w:val="24"/>
          <w:lang w:eastAsia="pt-BR"/>
        </w:rPr>
        <w:t>3</w:t>
      </w:r>
      <w:r w:rsidRPr="00866236">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24E1968B" w14:textId="7F178E3D" w:rsidR="004134A4" w:rsidRPr="00866236" w:rsidRDefault="004134A4" w:rsidP="00725AE6">
      <w:pPr>
        <w:spacing w:before="288" w:after="288" w:line="240" w:lineRule="auto"/>
        <w:jc w:val="both"/>
        <w:rPr>
          <w:rFonts w:ascii="Arial" w:eastAsia="MS Mincho" w:hAnsi="Arial"/>
          <w:sz w:val="24"/>
          <w:szCs w:val="24"/>
          <w:lang w:eastAsia="pt-BR"/>
        </w:rPr>
      </w:pPr>
      <w:r w:rsidRPr="00866236">
        <w:rPr>
          <w:rFonts w:ascii="Arial" w:eastAsia="MS Mincho" w:hAnsi="Arial"/>
          <w:b/>
          <w:bCs/>
          <w:sz w:val="24"/>
          <w:szCs w:val="24"/>
          <w:lang w:eastAsia="pt-BR"/>
        </w:rPr>
        <w:t>5.</w:t>
      </w:r>
      <w:r w:rsidR="794F475B" w:rsidRPr="00866236">
        <w:rPr>
          <w:rFonts w:ascii="Arial" w:eastAsia="MS Mincho" w:hAnsi="Arial"/>
          <w:b/>
          <w:bCs/>
          <w:sz w:val="24"/>
          <w:szCs w:val="24"/>
          <w:lang w:eastAsia="pt-BR"/>
        </w:rPr>
        <w:t>4</w:t>
      </w:r>
      <w:r w:rsidRPr="00866236">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866236">
        <w:rPr>
          <w:rFonts w:ascii="Arial" w:eastAsia="MS Mincho" w:hAnsi="Arial"/>
          <w:sz w:val="24"/>
          <w:szCs w:val="24"/>
          <w:lang w:eastAsia="pt-BR"/>
        </w:rPr>
        <w:t>que caso possua restrição no(s) documento(s) de regularidade fiscal, assume o compromisso de promover a regularização caso venha a formular o lance vencedor, cumprindo plenamente os demais requisitos de habilitação</w:t>
      </w:r>
      <w:r w:rsidR="00C47095" w:rsidRPr="00866236">
        <w:rPr>
          <w:rFonts w:ascii="Arial" w:eastAsia="MS Mincho" w:hAnsi="Arial"/>
          <w:sz w:val="24"/>
          <w:szCs w:val="24"/>
          <w:lang w:eastAsia="pt-BR"/>
        </w:rPr>
        <w:t>;</w:t>
      </w:r>
    </w:p>
    <w:p w14:paraId="7D592896" w14:textId="678EFC0B" w:rsidR="000E1FDA" w:rsidRPr="000E1FDA" w:rsidRDefault="00401291" w:rsidP="00393B7C">
      <w:pPr>
        <w:spacing w:before="360" w:after="120"/>
        <w:jc w:val="both"/>
        <w:rPr>
          <w:rFonts w:ascii="Arial" w:eastAsia="Arial" w:hAnsi="Arial"/>
          <w:sz w:val="24"/>
          <w:szCs w:val="24"/>
        </w:rPr>
      </w:pPr>
      <w:r w:rsidRPr="00866236">
        <w:rPr>
          <w:rFonts w:ascii="Arial" w:eastAsia="Arial" w:hAnsi="Arial"/>
          <w:b/>
          <w:bCs/>
          <w:sz w:val="24"/>
          <w:szCs w:val="24"/>
        </w:rPr>
        <w:t>5.</w:t>
      </w:r>
      <w:r w:rsidR="3BC08BC9" w:rsidRPr="00866236">
        <w:rPr>
          <w:rFonts w:ascii="Arial" w:eastAsia="Arial" w:hAnsi="Arial"/>
          <w:b/>
          <w:bCs/>
          <w:sz w:val="24"/>
          <w:szCs w:val="24"/>
        </w:rPr>
        <w:t>5</w:t>
      </w:r>
      <w:r w:rsidRPr="00866236">
        <w:rPr>
          <w:rFonts w:ascii="Arial" w:eastAsia="Arial" w:hAnsi="Arial"/>
          <w:sz w:val="24"/>
          <w:szCs w:val="24"/>
        </w:rPr>
        <w:t xml:space="preserve"> </w:t>
      </w:r>
      <w:r w:rsidR="3D8CC563" w:rsidRPr="00866236">
        <w:rPr>
          <w:rFonts w:ascii="Arial" w:eastAsia="Arial" w:hAnsi="Arial"/>
          <w:sz w:val="24"/>
          <w:szCs w:val="24"/>
        </w:rPr>
        <w:t xml:space="preserve">que possui </w:t>
      </w:r>
      <w:r w:rsidRPr="00866236">
        <w:rPr>
          <w:rFonts w:ascii="Arial" w:eastAsia="Arial" w:hAnsi="Arial"/>
          <w:sz w:val="24"/>
          <w:szCs w:val="24"/>
        </w:rPr>
        <w:t>ciência em relação a todas as informações e condições locais para o cumprimento das obrigações objeto da licitação</w:t>
      </w:r>
      <w:r w:rsidR="00334060" w:rsidRPr="00866236">
        <w:rPr>
          <w:rFonts w:ascii="Arial" w:eastAsia="Arial" w:hAnsi="Arial"/>
          <w:sz w:val="24"/>
          <w:szCs w:val="24"/>
        </w:rPr>
        <w:t>,</w:t>
      </w:r>
      <w:r w:rsidR="000D7686" w:rsidRPr="00866236">
        <w:rPr>
          <w:rFonts w:ascii="Arial" w:eastAsia="Arial" w:hAnsi="Arial"/>
          <w:sz w:val="24"/>
          <w:szCs w:val="24"/>
        </w:rPr>
        <w:t xml:space="preserve"> se prevista a possibilidade de vistoria técnica no campo 7 do Termo de Referência (anexo IV do Edital</w:t>
      </w:r>
      <w:r w:rsidR="0005230A" w:rsidRPr="00866236">
        <w:rPr>
          <w:rFonts w:ascii="Arial" w:eastAsia="Arial" w:hAnsi="Arial"/>
          <w:sz w:val="24"/>
          <w:szCs w:val="24"/>
        </w:rPr>
        <w:t>)</w:t>
      </w:r>
      <w:r w:rsidR="00C47095" w:rsidRPr="00866236">
        <w:rPr>
          <w:rFonts w:ascii="Arial" w:eastAsia="Arial" w:hAnsi="Arial"/>
          <w:sz w:val="24"/>
          <w:szCs w:val="24"/>
        </w:rPr>
        <w:t>.</w:t>
      </w:r>
    </w:p>
    <w:p w14:paraId="6076F761"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4EFD2BDD"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514E0A75" w14:textId="5A98A2F0" w:rsidR="00575DD9" w:rsidRDefault="005F2F27" w:rsidP="004071D5">
      <w:pPr>
        <w:spacing w:before="288" w:after="288" w:line="240" w:lineRule="auto"/>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6.2 </w:t>
      </w:r>
      <w:r w:rsidRPr="00F67358">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w:t>
      </w:r>
      <w:r w:rsidR="00F67358" w:rsidRPr="00F67358">
        <w:rPr>
          <w:rFonts w:ascii="Arial" w:eastAsia="MS Mincho" w:hAnsi="Arial"/>
          <w:sz w:val="24"/>
          <w:szCs w:val="24"/>
          <w:lang w:eastAsia="pt-BR"/>
        </w:rPr>
        <w:t>10% (dez por cento)</w:t>
      </w:r>
      <w:r w:rsidRPr="00F67358">
        <w:rPr>
          <w:rFonts w:ascii="Arial" w:eastAsia="MS Mincho" w:hAnsi="Arial"/>
          <w:sz w:val="24"/>
          <w:szCs w:val="24"/>
          <w:lang w:eastAsia="pt-BR"/>
        </w:rPr>
        <w:t xml:space="preserve"> para o consórcio em relação ao valor exigido para os licitantes individuais. </w:t>
      </w:r>
      <w:r>
        <w:rPr>
          <w:rFonts w:ascii="Arial" w:eastAsia="SimSun" w:hAnsi="Arial"/>
          <w:b/>
          <w:bCs/>
          <w:kern w:val="2"/>
          <w:sz w:val="24"/>
          <w:szCs w:val="24"/>
          <w:lang w:eastAsia="hi-IN" w:bidi="hi-IN"/>
        </w:rPr>
        <w:t>7. Condições para aceitabilidade dos documentos:</w:t>
      </w:r>
    </w:p>
    <w:p w14:paraId="39F4174D"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642EB4EB"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6EDF944E"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1249549F"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22401AF9"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105799AD" w14:textId="77777777" w:rsidR="00620D2C" w:rsidRDefault="00620D2C" w:rsidP="00CE14B1">
      <w:pPr>
        <w:spacing w:after="0" w:line="240" w:lineRule="auto"/>
      </w:pPr>
      <w:r>
        <w:br w:type="page"/>
      </w:r>
    </w:p>
    <w:p w14:paraId="0BAF45D0" w14:textId="77777777" w:rsidR="008E794A" w:rsidRDefault="008E794A" w:rsidP="008E794A">
      <w:pPr>
        <w:keepNext/>
        <w:autoSpaceDE w:val="0"/>
        <w:spacing w:before="240" w:after="240" w:line="240" w:lineRule="auto"/>
        <w:outlineLvl w:val="2"/>
        <w:rPr>
          <w:rFonts w:ascii="Arial" w:eastAsia="Times New Roman" w:hAnsi="Arial"/>
          <w:b/>
          <w:bCs/>
          <w:kern w:val="1"/>
          <w:sz w:val="24"/>
          <w:szCs w:val="24"/>
          <w:lang w:eastAsia="ar-SA"/>
        </w:rPr>
      </w:pPr>
      <w:bookmarkStart w:id="165" w:name="_Toc154755525"/>
      <w:bookmarkStart w:id="166" w:name="_Toc217304883"/>
      <w:r w:rsidRPr="004C1198">
        <w:rPr>
          <w:rFonts w:ascii="Arial" w:eastAsia="Times New Roman" w:hAnsi="Arial"/>
          <w:b/>
          <w:bCs/>
          <w:kern w:val="1"/>
          <w:sz w:val="24"/>
          <w:szCs w:val="24"/>
          <w:lang w:eastAsia="ar-SA"/>
        </w:rPr>
        <w:lastRenderedPageBreak/>
        <w:t>ANEXO IV – TERMO DE REFERÊNCIA</w:t>
      </w:r>
      <w:bookmarkEnd w:id="165"/>
      <w:bookmarkEnd w:id="166"/>
      <w:r w:rsidRPr="004C1198">
        <w:rPr>
          <w:rFonts w:ascii="Arial" w:eastAsia="Times New Roman" w:hAnsi="Arial"/>
          <w:b/>
          <w:bCs/>
          <w:kern w:val="1"/>
          <w:sz w:val="24"/>
          <w:szCs w:val="24"/>
          <w:lang w:eastAsia="ar-SA"/>
        </w:rPr>
        <w:t xml:space="preserve"> </w:t>
      </w:r>
    </w:p>
    <w:p w14:paraId="5E15E65F" w14:textId="3C784B72" w:rsidR="00575DD9" w:rsidRPr="002B6949" w:rsidRDefault="005F2F27" w:rsidP="00F418F8">
      <w:pPr>
        <w:spacing w:before="240" w:after="240" w:line="240" w:lineRule="auto"/>
        <w:jc w:val="center"/>
        <w:rPr>
          <w:rFonts w:ascii="Arial" w:eastAsia="Times New Roman" w:hAnsi="Arial"/>
          <w:b/>
          <w:bCs/>
          <w:sz w:val="24"/>
          <w:szCs w:val="24"/>
          <w:lang w:eastAsia="pt-BR"/>
        </w:rPr>
      </w:pPr>
      <w:r w:rsidRPr="002B6949">
        <w:rPr>
          <w:rFonts w:ascii="Arial" w:eastAsia="Times New Roman" w:hAnsi="Arial"/>
          <w:b/>
          <w:bCs/>
          <w:sz w:val="24"/>
          <w:szCs w:val="24"/>
          <w:lang w:eastAsia="pt-BR"/>
        </w:rPr>
        <w:t>(Anexo II do Contrato nº......./202</w:t>
      </w:r>
      <w:r w:rsidR="002B6949">
        <w:rPr>
          <w:rFonts w:ascii="Arial" w:eastAsia="Times New Roman" w:hAnsi="Arial"/>
          <w:b/>
          <w:bCs/>
          <w:sz w:val="24"/>
          <w:szCs w:val="24"/>
          <w:lang w:eastAsia="pt-BR"/>
        </w:rPr>
        <w:t>5)</w:t>
      </w:r>
    </w:p>
    <w:p w14:paraId="0933B1FE" w14:textId="77777777" w:rsidR="003C5B1B" w:rsidRDefault="005F2F27" w:rsidP="00F418F8">
      <w:pPr>
        <w:jc w:val="center"/>
        <w:rPr>
          <w:rFonts w:ascii="Arial" w:eastAsia="Times New Roman" w:hAnsi="Arial"/>
          <w:b/>
          <w:sz w:val="24"/>
          <w:szCs w:val="24"/>
          <w:lang w:eastAsia="pt-BR"/>
        </w:rPr>
      </w:pPr>
      <w:r w:rsidRPr="002B6949">
        <w:rPr>
          <w:rFonts w:ascii="Arial" w:eastAsia="Times New Roman" w:hAnsi="Arial"/>
          <w:b/>
          <w:sz w:val="24"/>
          <w:szCs w:val="24"/>
          <w:lang w:eastAsia="pt-BR"/>
        </w:rPr>
        <w:t>CT SIAD..............)</w:t>
      </w:r>
    </w:p>
    <w:p w14:paraId="1F400AD5" w14:textId="1AC22CED" w:rsidR="00CB677D"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EE6AB9" w:rsidRPr="00EE6AB9">
        <w:rPr>
          <w:rFonts w:ascii="Arial" w:eastAsia="SimSun" w:hAnsi="Arial"/>
          <w:kern w:val="2"/>
          <w:sz w:val="24"/>
          <w:szCs w:val="24"/>
          <w:lang w:eastAsia="hi-IN" w:bidi="hi-IN"/>
        </w:rPr>
        <w:t>249</w:t>
      </w:r>
      <w:r w:rsidR="00C4716D" w:rsidRPr="00EE6AB9">
        <w:rPr>
          <w:rFonts w:ascii="Arial" w:eastAsia="SimSun" w:hAnsi="Arial"/>
          <w:kern w:val="2"/>
          <w:sz w:val="24"/>
          <w:szCs w:val="24"/>
          <w:lang w:eastAsia="hi-IN" w:bidi="hi-IN"/>
        </w:rPr>
        <w:t>/2025</w:t>
      </w:r>
    </w:p>
    <w:p w14:paraId="76EC51A3" w14:textId="21E446B0"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2B6949">
        <w:rPr>
          <w:rFonts w:ascii="Arial" w:eastAsia="Arial" w:hAnsi="Arial"/>
          <w:b/>
          <w:bCs/>
          <w:sz w:val="24"/>
          <w:szCs w:val="24"/>
          <w:lang w:eastAsia="pt-BR"/>
        </w:rPr>
        <w:t>450/2024</w:t>
      </w:r>
    </w:p>
    <w:p w14:paraId="6304C642" w14:textId="7CD9DCB9"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PROCESSO SEI:  </w:t>
      </w:r>
      <w:r w:rsidR="002B6949" w:rsidRPr="002B6949">
        <w:rPr>
          <w:rFonts w:ascii="Arial" w:eastAsia="Arial" w:hAnsi="Arial"/>
          <w:b/>
          <w:bCs/>
          <w:sz w:val="24"/>
          <w:szCs w:val="24"/>
          <w:lang w:eastAsia="pt-BR"/>
        </w:rPr>
        <w:t>19.16.2107.0028924/2025-92</w:t>
      </w:r>
    </w:p>
    <w:p w14:paraId="4936CF7B" w14:textId="77777777" w:rsidR="00575DD9" w:rsidRDefault="00575DD9">
      <w:pPr>
        <w:spacing w:after="200" w:line="276" w:lineRule="auto"/>
        <w:rPr>
          <w:rFonts w:ascii="Arial" w:eastAsia="Arial" w:hAnsi="Arial"/>
          <w:sz w:val="24"/>
          <w:szCs w:val="24"/>
          <w:lang w:eastAsia="pt-BR"/>
        </w:rPr>
      </w:pPr>
    </w:p>
    <w:p w14:paraId="56C2850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7F76A4EC"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05A1FF34" w14:textId="2FE0C746" w:rsidR="00575DD9" w:rsidRPr="002B6949" w:rsidRDefault="002B6949">
      <w:pPr>
        <w:spacing w:after="200" w:line="276" w:lineRule="auto"/>
        <w:rPr>
          <w:rFonts w:ascii="Arial" w:eastAsia="SimSun" w:hAnsi="Arial"/>
          <w:kern w:val="2"/>
          <w:sz w:val="24"/>
          <w:szCs w:val="24"/>
          <w:lang w:eastAsia="hi-IN" w:bidi="hi-IN"/>
        </w:rPr>
      </w:pPr>
      <w:r w:rsidRPr="002B6949">
        <w:rPr>
          <w:rFonts w:ascii="Arial" w:eastAsia="SimSun" w:hAnsi="Arial"/>
          <w:kern w:val="2"/>
          <w:sz w:val="24"/>
          <w:szCs w:val="24"/>
          <w:lang w:eastAsia="hi-IN" w:bidi="hi-IN"/>
        </w:rPr>
        <w:t>Prestação de serviços gráficos, conforme especificações, exigências e quantidades estabelecidas neste Termo de Referência.</w:t>
      </w:r>
    </w:p>
    <w:p w14:paraId="32C81EF8" w14:textId="77777777" w:rsidR="00575DD9" w:rsidRDefault="00575DD9">
      <w:pPr>
        <w:spacing w:after="200" w:line="276" w:lineRule="auto"/>
        <w:rPr>
          <w:rFonts w:ascii="Arial" w:eastAsia="Arial" w:hAnsi="Arial"/>
          <w:sz w:val="20"/>
          <w:szCs w:val="20"/>
          <w:lang w:eastAsia="pt-BR"/>
        </w:rPr>
      </w:pPr>
    </w:p>
    <w:p w14:paraId="4258E8F5" w14:textId="57651182" w:rsidR="00575DD9" w:rsidRDefault="005F2F27" w:rsidP="05A7EEC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5A7EECA">
        <w:rPr>
          <w:rFonts w:ascii="Arial" w:eastAsia="Arial" w:hAnsi="Arial"/>
          <w:b/>
          <w:bCs/>
          <w:sz w:val="24"/>
          <w:szCs w:val="24"/>
          <w:lang w:eastAsia="pt-BR"/>
        </w:rPr>
        <w:t xml:space="preserve">1.2 - DESCRIÇÃO DETALHADA DA SOLUÇÃO </w:t>
      </w:r>
      <w:r w:rsidR="3CA1901F" w:rsidRPr="05A7EECA">
        <w:rPr>
          <w:rFonts w:ascii="Arial" w:eastAsia="Arial" w:hAnsi="Arial"/>
          <w:b/>
          <w:bCs/>
          <w:sz w:val="24"/>
          <w:szCs w:val="24"/>
          <w:lang w:eastAsia="pt-BR"/>
        </w:rPr>
        <w:t>COMO UM TODO</w:t>
      </w:r>
      <w:r w:rsidRPr="05A7EECA">
        <w:rPr>
          <w:rFonts w:ascii="Arial" w:eastAsia="Arial" w:hAnsi="Arial"/>
          <w:b/>
          <w:bCs/>
          <w:sz w:val="24"/>
          <w:szCs w:val="24"/>
          <w:lang w:eastAsia="pt-BR"/>
        </w:rPr>
        <w:t>:</w:t>
      </w:r>
    </w:p>
    <w:p w14:paraId="75BD8785" w14:textId="77777777" w:rsidR="002B6949" w:rsidRPr="002B6949" w:rsidRDefault="002B6949" w:rsidP="002B6949">
      <w:pPr>
        <w:spacing w:after="200" w:line="276" w:lineRule="auto"/>
        <w:jc w:val="both"/>
        <w:rPr>
          <w:rFonts w:ascii="Arial" w:eastAsia="SimSun" w:hAnsi="Arial"/>
          <w:kern w:val="2"/>
          <w:sz w:val="24"/>
          <w:szCs w:val="24"/>
          <w:lang w:eastAsia="hi-IN" w:bidi="hi-IN"/>
        </w:rPr>
      </w:pPr>
      <w:r w:rsidRPr="002B6949">
        <w:rPr>
          <w:rFonts w:ascii="Arial" w:eastAsia="SimSun" w:hAnsi="Arial"/>
          <w:kern w:val="2"/>
          <w:sz w:val="24"/>
          <w:szCs w:val="24"/>
          <w:lang w:eastAsia="hi-IN" w:bidi="hi-IN"/>
        </w:rPr>
        <w:t>1.2.1. A crescente expansão das atividades relacionadas à comunicação do MPMG, notadamente projetos que envolvem ações educacionais, seminários, palestras, campanhas de conscientização e de implantação de programas voltados aos públicos interno e externo, demonstra a adequação da solução consistente na realização de certame licitatório visando à contratação de empresas para o fornecimento de materiais gráficos.</w:t>
      </w:r>
    </w:p>
    <w:p w14:paraId="0304F6D3" w14:textId="77777777" w:rsidR="002B6949" w:rsidRPr="002B6949" w:rsidRDefault="002B6949" w:rsidP="002B6949">
      <w:pPr>
        <w:spacing w:after="200" w:line="276" w:lineRule="auto"/>
        <w:jc w:val="both"/>
        <w:rPr>
          <w:rFonts w:ascii="Arial" w:eastAsia="SimSun" w:hAnsi="Arial"/>
          <w:kern w:val="2"/>
          <w:sz w:val="24"/>
          <w:szCs w:val="24"/>
          <w:lang w:eastAsia="hi-IN" w:bidi="hi-IN"/>
        </w:rPr>
      </w:pPr>
      <w:r w:rsidRPr="002B6949">
        <w:rPr>
          <w:rFonts w:ascii="Arial" w:eastAsia="SimSun" w:hAnsi="Arial"/>
          <w:kern w:val="2"/>
          <w:sz w:val="24"/>
          <w:szCs w:val="24"/>
          <w:lang w:eastAsia="hi-IN" w:bidi="hi-IN"/>
        </w:rPr>
        <w:t>A arte final para a produção de cada item dos serviços gráficos será disponibilizada ao fornecedor pela Assessoria de Comunicação Integrada, junto com a Ordem de Serviço correspondente.</w:t>
      </w:r>
    </w:p>
    <w:p w14:paraId="707DB9B7" w14:textId="77777777" w:rsidR="002B6949" w:rsidRPr="002B6949" w:rsidRDefault="002B6949" w:rsidP="002B6949">
      <w:pPr>
        <w:spacing w:after="200" w:line="276" w:lineRule="auto"/>
        <w:jc w:val="both"/>
        <w:rPr>
          <w:rFonts w:ascii="Arial" w:eastAsia="SimSun" w:hAnsi="Arial"/>
          <w:kern w:val="2"/>
          <w:sz w:val="24"/>
          <w:szCs w:val="24"/>
          <w:lang w:eastAsia="hi-IN" w:bidi="hi-IN"/>
        </w:rPr>
      </w:pPr>
      <w:r w:rsidRPr="002B6949">
        <w:rPr>
          <w:rFonts w:ascii="Arial" w:eastAsia="SimSun" w:hAnsi="Arial"/>
          <w:kern w:val="2"/>
          <w:sz w:val="24"/>
          <w:szCs w:val="24"/>
          <w:lang w:eastAsia="hi-IN" w:bidi="hi-IN"/>
        </w:rPr>
        <w:t>1.2.2. O Estudo Técnico Preliminar nº26/2025 foi devidamente aprovado pela chefia imediata, Fabrício Henrique da Silva Passos (MAMP 6374-00), da unidade Diretoria de Criação e Mídias da Assessoria de Comunicação Integrada (DMID/ASSCOM).</w:t>
      </w:r>
    </w:p>
    <w:p w14:paraId="67EDE92D" w14:textId="77777777" w:rsidR="00575DD9" w:rsidRDefault="00575DD9">
      <w:pPr>
        <w:spacing w:after="200" w:line="276" w:lineRule="auto"/>
        <w:rPr>
          <w:rFonts w:ascii="Arial" w:eastAsia="Arial" w:hAnsi="Arial"/>
          <w:sz w:val="20"/>
          <w:szCs w:val="20"/>
          <w:lang w:eastAsia="pt-BR"/>
        </w:rPr>
      </w:pPr>
    </w:p>
    <w:p w14:paraId="2D174BF3" w14:textId="77777777" w:rsidR="00575DD9" w:rsidRDefault="00575DD9">
      <w:pPr>
        <w:spacing w:after="200" w:line="276" w:lineRule="auto"/>
        <w:rPr>
          <w:rFonts w:ascii="Arial" w:eastAsia="Arial" w:hAnsi="Arial"/>
          <w:sz w:val="20"/>
          <w:szCs w:val="20"/>
          <w:lang w:eastAsia="pt-BR"/>
        </w:rPr>
      </w:pPr>
    </w:p>
    <w:p w14:paraId="71C972A1" w14:textId="77777777" w:rsidR="00575DD9" w:rsidRDefault="005F2F27" w:rsidP="002B694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lastRenderedPageBreak/>
        <w:t>2 - DA FUNDAMENTAÇÃO E DESCRIÇÃO DA NECESSIDADE DA CONTRATAÇÃO:</w:t>
      </w:r>
    </w:p>
    <w:p w14:paraId="41180DA6" w14:textId="77777777" w:rsidR="002B6949" w:rsidRPr="002B6949" w:rsidRDefault="002B6949" w:rsidP="002B6949">
      <w:pPr>
        <w:spacing w:after="200" w:line="276" w:lineRule="auto"/>
        <w:jc w:val="both"/>
        <w:rPr>
          <w:rFonts w:ascii="Arial" w:eastAsia="SimSun" w:hAnsi="Arial"/>
          <w:kern w:val="2"/>
          <w:sz w:val="24"/>
          <w:szCs w:val="24"/>
          <w:lang w:eastAsia="hi-IN" w:bidi="hi-IN"/>
        </w:rPr>
      </w:pPr>
      <w:r w:rsidRPr="002B6949">
        <w:rPr>
          <w:rFonts w:ascii="Arial" w:eastAsia="SimSun" w:hAnsi="Arial"/>
          <w:kern w:val="2"/>
          <w:sz w:val="24"/>
          <w:szCs w:val="24"/>
          <w:lang w:eastAsia="hi-IN" w:bidi="hi-IN"/>
        </w:rPr>
        <w:t>2.1. Registra-se que a administração e a fiscalização do fornecimento dos serviços gráficos demandados pela Assessoria de Comunicação Integrada (ASSCOM) se realizam através da Diretoria de Criação e Mídias (DMID). A contratação que se pretende levar a efeito visa suprir a solicitação de demandas de materiais e serviços gráficos no âmbito do Ministério Público de Minas Gerais, especialmente quando da realização de eventos, ações, programas e projetos de natureza administrativa e institucional. Tais recursos materiais são imprescindíveis para subsidiar, apoiar e viabilizar atividades relacionadas às atribuições da Comunicação Social, como campanhas e ações de cunho educativo e informativo junto à sociedade e ao seu público interno, bem como trabalhar o posicionamento e a sedimentação da imagem do Ministério Público de Minas Gerais, a partir materiais adequados, que traduzam o conceito estabelecido e a qualidade técnica e estética exigida. Ocorre que o MPMG não dispõe de mão de obra especializada, matéria prima e/ou equipamentos necessários para atender tal necessidade, tampouco espaço físico para estoque, pelo que se faz necessária a contratação de empresa especializada para suprir a necessidade posta.</w:t>
      </w:r>
    </w:p>
    <w:p w14:paraId="52D06309" w14:textId="77777777" w:rsidR="002B6949" w:rsidRPr="002B6949" w:rsidRDefault="002B6949" w:rsidP="002B6949">
      <w:pPr>
        <w:spacing w:after="200" w:line="276" w:lineRule="auto"/>
        <w:jc w:val="both"/>
        <w:rPr>
          <w:rFonts w:ascii="Arial" w:eastAsia="SimSun" w:hAnsi="Arial"/>
          <w:kern w:val="2"/>
          <w:sz w:val="24"/>
          <w:szCs w:val="24"/>
          <w:lang w:eastAsia="hi-IN" w:bidi="hi-IN"/>
        </w:rPr>
      </w:pPr>
      <w:r w:rsidRPr="002B6949">
        <w:rPr>
          <w:rFonts w:ascii="Arial" w:eastAsia="SimSun" w:hAnsi="Arial"/>
          <w:kern w:val="2"/>
          <w:sz w:val="24"/>
          <w:szCs w:val="24"/>
          <w:lang w:eastAsia="hi-IN" w:bidi="hi-IN"/>
        </w:rPr>
        <w:t>2.2 O objeto da contratação está previsto no plano de contratações anual de 2025.</w:t>
      </w:r>
    </w:p>
    <w:p w14:paraId="1F741FEC" w14:textId="77777777" w:rsidR="002B6949" w:rsidRPr="002B6949" w:rsidRDefault="002B6949" w:rsidP="002B6949">
      <w:pPr>
        <w:spacing w:after="200" w:line="276" w:lineRule="auto"/>
        <w:jc w:val="both"/>
        <w:rPr>
          <w:rFonts w:ascii="Arial" w:eastAsia="SimSun" w:hAnsi="Arial"/>
          <w:kern w:val="2"/>
          <w:sz w:val="24"/>
          <w:szCs w:val="24"/>
          <w:lang w:eastAsia="hi-IN" w:bidi="hi-IN"/>
        </w:rPr>
      </w:pPr>
      <w:r w:rsidRPr="002B6949">
        <w:rPr>
          <w:rFonts w:ascii="Arial" w:eastAsia="SimSun" w:hAnsi="Arial"/>
          <w:kern w:val="2"/>
          <w:sz w:val="24"/>
          <w:szCs w:val="24"/>
          <w:lang w:eastAsia="hi-IN" w:bidi="hi-IN"/>
        </w:rPr>
        <w:t>2.3 O objeto da contratação está previsto no plano plurianual</w:t>
      </w:r>
    </w:p>
    <w:p w14:paraId="17B8A5A3" w14:textId="77777777" w:rsidR="00575DD9" w:rsidRDefault="00575DD9">
      <w:pPr>
        <w:spacing w:after="200" w:line="276" w:lineRule="auto"/>
        <w:rPr>
          <w:rFonts w:ascii="Arial" w:eastAsia="Arial" w:hAnsi="Arial"/>
          <w:sz w:val="20"/>
          <w:szCs w:val="20"/>
          <w:lang w:eastAsia="pt-BR"/>
        </w:rPr>
      </w:pPr>
    </w:p>
    <w:p w14:paraId="21B70E52"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06AD2ACC" w14:textId="686A486B" w:rsidR="00575DD9" w:rsidRPr="004071D5" w:rsidRDefault="005F2F27" w:rsidP="05A7EECA">
      <w:pPr>
        <w:spacing w:after="200" w:line="276" w:lineRule="auto"/>
        <w:jc w:val="both"/>
        <w:rPr>
          <w:rFonts w:ascii="Arial" w:eastAsia="Arial" w:hAnsi="Arial"/>
          <w:b/>
          <w:bCs/>
          <w:sz w:val="24"/>
          <w:szCs w:val="24"/>
          <w:lang w:eastAsia="pt-BR"/>
        </w:rPr>
      </w:pPr>
      <w:r w:rsidRPr="004071D5">
        <w:rPr>
          <w:rFonts w:ascii="Arial" w:eastAsia="Arial" w:hAnsi="Arial"/>
          <w:b/>
          <w:bCs/>
          <w:sz w:val="24"/>
          <w:szCs w:val="24"/>
          <w:lang w:eastAsia="pt-BR"/>
        </w:rPr>
        <w:t>Número de Lotes:</w:t>
      </w:r>
      <w:r w:rsidR="002B6949" w:rsidRPr="004071D5">
        <w:rPr>
          <w:rFonts w:ascii="Arial" w:eastAsia="Arial" w:hAnsi="Arial"/>
          <w:b/>
          <w:bCs/>
          <w:sz w:val="24"/>
          <w:szCs w:val="24"/>
          <w:lang w:eastAsia="pt-BR"/>
        </w:rPr>
        <w:t xml:space="preserve"> 3 (três) lotes</w:t>
      </w:r>
    </w:p>
    <w:p w14:paraId="3C4F80C4" w14:textId="41D57785" w:rsidR="00575DD9" w:rsidRDefault="005F2F27">
      <w:pPr>
        <w:spacing w:after="200" w:line="276" w:lineRule="auto"/>
        <w:jc w:val="both"/>
        <w:rPr>
          <w:rFonts w:ascii="Arial" w:eastAsia="SimSun" w:hAnsi="Arial"/>
          <w:kern w:val="2"/>
          <w:sz w:val="24"/>
          <w:szCs w:val="24"/>
          <w:lang w:eastAsia="hi-IN" w:bidi="hi-IN"/>
        </w:rPr>
      </w:pPr>
      <w:r w:rsidRPr="004071D5">
        <w:rPr>
          <w:rFonts w:ascii="Arial" w:eastAsia="Arial" w:hAnsi="Arial"/>
          <w:b/>
          <w:bCs/>
          <w:sz w:val="24"/>
          <w:szCs w:val="24"/>
          <w:lang w:eastAsia="pt-BR"/>
        </w:rPr>
        <w:t>Justificativa para o parcelamento ou não do objeto:</w:t>
      </w:r>
      <w:r w:rsidR="002B6949" w:rsidRPr="004071D5">
        <w:rPr>
          <w:rFonts w:ascii="Arial" w:eastAsia="Arial" w:hAnsi="Arial"/>
          <w:b/>
          <w:bCs/>
          <w:sz w:val="24"/>
          <w:szCs w:val="24"/>
          <w:lang w:eastAsia="pt-BR"/>
        </w:rPr>
        <w:t xml:space="preserve"> </w:t>
      </w:r>
      <w:r w:rsidR="002B6949" w:rsidRPr="002B6949">
        <w:rPr>
          <w:rFonts w:ascii="Arial" w:eastAsia="SimSun" w:hAnsi="Arial"/>
          <w:kern w:val="2"/>
          <w:sz w:val="24"/>
          <w:szCs w:val="24"/>
          <w:lang w:eastAsia="hi-IN" w:bidi="hi-IN"/>
        </w:rPr>
        <w:t>O objeto da contratação será divido em 3 lotes.</w:t>
      </w:r>
    </w:p>
    <w:p w14:paraId="38457621" w14:textId="77777777" w:rsidR="002B6949" w:rsidRPr="002B6949" w:rsidRDefault="002B6949">
      <w:pPr>
        <w:spacing w:after="200" w:line="276" w:lineRule="auto"/>
        <w:jc w:val="both"/>
        <w:rPr>
          <w:rFonts w:ascii="Arial" w:eastAsia="SimSun" w:hAnsi="Arial"/>
          <w:kern w:val="2"/>
          <w:sz w:val="24"/>
          <w:szCs w:val="24"/>
          <w:lang w:eastAsia="hi-IN" w:bidi="hi-IN"/>
        </w:rPr>
      </w:pPr>
    </w:p>
    <w:p w14:paraId="4B421B9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r w:rsidR="00A94849">
        <w:rPr>
          <w:rFonts w:ascii="Arial" w:eastAsia="Arial" w:hAnsi="Arial"/>
          <w:b/>
          <w:bCs/>
          <w:sz w:val="24"/>
          <w:szCs w:val="24"/>
          <w:lang w:eastAsia="pt-BR"/>
        </w:rPr>
        <w:t xml:space="preserve"> </w:t>
      </w:r>
      <w:r w:rsidR="00A94849" w:rsidRPr="002A045B">
        <w:rPr>
          <w:rFonts w:ascii="Arial" w:eastAsia="Arial" w:hAnsi="Arial"/>
          <w:b/>
          <w:bCs/>
          <w:sz w:val="24"/>
          <w:szCs w:val="24"/>
          <w:lang w:eastAsia="pt-BR"/>
        </w:rPr>
        <w:t>E PREÇOS ESTIMADOS</w:t>
      </w:r>
      <w:r w:rsidR="00EF6983">
        <w:rPr>
          <w:rFonts w:ascii="Arial" w:eastAsia="Arial" w:hAnsi="Arial"/>
          <w:b/>
          <w:bCs/>
          <w:sz w:val="24"/>
          <w:szCs w:val="24"/>
          <w:lang w:eastAsia="pt-BR"/>
        </w:rPr>
        <w:t>:</w:t>
      </w:r>
    </w:p>
    <w:p w14:paraId="1C28DA63" w14:textId="77777777" w:rsidR="00575DD9" w:rsidRDefault="00575DD9">
      <w:pPr>
        <w:spacing w:after="200" w:line="276" w:lineRule="auto"/>
        <w:jc w:val="center"/>
        <w:rPr>
          <w:rFonts w:ascii="Arial" w:eastAsia="Arial" w:hAnsi="Arial"/>
          <w:b/>
          <w:bCs/>
          <w:sz w:val="24"/>
          <w:szCs w:val="24"/>
          <w:lang w:eastAsia="pt-BR"/>
        </w:rPr>
      </w:pPr>
    </w:p>
    <w:p w14:paraId="664ED7D6" w14:textId="5F3685DD" w:rsidR="00575DD9" w:rsidRDefault="005F2F27" w:rsidP="002F2603">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w:t>
      </w:r>
      <w:r w:rsidR="002B6949">
        <w:rPr>
          <w:rFonts w:ascii="Arial" w:eastAsia="Arial" w:hAnsi="Arial"/>
          <w:b/>
          <w:bCs/>
          <w:sz w:val="24"/>
          <w:szCs w:val="24"/>
          <w:lang w:eastAsia="pt-BR"/>
        </w:rPr>
        <w:t xml:space="preserve"> – SERVIÇOS GRÁFICOS DIVERSOS (PROCON-MG)</w:t>
      </w:r>
    </w:p>
    <w:tbl>
      <w:tblPr>
        <w:tblW w:w="9191" w:type="dxa"/>
        <w:jc w:val="center"/>
        <w:tblLayout w:type="fixed"/>
        <w:tblLook w:val="04A0" w:firstRow="1" w:lastRow="0" w:firstColumn="1" w:lastColumn="0" w:noHBand="0" w:noVBand="1"/>
      </w:tblPr>
      <w:tblGrid>
        <w:gridCol w:w="540"/>
        <w:gridCol w:w="855"/>
        <w:gridCol w:w="992"/>
        <w:gridCol w:w="3544"/>
        <w:gridCol w:w="992"/>
        <w:gridCol w:w="1027"/>
        <w:gridCol w:w="1241"/>
      </w:tblGrid>
      <w:tr w:rsidR="008C6CD6" w:rsidRPr="00214542" w14:paraId="43DDAB2F"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9BB1EB4" w14:textId="77777777" w:rsidR="008C6CD6" w:rsidRDefault="008C6CD6"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A95EA29" w14:textId="77777777" w:rsidR="008C6CD6" w:rsidRDefault="008C6CD6"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444E9A9" w14:textId="77777777" w:rsidR="008C6CD6" w:rsidRDefault="008C6CD6"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2C4A5CD" w14:textId="77777777" w:rsidR="008C6CD6" w:rsidRDefault="008C6CD6" w:rsidP="0005109F">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D198629" w14:textId="77777777" w:rsidR="008C6CD6" w:rsidRDefault="008C6CD6"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73CA0D2" w14:textId="2C06233E" w:rsidR="008C6CD6" w:rsidRPr="007B43FC" w:rsidRDefault="008C6CD6" w:rsidP="0005109F">
            <w:pPr>
              <w:widowControl w:val="0"/>
              <w:spacing w:after="0" w:line="276" w:lineRule="auto"/>
              <w:jc w:val="center"/>
              <w:rPr>
                <w:rFonts w:ascii="Arial" w:eastAsia="Arial" w:hAnsi="Arial"/>
                <w:b/>
                <w:bCs/>
                <w:sz w:val="16"/>
                <w:szCs w:val="16"/>
                <w:lang w:eastAsia="pt-BR"/>
              </w:rPr>
            </w:pPr>
            <w:r w:rsidRPr="007B43FC">
              <w:rPr>
                <w:rFonts w:ascii="Arial" w:eastAsia="Arial" w:hAnsi="Arial"/>
                <w:b/>
                <w:bCs/>
                <w:sz w:val="16"/>
                <w:szCs w:val="16"/>
                <w:lang w:eastAsia="pt-BR"/>
              </w:rPr>
              <w:t xml:space="preserve">PREÇO UNITÁRIO  MÁXIMO </w:t>
            </w:r>
            <w:r w:rsidRPr="007B43FC">
              <w:rPr>
                <w:rFonts w:ascii="Arial" w:eastAsia="Arial" w:hAnsi="Arial"/>
                <w:b/>
                <w:bCs/>
                <w:sz w:val="16"/>
                <w:szCs w:val="16"/>
                <w:lang w:eastAsia="pt-BR"/>
              </w:rPr>
              <w:lastRenderedPageBreak/>
              <w:t>(R$)</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BF26E87" w14:textId="55513F28" w:rsidR="008C6CD6" w:rsidRPr="007B43FC" w:rsidRDefault="008C6CD6" w:rsidP="0005109F">
            <w:pPr>
              <w:widowControl w:val="0"/>
              <w:spacing w:after="0" w:line="276" w:lineRule="auto"/>
              <w:jc w:val="center"/>
              <w:rPr>
                <w:rFonts w:ascii="Arial" w:eastAsia="Arial" w:hAnsi="Arial"/>
                <w:b/>
                <w:bCs/>
                <w:sz w:val="16"/>
                <w:szCs w:val="16"/>
                <w:lang w:eastAsia="pt-BR"/>
              </w:rPr>
            </w:pPr>
            <w:r w:rsidRPr="21D29974">
              <w:rPr>
                <w:rFonts w:ascii="Arial" w:eastAsia="Arial" w:hAnsi="Arial"/>
                <w:b/>
                <w:bCs/>
                <w:sz w:val="16"/>
                <w:szCs w:val="16"/>
                <w:lang w:eastAsia="pt-BR"/>
              </w:rPr>
              <w:lastRenderedPageBreak/>
              <w:t>PREÇO TOTAL</w:t>
            </w:r>
            <w:r w:rsidR="001967C1" w:rsidRPr="21D29974">
              <w:rPr>
                <w:rFonts w:ascii="Arial" w:eastAsia="Arial" w:hAnsi="Arial"/>
                <w:b/>
                <w:bCs/>
                <w:sz w:val="16"/>
                <w:szCs w:val="16"/>
                <w:lang w:eastAsia="pt-BR"/>
              </w:rPr>
              <w:t xml:space="preserve"> </w:t>
            </w:r>
            <w:r w:rsidRPr="21D29974">
              <w:rPr>
                <w:rFonts w:ascii="Arial" w:eastAsia="Arial" w:hAnsi="Arial"/>
                <w:b/>
                <w:bCs/>
                <w:sz w:val="16"/>
                <w:szCs w:val="16"/>
                <w:lang w:eastAsia="pt-BR"/>
              </w:rPr>
              <w:t>MÁXIMO (R$)</w:t>
            </w:r>
          </w:p>
        </w:tc>
      </w:tr>
      <w:tr w:rsidR="008C6CD6" w:rsidRPr="00214542" w14:paraId="1FFA25D9"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9FCF441" w14:textId="49BA5C3B"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83334B5" w14:textId="5E21CCC5"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F79EE75" w14:textId="4BBABE41"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3BDA4CB" w14:textId="5B5D87AF" w:rsidR="008C6CD6" w:rsidRDefault="008C6CD6" w:rsidP="00D93FFC">
            <w:pPr>
              <w:widowControl w:val="0"/>
              <w:spacing w:after="200" w:line="276" w:lineRule="auto"/>
              <w:jc w:val="both"/>
              <w:rPr>
                <w:rFonts w:ascii="Arial" w:eastAsia="Arial" w:hAnsi="Arial"/>
                <w:b/>
                <w:bCs/>
                <w:sz w:val="20"/>
                <w:szCs w:val="20"/>
                <w:lang w:eastAsia="pt-BR"/>
              </w:rPr>
            </w:pPr>
            <w:r w:rsidRPr="05A7EECA">
              <w:rPr>
                <w:rFonts w:ascii="Arial" w:eastAsia="Arial" w:hAnsi="Arial"/>
                <w:b/>
                <w:bCs/>
                <w:sz w:val="20"/>
                <w:szCs w:val="20"/>
                <w:lang w:eastAsia="pt-BR"/>
              </w:rPr>
              <w:t>CARTILHA ESPIRAL </w:t>
            </w:r>
            <w:r w:rsidRPr="05A7EECA">
              <w:rPr>
                <w:rFonts w:ascii="Arial" w:eastAsia="Arial" w:hAnsi="Arial"/>
                <w:sz w:val="20"/>
                <w:szCs w:val="20"/>
                <w:lang w:eastAsia="pt-BR"/>
              </w:rPr>
              <w:t xml:space="preserve">- Formato: 13 x 17 cm (fechado). Total de 184 páginas (4 capa + 180 miolo). Capa e miolo: 4 x 4 cores (policromia, Capa em couche fosco 300g. Miolo em couché fosco 115g. Acabamentos: laminação fosca </w:t>
            </w:r>
            <w:r w:rsidR="4E40F5AE" w:rsidRPr="05A7EECA">
              <w:rPr>
                <w:rFonts w:ascii="Arial" w:eastAsia="Arial" w:hAnsi="Arial"/>
                <w:sz w:val="20"/>
                <w:szCs w:val="20"/>
                <w:lang w:eastAsia="pt-BR"/>
              </w:rPr>
              <w:t>no lado externo</w:t>
            </w:r>
            <w:r w:rsidRPr="05A7EECA">
              <w:rPr>
                <w:rFonts w:ascii="Arial" w:eastAsia="Arial" w:hAnsi="Arial"/>
                <w:sz w:val="20"/>
                <w:szCs w:val="20"/>
                <w:lang w:eastAsia="pt-BR"/>
              </w:rPr>
              <w:t xml:space="preserve"> das capas. Refile, encadernação em wire-o na cor branca. (sentido vertical) Prova digital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D67D29E" w14:textId="2203DDAB"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307CD32" w14:textId="30D624D1"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19,43</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D57A9D0" w14:textId="038AEA24"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58.290,00</w:t>
            </w:r>
          </w:p>
        </w:tc>
      </w:tr>
      <w:tr w:rsidR="008C6CD6" w:rsidRPr="00214542" w14:paraId="053F6085"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A8AB6DE" w14:textId="2837457A"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69655F7" w14:textId="402695CE"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6CAD1D" w14:textId="35E656BA"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439F6D9" w14:textId="6FEA06CA"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CARTILHA </w:t>
            </w:r>
            <w:r w:rsidRPr="003E0672">
              <w:rPr>
                <w:rFonts w:ascii="Arial" w:eastAsia="Arial" w:hAnsi="Arial"/>
                <w:sz w:val="20"/>
                <w:szCs w:val="20"/>
                <w:lang w:eastAsia="pt-BR"/>
              </w:rPr>
              <w:t>- Formato: 14,8 x 21 cm (fechado), 29,6 x 21 cm aberto. Capa e miolo em 4x4 cores (policromia). Material capa: couché fosco 250g. Material miolo: couché fosco 115g. Total de 44 páginas. (4 capa + 40 miolo). Acabamentos: laminação fosca na parte externa da capa. Refile, dobra e 2 grampos à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EBF96FC" w14:textId="3E5F61B7"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7100535" w14:textId="2939FCC6"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3,70</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CA49CEB" w14:textId="29C1D6B1" w:rsidR="008C6CD6" w:rsidRDefault="007B43FC" w:rsidP="0005109F">
            <w:pPr>
              <w:widowControl w:val="0"/>
              <w:spacing w:after="200" w:line="276" w:lineRule="auto"/>
              <w:jc w:val="center"/>
              <w:rPr>
                <w:rFonts w:ascii="Arial" w:eastAsia="Arial" w:hAnsi="Arial"/>
                <w:b/>
                <w:bCs/>
                <w:sz w:val="20"/>
                <w:szCs w:val="20"/>
                <w:lang w:eastAsia="pt-BR"/>
              </w:rPr>
            </w:pPr>
            <w:r w:rsidRPr="21D29974">
              <w:rPr>
                <w:rFonts w:ascii="Arial" w:eastAsia="Arial" w:hAnsi="Arial"/>
                <w:b/>
                <w:bCs/>
                <w:sz w:val="20"/>
                <w:szCs w:val="20"/>
                <w:lang w:eastAsia="pt-BR"/>
              </w:rPr>
              <w:t>18.500,00</w:t>
            </w:r>
          </w:p>
        </w:tc>
      </w:tr>
      <w:tr w:rsidR="008C6CD6" w:rsidRPr="00214542" w14:paraId="1953BA8C"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FF36247" w14:textId="6B711F3A"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70E2292" w14:textId="4642D905"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45120A5" w14:textId="6099E460"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5E191B" w14:textId="697A7071"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CARTILHA </w:t>
            </w:r>
            <w:r w:rsidRPr="003E0672">
              <w:rPr>
                <w:rFonts w:ascii="Arial" w:eastAsia="Arial" w:hAnsi="Arial"/>
                <w:sz w:val="20"/>
                <w:szCs w:val="20"/>
                <w:lang w:eastAsia="pt-BR"/>
              </w:rPr>
              <w:t>- Formato: 14,8 x 21 cm (fechado), 29,6 x 21 (aberto). Total de 24 páginas (4 capa + 20 miolo). Capa e miolo em 4 x 4 cores (policromia). Material capa: couché fosco 250g. Material miolo: couché fosco 115 g. Acabamento: laminação fosca na parte externa da capa. Refile, dobra e 2 grampos à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F5FF5F" w14:textId="6C346C3D"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B529BD5" w14:textId="5C2EEA9B"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2,52</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B30F651" w14:textId="0D94D494"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12.600,00</w:t>
            </w:r>
          </w:p>
        </w:tc>
      </w:tr>
      <w:tr w:rsidR="008C6CD6" w:rsidRPr="00214542" w14:paraId="56CA45D7"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48C2039" w14:textId="6DC7DFF7"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BCEE98" w14:textId="0D8C7F4B"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11A1D6E" w14:textId="0ADB29AB"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1E7C121" w14:textId="41D5F8B8"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CARTILHA </w:t>
            </w:r>
            <w:r w:rsidRPr="003E0672">
              <w:rPr>
                <w:rFonts w:ascii="Arial" w:eastAsia="Arial" w:hAnsi="Arial"/>
                <w:sz w:val="20"/>
                <w:szCs w:val="20"/>
                <w:lang w:eastAsia="pt-BR"/>
              </w:rPr>
              <w:t>- Formato: 14,8 x 10,5 cm (fechado), 29,6 x 10,5 (aberto). Total de 48 páginas (4 capa + 44 miolo). Capa e miolo em 4 x 4 cores (policromia). Material capa: couché fosco 250g. Material miolo: couché fosco 115 g. Acabamento: laminação fosca na parte externa da capa. Refile, dobra e 2 grampos à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2E8E35C" w14:textId="32295A4B"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B670820" w14:textId="259FD534"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2,93</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AAFAD50" w14:textId="136885A9"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14.650,00</w:t>
            </w:r>
          </w:p>
        </w:tc>
      </w:tr>
      <w:tr w:rsidR="008C6CD6" w:rsidRPr="00214542" w14:paraId="3CECEC92"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C16EA63" w14:textId="27E7F627"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5</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62AC7C1" w14:textId="307FCBC4"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23E379D" w14:textId="14DA4317"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7E86FA9" w14:textId="0BA3472F" w:rsidR="008C6CD6" w:rsidRPr="003E0672" w:rsidRDefault="008C6CD6" w:rsidP="00D93FFC">
            <w:pPr>
              <w:widowControl w:val="0"/>
              <w:spacing w:after="200" w:line="276" w:lineRule="auto"/>
              <w:jc w:val="both"/>
              <w:rPr>
                <w:rFonts w:ascii="Arial" w:eastAsia="Arial" w:hAnsi="Arial"/>
                <w:sz w:val="20"/>
                <w:szCs w:val="20"/>
                <w:lang w:eastAsia="pt-BR"/>
              </w:rPr>
            </w:pPr>
            <w:r w:rsidRPr="003E0672">
              <w:rPr>
                <w:rFonts w:ascii="Arial" w:eastAsia="Arial" w:hAnsi="Arial"/>
                <w:sz w:val="20"/>
                <w:szCs w:val="20"/>
                <w:lang w:eastAsia="pt-BR"/>
              </w:rPr>
              <w:t>CARTILHA - Formato: 14,8 x 10,5 cm (fechado), 29,6 x 10,5 (aberto). Total de 48 páginas (4 capa + 44 miolo). Capa e miolo em 4 x 4 cores (policromia). Material capa: couché fosco 250g. Material miolo: couché fosco 115 g. Acabamento: laminação fosca na parte externa da capa. Refile, dobra e 2 grampos à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B104FE7" w14:textId="7779CC14"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D642E2" w14:textId="5E60740C"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3,28</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5D0BC95" w14:textId="0B3C4986"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9.840,00</w:t>
            </w:r>
          </w:p>
        </w:tc>
      </w:tr>
      <w:tr w:rsidR="008C6CD6" w:rsidRPr="00214542" w14:paraId="1FD61A7D"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1D3D09B" w14:textId="08DAED8B"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6</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5F693E4" w14:textId="028D551C"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945389" w14:textId="144C8527"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855BA6F" w14:textId="22A3B96C"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CARTILHA </w:t>
            </w:r>
            <w:r w:rsidRPr="003E0672">
              <w:rPr>
                <w:rFonts w:ascii="Arial" w:eastAsia="Arial" w:hAnsi="Arial"/>
                <w:sz w:val="20"/>
                <w:szCs w:val="20"/>
                <w:lang w:eastAsia="pt-BR"/>
              </w:rPr>
              <w:t>- Formato: 14,8 x 21 cm (fechado), 29,6 x 21 cm aberto. Capa e miolo em 4x4 cores (policromia). Material capa: couché fosco 250g. Material miolo: couché fosco 115g. Total de 28 páginas. (4 capa + 24 miolo). Acabamentos: laminação fosca na parte externa da capa. Refile, dobra e 2 grampos à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BDE2458" w14:textId="16971D7E"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4250CB9" w14:textId="2181C6B1"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2,67</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C65FD5B" w14:textId="49B35160"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13.350,00</w:t>
            </w:r>
          </w:p>
        </w:tc>
      </w:tr>
      <w:tr w:rsidR="008C6CD6" w:rsidRPr="00214542" w14:paraId="12D869F9"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E3A1F5" w14:textId="51D7A9E3"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AC9091F" w14:textId="58E972F6"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2.500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D6FD14A" w14:textId="569CDAB2"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5BCD45B" w14:textId="4BBA717D"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CARTILHA </w:t>
            </w:r>
            <w:r w:rsidRPr="003E0672">
              <w:rPr>
                <w:rFonts w:ascii="Arial" w:eastAsia="Arial" w:hAnsi="Arial"/>
                <w:sz w:val="20"/>
                <w:szCs w:val="20"/>
                <w:lang w:eastAsia="pt-BR"/>
              </w:rPr>
              <w:t>- Tamanho 10,5 x 7,4 cm (fechado), 21 x 7,4 cm (aberto). Total de 48 páginas (4 capa + 44 miolo). Capa e miolo em 4 x 4 cores (policromia). Material capa: couché fosco 250g. Material miolo: couché fosco 115 g. Acabamento: laminação fosca na parte externa da capa. Refile, dobra e 2 grampos à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82B840C" w14:textId="3E5338ED"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87583CB" w14:textId="3DA65137"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2,80</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4DEEDE" w14:textId="26CCC9D9"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7.000,00</w:t>
            </w:r>
          </w:p>
        </w:tc>
      </w:tr>
      <w:tr w:rsidR="008C6CD6" w:rsidRPr="00214542" w14:paraId="299515B0"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6D1B82F" w14:textId="599D52BD"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8</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693D81D" w14:textId="5A80BB42"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2.500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D69FBC" w14:textId="5A7EBAF9"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4BAC8EA" w14:textId="01833988"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FOLDER </w:t>
            </w:r>
            <w:r w:rsidRPr="003E0672">
              <w:rPr>
                <w:rFonts w:ascii="Arial" w:eastAsia="Arial" w:hAnsi="Arial"/>
                <w:sz w:val="20"/>
                <w:szCs w:val="20"/>
                <w:lang w:eastAsia="pt-BR"/>
              </w:rPr>
              <w:t>-</w:t>
            </w:r>
            <w:r w:rsidR="006178AF">
              <w:rPr>
                <w:rFonts w:ascii="Arial" w:eastAsia="Arial" w:hAnsi="Arial"/>
                <w:sz w:val="20"/>
                <w:szCs w:val="20"/>
                <w:lang w:eastAsia="pt-BR"/>
              </w:rPr>
              <w:t xml:space="preserve"> </w:t>
            </w:r>
            <w:r w:rsidRPr="003E0672">
              <w:rPr>
                <w:rFonts w:ascii="Arial" w:eastAsia="Arial" w:hAnsi="Arial"/>
                <w:sz w:val="20"/>
                <w:szCs w:val="20"/>
                <w:lang w:eastAsia="pt-BR"/>
              </w:rPr>
              <w:t> Formato: 30 x 21 cm (aberto), 10 x 21 cm (fechado). Material: papel couché fosco 170g. Cores: 4x4 cores (policromia). Acabamento: refile, duas dobras paralelas.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BA75C7" w14:textId="19BBA0E2"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84512AE" w14:textId="571553B6"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0,63</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CEA90AD" w14:textId="048AA195"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1.575,00</w:t>
            </w:r>
          </w:p>
        </w:tc>
      </w:tr>
      <w:tr w:rsidR="008C6CD6" w:rsidRPr="00214542" w14:paraId="1F203C48"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1CD51BD" w14:textId="037BFE5F"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9</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C57CE1" w14:textId="179CC6BE"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2.500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F548694" w14:textId="4AD7DA44"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8BB9024" w14:textId="24844622"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FOLDER </w:t>
            </w:r>
            <w:r w:rsidRPr="006178AF">
              <w:rPr>
                <w:rFonts w:ascii="Arial" w:eastAsia="Arial" w:hAnsi="Arial"/>
                <w:sz w:val="20"/>
                <w:szCs w:val="20"/>
                <w:lang w:eastAsia="pt-BR"/>
              </w:rPr>
              <w:t>- </w:t>
            </w:r>
            <w:r w:rsidR="006178AF" w:rsidRPr="006178AF">
              <w:rPr>
                <w:rFonts w:ascii="Arial" w:eastAsia="Arial" w:hAnsi="Arial"/>
                <w:sz w:val="20"/>
                <w:szCs w:val="20"/>
                <w:lang w:eastAsia="pt-BR"/>
              </w:rPr>
              <w:t xml:space="preserve"> </w:t>
            </w:r>
            <w:r w:rsidRPr="006178AF">
              <w:rPr>
                <w:rFonts w:ascii="Arial" w:eastAsia="Arial" w:hAnsi="Arial"/>
                <w:sz w:val="20"/>
                <w:szCs w:val="20"/>
                <w:lang w:eastAsia="pt-BR"/>
              </w:rPr>
              <w:t xml:space="preserve">Formato: 30 x 21 cm (aberto), 10 x 21 cm (fechado). Material: papel couché fosco 170g. Cores: 4x4 cores (policromia). </w:t>
            </w:r>
            <w:r w:rsidRPr="006178AF">
              <w:rPr>
                <w:rFonts w:ascii="Arial" w:eastAsia="Arial" w:hAnsi="Arial"/>
                <w:sz w:val="20"/>
                <w:szCs w:val="20"/>
                <w:lang w:eastAsia="pt-BR"/>
              </w:rPr>
              <w:lastRenderedPageBreak/>
              <w:t>Acabamento: refile, duas dobras paralelas.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E958DA6" w14:textId="4E17CE33"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lastRenderedPageBreak/>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A67C13E" w14:textId="1CA26EE3"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0,68</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96D3A3F" w14:textId="2D9B69E6"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1.700,00</w:t>
            </w:r>
          </w:p>
        </w:tc>
      </w:tr>
      <w:tr w:rsidR="008C6CD6" w:rsidRPr="00214542" w14:paraId="3FDF5CAB"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6E0B28F" w14:textId="3B8705E5"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2EEC3F" w14:textId="64A749EA"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429ED9F" w14:textId="55DD4D8D"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8DEA91" w14:textId="49006EF8"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BLOCO </w:t>
            </w:r>
            <w:r w:rsidRPr="006178AF">
              <w:rPr>
                <w:rFonts w:ascii="Arial" w:eastAsia="Arial" w:hAnsi="Arial"/>
                <w:b/>
                <w:bCs/>
                <w:sz w:val="20"/>
                <w:szCs w:val="20"/>
                <w:lang w:eastAsia="pt-BR"/>
              </w:rPr>
              <w:t>PLANNER</w:t>
            </w:r>
            <w:r w:rsidRPr="006178AF">
              <w:rPr>
                <w:rFonts w:ascii="Arial" w:eastAsia="Arial" w:hAnsi="Arial"/>
                <w:sz w:val="20"/>
                <w:szCs w:val="20"/>
                <w:lang w:eastAsia="pt-BR"/>
              </w:rPr>
              <w:t xml:space="preserve"> - Tamanho: 24 X 17 cm, (horizontal). Capa na frente e no verso do bloco, em papel couché fosco 210 g, 4x0 cores. Miolo de 60 folhas em papel offset gramatura 90g, 4 x 0 cor. Acabamento: refile, blocagem com cola para folhas destacáveis.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A6C958A" w14:textId="024E5B0A"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2B1B94F" w14:textId="1EAEE5FD"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11,26</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71ECDF0" w14:textId="4FF34B9B"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3.378,00</w:t>
            </w:r>
          </w:p>
        </w:tc>
      </w:tr>
      <w:tr w:rsidR="008C6CD6" w:rsidRPr="00214542" w14:paraId="25A3A694"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8411F8E" w14:textId="20AE62F2"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11</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649114" w14:textId="7876BE4C"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E1EAE45" w14:textId="25F4F4D0"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A10463C" w14:textId="59389C80"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BLOCO PLANNER </w:t>
            </w:r>
            <w:r w:rsidRPr="006178AF">
              <w:rPr>
                <w:rFonts w:ascii="Arial" w:eastAsia="Arial" w:hAnsi="Arial"/>
                <w:sz w:val="20"/>
                <w:szCs w:val="20"/>
                <w:lang w:eastAsia="pt-BR"/>
              </w:rPr>
              <w:t>- Tamanho: 24 X 17 cm, (horizontal). Capa na frente e no verso do bloco, em papel couché fosco 210 g, 4x0 cores. Miolo de 60 folhas em papel offset gramatura 90g, 4 x 0 cor. Acabamento: refile, blocagem com cola para folhas destacáveis.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D635C58" w14:textId="13074050"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DA48B4" w14:textId="1A6C0539"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11,26</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C23E5BA" w14:textId="38ABD0E9"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3.378,00</w:t>
            </w:r>
          </w:p>
        </w:tc>
      </w:tr>
      <w:tr w:rsidR="008C6CD6" w:rsidRPr="00214542" w14:paraId="6BE8A386"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13FE9D3" w14:textId="4738EAF7"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BFA07B1" w14:textId="76F59377"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205C215" w14:textId="41609A31"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1F36820" w14:textId="2242CC35"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CARTAZ </w:t>
            </w:r>
            <w:r w:rsidRPr="006178AF">
              <w:rPr>
                <w:rFonts w:ascii="Arial" w:eastAsia="Arial" w:hAnsi="Arial"/>
                <w:sz w:val="20"/>
                <w:szCs w:val="20"/>
                <w:lang w:eastAsia="pt-BR"/>
              </w:rPr>
              <w:t>A3 -</w:t>
            </w:r>
            <w:r w:rsidR="006178AF" w:rsidRPr="006178AF">
              <w:rPr>
                <w:rFonts w:ascii="Arial" w:eastAsia="Arial" w:hAnsi="Arial"/>
                <w:sz w:val="20"/>
                <w:szCs w:val="20"/>
                <w:lang w:eastAsia="pt-BR"/>
              </w:rPr>
              <w:t xml:space="preserve"> </w:t>
            </w:r>
            <w:r w:rsidRPr="006178AF">
              <w:rPr>
                <w:rFonts w:ascii="Arial" w:eastAsia="Arial" w:hAnsi="Arial"/>
                <w:sz w:val="20"/>
                <w:szCs w:val="20"/>
                <w:lang w:eastAsia="pt-BR"/>
              </w:rPr>
              <w:t> Formato 29,7 X 42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1EE5034" w14:textId="183B00F4"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87C268" w14:textId="69516408"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1,28</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939EB1F" w14:textId="5FF66831"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1.280,00</w:t>
            </w:r>
          </w:p>
        </w:tc>
      </w:tr>
      <w:tr w:rsidR="008C6CD6" w:rsidRPr="00214542" w14:paraId="1B0EF770"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D86BE61" w14:textId="67970BB2"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13</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5427465" w14:textId="26B6659B"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1780269" w14:textId="32082058"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4014711" w14:textId="45F0A737"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MARCADOR DE PÁGINA </w:t>
            </w:r>
            <w:r w:rsidRPr="006178AF">
              <w:rPr>
                <w:rFonts w:ascii="Arial" w:eastAsia="Arial" w:hAnsi="Arial"/>
                <w:sz w:val="20"/>
                <w:szCs w:val="20"/>
                <w:lang w:eastAsia="pt-BR"/>
              </w:rPr>
              <w:t>- Tamanho: 5 x 20 cm, papel couché 300g, 4 x 4 cores, laminação fosca frente e verso.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10379C" w14:textId="2AA04A7D"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9322CBF" w14:textId="2F64C04B"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1,02</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4EB6366" w14:textId="35E02A04"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1.020,00</w:t>
            </w:r>
          </w:p>
        </w:tc>
      </w:tr>
      <w:tr w:rsidR="008C6CD6" w:rsidRPr="00214542" w14:paraId="20A08E88"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4872C54" w14:textId="0F87811B"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14</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0BC63D1" w14:textId="3E64A3E1"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64DFF7A" w14:textId="7CCDA1F0"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94EA7CA" w14:textId="55475374"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MARCADOR DE PÁGINA </w:t>
            </w:r>
            <w:r w:rsidRPr="006178AF">
              <w:rPr>
                <w:rFonts w:ascii="Arial" w:eastAsia="Arial" w:hAnsi="Arial"/>
                <w:sz w:val="20"/>
                <w:szCs w:val="20"/>
                <w:lang w:eastAsia="pt-BR"/>
              </w:rPr>
              <w:t>- Tamanho: 5 x 20 cm, papel couché 300g, 4 x 4 cores, laminação fosca frente e verso.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987BA42" w14:textId="62565993"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70179EC" w14:textId="11FEB198"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1,02</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EAF4DFE" w14:textId="396F08F1"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1.020,00</w:t>
            </w:r>
          </w:p>
        </w:tc>
      </w:tr>
      <w:tr w:rsidR="008C6CD6" w:rsidRPr="00214542" w14:paraId="3C2CAFC5" w14:textId="77777777" w:rsidTr="004071D5">
        <w:trPr>
          <w:trHeight w:val="300"/>
          <w:jc w:val="center"/>
        </w:trPr>
        <w:tc>
          <w:tcPr>
            <w:tcW w:w="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68B2918" w14:textId="67144F18"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w:t>
            </w:r>
          </w:p>
        </w:tc>
        <w:tc>
          <w:tcPr>
            <w:tcW w:w="8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3B485DD" w14:textId="35EFCDE6"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F804AC6" w14:textId="77CA6972"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7C15F75" w14:textId="6F22C925" w:rsidR="008C6CD6" w:rsidRDefault="008C6CD6" w:rsidP="00D93FFC">
            <w:pPr>
              <w:widowControl w:val="0"/>
              <w:spacing w:after="200" w:line="276" w:lineRule="auto"/>
              <w:jc w:val="both"/>
              <w:rPr>
                <w:rFonts w:ascii="Arial" w:eastAsia="Arial" w:hAnsi="Arial"/>
                <w:b/>
                <w:bCs/>
                <w:sz w:val="20"/>
                <w:szCs w:val="20"/>
                <w:lang w:eastAsia="pt-BR"/>
              </w:rPr>
            </w:pPr>
            <w:r w:rsidRPr="002A045B">
              <w:rPr>
                <w:rFonts w:ascii="Arial" w:eastAsia="Arial" w:hAnsi="Arial"/>
                <w:b/>
                <w:bCs/>
                <w:sz w:val="20"/>
                <w:szCs w:val="20"/>
                <w:lang w:eastAsia="pt-BR"/>
              </w:rPr>
              <w:t xml:space="preserve">MARCADOR DE PÁGINA </w:t>
            </w:r>
            <w:r w:rsidRPr="006178AF">
              <w:rPr>
                <w:rFonts w:ascii="Arial" w:eastAsia="Arial" w:hAnsi="Arial"/>
                <w:sz w:val="20"/>
                <w:szCs w:val="20"/>
                <w:lang w:eastAsia="pt-BR"/>
              </w:rPr>
              <w:t>- Tamanho: 5 x 20 cm, papel couché 300g, 4 x 4 cores, laminação fosca frente e verso.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77B098" w14:textId="25B75723" w:rsidR="008C6CD6" w:rsidRDefault="008C6CD6" w:rsidP="0005109F">
            <w:pPr>
              <w:widowControl w:val="0"/>
              <w:spacing w:after="200" w:line="276" w:lineRule="auto"/>
              <w:jc w:val="center"/>
              <w:rPr>
                <w:rFonts w:ascii="Arial" w:eastAsia="Arial" w:hAnsi="Arial"/>
                <w:b/>
                <w:bCs/>
                <w:sz w:val="20"/>
                <w:szCs w:val="20"/>
                <w:lang w:eastAsia="pt-BR"/>
              </w:rPr>
            </w:pPr>
            <w:r w:rsidRPr="002A045B">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ABE8DB0" w14:textId="4BDBD075"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1,02</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B4E63F0" w14:textId="161A118A"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1.020,00</w:t>
            </w:r>
          </w:p>
        </w:tc>
      </w:tr>
    </w:tbl>
    <w:p w14:paraId="6B667A4C" w14:textId="77777777" w:rsidR="002F2603" w:rsidRDefault="002F2603" w:rsidP="002F2603">
      <w:pPr>
        <w:spacing w:after="200" w:line="276" w:lineRule="auto"/>
        <w:jc w:val="center"/>
        <w:rPr>
          <w:rFonts w:ascii="Arial" w:eastAsia="Arial" w:hAnsi="Arial"/>
          <w:b/>
          <w:bCs/>
          <w:sz w:val="24"/>
          <w:szCs w:val="24"/>
          <w:lang w:eastAsia="pt-BR"/>
        </w:rPr>
      </w:pPr>
    </w:p>
    <w:p w14:paraId="6BDEF0E6" w14:textId="0278B15D" w:rsidR="008C6CD6" w:rsidRDefault="005F2F27" w:rsidP="008C6CD6">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lastRenderedPageBreak/>
        <w:t>LOTE 2</w:t>
      </w:r>
      <w:r w:rsidR="008C6CD6">
        <w:rPr>
          <w:rFonts w:ascii="Arial" w:eastAsia="Arial" w:hAnsi="Arial"/>
          <w:b/>
          <w:bCs/>
          <w:sz w:val="24"/>
          <w:szCs w:val="24"/>
          <w:lang w:eastAsia="pt-BR"/>
        </w:rPr>
        <w:t xml:space="preserve"> – SERVIÇOS GRÁFICOS DIVERSOS (INSTITUCIONAIS/ASSCOM/POR DENTRO/ ATENDO BEM/COPLI/CAODCA/FUNEMP)</w:t>
      </w:r>
    </w:p>
    <w:p w14:paraId="556EA759" w14:textId="62CC9087" w:rsidR="00575DD9" w:rsidRDefault="00575DD9">
      <w:pPr>
        <w:spacing w:after="200" w:line="276" w:lineRule="auto"/>
        <w:jc w:val="center"/>
        <w:rPr>
          <w:rFonts w:ascii="Arial" w:eastAsia="Arial" w:hAnsi="Arial"/>
          <w:sz w:val="24"/>
          <w:szCs w:val="24"/>
          <w:lang w:eastAsia="pt-BR"/>
        </w:rPr>
      </w:pPr>
    </w:p>
    <w:tbl>
      <w:tblPr>
        <w:tblW w:w="9191" w:type="dxa"/>
        <w:jc w:val="center"/>
        <w:tblLayout w:type="fixed"/>
        <w:tblLook w:val="04A0" w:firstRow="1" w:lastRow="0" w:firstColumn="1" w:lastColumn="0" w:noHBand="0" w:noVBand="1"/>
      </w:tblPr>
      <w:tblGrid>
        <w:gridCol w:w="525"/>
        <w:gridCol w:w="870"/>
        <w:gridCol w:w="851"/>
        <w:gridCol w:w="3685"/>
        <w:gridCol w:w="992"/>
        <w:gridCol w:w="1027"/>
        <w:gridCol w:w="1241"/>
      </w:tblGrid>
      <w:tr w:rsidR="008C6CD6" w:rsidRPr="00214542" w14:paraId="496835CE"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116F759" w14:textId="77777777" w:rsidR="008C6CD6" w:rsidRDefault="008C6CD6"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91BC808" w14:textId="77777777" w:rsidR="008C6CD6" w:rsidRDefault="008C6CD6"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9D5A54F" w14:textId="77777777" w:rsidR="008C6CD6" w:rsidRDefault="008C6CD6"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433AFB4" w14:textId="77777777" w:rsidR="008C6CD6" w:rsidRDefault="008C6CD6" w:rsidP="004A5B32">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DE8445D" w14:textId="77777777" w:rsidR="008C6CD6" w:rsidRDefault="008C6CD6"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293718F" w14:textId="12176BFB" w:rsidR="008C6CD6" w:rsidRPr="007B43FC" w:rsidRDefault="008C6CD6" w:rsidP="004A5B32">
            <w:pPr>
              <w:widowControl w:val="0"/>
              <w:spacing w:after="0" w:line="276" w:lineRule="auto"/>
              <w:jc w:val="center"/>
              <w:rPr>
                <w:rFonts w:ascii="Arial" w:eastAsia="Arial" w:hAnsi="Arial"/>
                <w:b/>
                <w:bCs/>
                <w:sz w:val="16"/>
                <w:szCs w:val="16"/>
                <w:lang w:eastAsia="pt-BR"/>
              </w:rPr>
            </w:pPr>
            <w:r w:rsidRPr="007B43FC">
              <w:rPr>
                <w:rFonts w:ascii="Arial" w:eastAsia="Arial" w:hAnsi="Arial"/>
                <w:b/>
                <w:bCs/>
                <w:sz w:val="16"/>
                <w:szCs w:val="16"/>
                <w:lang w:eastAsia="pt-BR"/>
              </w:rPr>
              <w:t>PREÇO UNITÁRIO MÁXIMO (R$)</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D78699F" w14:textId="22547B76" w:rsidR="008C6CD6" w:rsidRPr="007B43FC" w:rsidRDefault="008C6CD6" w:rsidP="004A5B32">
            <w:pPr>
              <w:widowControl w:val="0"/>
              <w:spacing w:after="0" w:line="276" w:lineRule="auto"/>
              <w:jc w:val="center"/>
              <w:rPr>
                <w:rFonts w:ascii="Arial" w:eastAsia="Arial" w:hAnsi="Arial"/>
                <w:b/>
                <w:bCs/>
                <w:sz w:val="16"/>
                <w:szCs w:val="16"/>
                <w:lang w:eastAsia="pt-BR"/>
              </w:rPr>
            </w:pPr>
            <w:r w:rsidRPr="007B43FC">
              <w:rPr>
                <w:rFonts w:ascii="Arial" w:eastAsia="Arial" w:hAnsi="Arial"/>
                <w:b/>
                <w:bCs/>
                <w:sz w:val="16"/>
                <w:szCs w:val="16"/>
                <w:lang w:eastAsia="pt-BR"/>
              </w:rPr>
              <w:t>PREÇO TOTAL</w:t>
            </w:r>
          </w:p>
          <w:p w14:paraId="2F78B72E" w14:textId="77777777" w:rsidR="008C6CD6" w:rsidRPr="007B43FC" w:rsidRDefault="008C6CD6" w:rsidP="004A5B32">
            <w:pPr>
              <w:widowControl w:val="0"/>
              <w:spacing w:after="0" w:line="276" w:lineRule="auto"/>
              <w:jc w:val="center"/>
              <w:rPr>
                <w:rFonts w:ascii="Arial" w:eastAsia="Arial" w:hAnsi="Arial"/>
                <w:b/>
                <w:bCs/>
                <w:sz w:val="16"/>
                <w:szCs w:val="16"/>
                <w:lang w:eastAsia="pt-BR"/>
              </w:rPr>
            </w:pPr>
            <w:r w:rsidRPr="21D29974">
              <w:rPr>
                <w:rFonts w:ascii="Arial" w:eastAsia="Arial" w:hAnsi="Arial"/>
                <w:b/>
                <w:bCs/>
                <w:sz w:val="16"/>
                <w:szCs w:val="16"/>
                <w:lang w:eastAsia="pt-BR"/>
              </w:rPr>
              <w:t>MÁXIMO (R$)</w:t>
            </w:r>
          </w:p>
        </w:tc>
      </w:tr>
      <w:tr w:rsidR="008C6CD6" w:rsidRPr="00214542" w14:paraId="4CB74F7D"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DE4FE65" w14:textId="22A3F80E"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5004B60" w14:textId="7208E3BE"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1.300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7585DD1" w14:textId="54F73763"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41400C1" w14:textId="73682E00" w:rsidR="008C6CD6" w:rsidRDefault="00D93FFC" w:rsidP="00D93FFC">
            <w:pPr>
              <w:widowControl w:val="0"/>
              <w:spacing w:after="200" w:line="276" w:lineRule="auto"/>
              <w:jc w:val="both"/>
              <w:rPr>
                <w:rFonts w:ascii="Arial" w:eastAsia="Arial" w:hAnsi="Arial"/>
                <w:b/>
                <w:bCs/>
                <w:sz w:val="20"/>
                <w:szCs w:val="20"/>
                <w:lang w:eastAsia="pt-BR"/>
              </w:rPr>
            </w:pPr>
            <w:r w:rsidRPr="21D29974">
              <w:rPr>
                <w:rFonts w:ascii="Arial" w:eastAsia="Arial" w:hAnsi="Arial"/>
                <w:b/>
                <w:bCs/>
                <w:sz w:val="20"/>
                <w:szCs w:val="20"/>
                <w:lang w:eastAsia="pt-BR"/>
              </w:rPr>
              <w:t>CARTILHA ESPIRAL </w:t>
            </w:r>
            <w:r w:rsidRPr="21D29974">
              <w:rPr>
                <w:rFonts w:ascii="Arial" w:eastAsia="Arial" w:hAnsi="Arial"/>
                <w:sz w:val="20"/>
                <w:szCs w:val="20"/>
                <w:lang w:eastAsia="pt-BR"/>
              </w:rPr>
              <w:t>- Formato: A4 (21 x 29,7 cm, fechado). Total de 176 páginas.(4 capa + 172 miolo). Capa 4 x 0 cores em papel supremo 350g. Miolo 4 x 4 cores (policromia) em papel AP 90g. Acabamentos: laminação fosca no lado externo das capas. Refile, encadernação em espiral transparente (orientação retrato - sentido vertical). Prova digital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E6DC02F" w14:textId="45C99900" w:rsidR="008C6CD6" w:rsidRDefault="089523DF" w:rsidP="0005109F">
            <w:pPr>
              <w:widowControl w:val="0"/>
              <w:spacing w:after="200" w:line="276" w:lineRule="auto"/>
              <w:jc w:val="center"/>
              <w:rPr>
                <w:rFonts w:ascii="Arial" w:eastAsia="Arial" w:hAnsi="Arial"/>
                <w:b/>
                <w:bCs/>
                <w:sz w:val="20"/>
                <w:szCs w:val="20"/>
                <w:lang w:eastAsia="pt-BR"/>
              </w:rPr>
            </w:pPr>
            <w:r w:rsidRPr="21D29974">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3729D45" w14:textId="73700D77"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28,38</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F0843E0" w14:textId="047EC897" w:rsidR="008C6CD6" w:rsidRDefault="007B43FC" w:rsidP="0005109F">
            <w:pPr>
              <w:widowControl w:val="0"/>
              <w:spacing w:after="200" w:line="276" w:lineRule="auto"/>
              <w:jc w:val="center"/>
              <w:rPr>
                <w:rFonts w:ascii="Arial" w:eastAsia="Arial" w:hAnsi="Arial"/>
                <w:b/>
                <w:bCs/>
                <w:sz w:val="20"/>
                <w:szCs w:val="20"/>
                <w:lang w:eastAsia="pt-BR"/>
              </w:rPr>
            </w:pPr>
            <w:r w:rsidRPr="21D29974">
              <w:rPr>
                <w:rFonts w:ascii="Arial" w:eastAsia="Arial" w:hAnsi="Arial"/>
                <w:b/>
                <w:bCs/>
                <w:sz w:val="20"/>
                <w:szCs w:val="20"/>
                <w:lang w:eastAsia="pt-BR"/>
              </w:rPr>
              <w:t>36.894,00</w:t>
            </w:r>
          </w:p>
        </w:tc>
      </w:tr>
      <w:tr w:rsidR="008C6CD6" w:rsidRPr="00214542" w14:paraId="7B499766"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71481A" w14:textId="2392408E"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7E7D12F" w14:textId="3532E2E7"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1.250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350B359" w14:textId="3EC18349"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9FD0472" w14:textId="6A682908"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CARTILHA ESPIRAL </w:t>
            </w:r>
            <w:r w:rsidRPr="006178AF">
              <w:rPr>
                <w:rFonts w:ascii="Arial" w:eastAsia="Arial" w:hAnsi="Arial"/>
                <w:sz w:val="20"/>
                <w:szCs w:val="20"/>
                <w:lang w:eastAsia="pt-BR"/>
              </w:rPr>
              <w:t>- Formato: A4 (21 x 29,7 cm, fechado). Total de 200 páginas.(4 capa + 196 miolo). Capa 4x0 cores em papel supremo 350g. Miolo 4x4 cores (policromia) em papel AP 90g . Acabamentos: laminação fosca no lado externo das capas. Refile, encadernação em espiral transparente (orientação retrato - sentido vertical). Prova digital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AA05C37" w14:textId="4080B2FB"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4FE6972" w14:textId="7EAC1D24"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41,55</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200E7B" w14:textId="67942EF8"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51.937,50</w:t>
            </w:r>
          </w:p>
        </w:tc>
      </w:tr>
      <w:tr w:rsidR="008C6CD6" w:rsidRPr="00214542" w14:paraId="74DCD7FB"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FD097AF" w14:textId="3CC35EA7"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0580185" w14:textId="18D989E0"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2.700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B3F2934" w14:textId="31F90862"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11C7A39" w14:textId="7AF3D3FD" w:rsidR="008C6CD6" w:rsidRDefault="00D93FFC" w:rsidP="00D93FFC">
            <w:pPr>
              <w:widowControl w:val="0"/>
              <w:spacing w:after="200" w:line="276" w:lineRule="auto"/>
              <w:jc w:val="both"/>
              <w:rPr>
                <w:rFonts w:ascii="Arial" w:eastAsia="Arial" w:hAnsi="Arial"/>
                <w:b/>
                <w:bCs/>
                <w:sz w:val="20"/>
                <w:szCs w:val="20"/>
                <w:lang w:eastAsia="pt-BR"/>
              </w:rPr>
            </w:pPr>
            <w:r w:rsidRPr="21D29974">
              <w:rPr>
                <w:rFonts w:ascii="Arial" w:eastAsia="Arial" w:hAnsi="Arial"/>
                <w:b/>
                <w:bCs/>
                <w:sz w:val="20"/>
                <w:szCs w:val="20"/>
                <w:lang w:eastAsia="pt-BR"/>
              </w:rPr>
              <w:t>CARTILHA ESPIRAL </w:t>
            </w:r>
            <w:r w:rsidRPr="21D29974">
              <w:rPr>
                <w:rFonts w:ascii="Arial" w:eastAsia="Arial" w:hAnsi="Arial"/>
                <w:sz w:val="20"/>
                <w:szCs w:val="20"/>
                <w:lang w:eastAsia="pt-BR"/>
              </w:rPr>
              <w:t>- Formato: A4 (21 x 29,7 cm, fechado). Total de</w:t>
            </w:r>
            <w:r w:rsidR="4AF5DD51" w:rsidRPr="21D29974">
              <w:rPr>
                <w:rFonts w:ascii="Arial" w:eastAsia="Arial" w:hAnsi="Arial"/>
                <w:sz w:val="20"/>
                <w:szCs w:val="20"/>
                <w:lang w:eastAsia="pt-BR"/>
              </w:rPr>
              <w:t xml:space="preserve"> </w:t>
            </w:r>
            <w:r w:rsidRPr="21D29974">
              <w:rPr>
                <w:rFonts w:ascii="Arial" w:eastAsia="Arial" w:hAnsi="Arial"/>
                <w:sz w:val="20"/>
                <w:szCs w:val="20"/>
                <w:lang w:eastAsia="pt-BR"/>
              </w:rPr>
              <w:t>110 páginas.(4 capa + 106 miolo). Capa 4x0 cores em papel supremo 350g. Miolo 4x4 cores (policromia) em papel AP 90</w:t>
            </w:r>
            <w:r w:rsidR="006178AF" w:rsidRPr="21D29974">
              <w:rPr>
                <w:rFonts w:ascii="Arial" w:eastAsia="Arial" w:hAnsi="Arial"/>
                <w:sz w:val="20"/>
                <w:szCs w:val="20"/>
                <w:lang w:eastAsia="pt-BR"/>
              </w:rPr>
              <w:t>g.</w:t>
            </w:r>
            <w:r w:rsidRPr="21D29974">
              <w:rPr>
                <w:rFonts w:ascii="Arial" w:eastAsia="Arial" w:hAnsi="Arial"/>
                <w:sz w:val="20"/>
                <w:szCs w:val="20"/>
                <w:lang w:eastAsia="pt-BR"/>
              </w:rPr>
              <w:t xml:space="preserve"> Acabamentos: laminação fosca no lado externo das capas. Refile, encadernação em espiral transparente (orientação retrato - sentido vertical). Prova digital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C899761" w14:textId="245F2FDC"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812055" w14:textId="6ACA7AA6"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19,99</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C22A48" w14:textId="09E1510E"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53.973,00</w:t>
            </w:r>
          </w:p>
        </w:tc>
      </w:tr>
      <w:tr w:rsidR="008C6CD6" w:rsidRPr="00214542" w14:paraId="48B60391"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E955A0" w14:textId="2E13090E"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686C41A" w14:textId="5293E4E3"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900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B1DDF47" w14:textId="33CF45F2"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0B8BB8" w14:textId="7EB9A770" w:rsidR="008C6CD6" w:rsidRDefault="00D93FFC" w:rsidP="00D93FFC">
            <w:pPr>
              <w:widowControl w:val="0"/>
              <w:spacing w:after="200" w:line="276" w:lineRule="auto"/>
              <w:jc w:val="both"/>
              <w:rPr>
                <w:rFonts w:ascii="Arial" w:eastAsia="Arial" w:hAnsi="Arial"/>
                <w:b/>
                <w:bCs/>
                <w:sz w:val="20"/>
                <w:szCs w:val="20"/>
                <w:lang w:eastAsia="pt-BR"/>
              </w:rPr>
            </w:pPr>
            <w:r w:rsidRPr="21D29974">
              <w:rPr>
                <w:rFonts w:ascii="Arial" w:eastAsia="Arial" w:hAnsi="Arial"/>
                <w:b/>
                <w:bCs/>
                <w:sz w:val="20"/>
                <w:szCs w:val="20"/>
                <w:lang w:eastAsia="pt-BR"/>
              </w:rPr>
              <w:t>CARTILHA ESPIRAL </w:t>
            </w:r>
            <w:r w:rsidRPr="21D29974">
              <w:rPr>
                <w:rFonts w:ascii="Arial" w:eastAsia="Arial" w:hAnsi="Arial"/>
                <w:sz w:val="20"/>
                <w:szCs w:val="20"/>
                <w:lang w:eastAsia="pt-BR"/>
              </w:rPr>
              <w:t>- Formato: A4 (21 x 29,7 cm, fechado). Total de 60 páginas.(4 capa + 56 miolo). Capa 4 x 0 cores em papel supremo 350g. Miolo 4 x 4 cores (policromia) em</w:t>
            </w:r>
            <w:r w:rsidRPr="21D29974">
              <w:rPr>
                <w:rFonts w:ascii="Arial" w:eastAsia="Arial" w:hAnsi="Arial"/>
                <w:b/>
                <w:bCs/>
                <w:sz w:val="20"/>
                <w:szCs w:val="20"/>
                <w:lang w:eastAsia="pt-BR"/>
              </w:rPr>
              <w:t xml:space="preserve"> </w:t>
            </w:r>
            <w:r w:rsidRPr="21D29974">
              <w:rPr>
                <w:rFonts w:ascii="Arial" w:eastAsia="Arial" w:hAnsi="Arial"/>
                <w:sz w:val="20"/>
                <w:szCs w:val="20"/>
                <w:lang w:eastAsia="pt-BR"/>
              </w:rPr>
              <w:t>papel AP</w:t>
            </w:r>
            <w:r w:rsidRPr="21D29974">
              <w:rPr>
                <w:rFonts w:ascii="Arial" w:eastAsia="Arial" w:hAnsi="Arial"/>
                <w:b/>
                <w:bCs/>
                <w:sz w:val="20"/>
                <w:szCs w:val="20"/>
                <w:lang w:eastAsia="pt-BR"/>
              </w:rPr>
              <w:t xml:space="preserve"> </w:t>
            </w:r>
            <w:r w:rsidRPr="21D29974">
              <w:rPr>
                <w:rFonts w:ascii="Arial" w:eastAsia="Arial" w:hAnsi="Arial"/>
                <w:sz w:val="20"/>
                <w:szCs w:val="20"/>
                <w:lang w:eastAsia="pt-BR"/>
              </w:rPr>
              <w:t xml:space="preserve">90g. Acabamentos: laminação fosca no lado externo das capas. Refile, </w:t>
            </w:r>
            <w:r w:rsidRPr="21D29974">
              <w:rPr>
                <w:rFonts w:ascii="Arial" w:eastAsia="Arial" w:hAnsi="Arial"/>
                <w:sz w:val="20"/>
                <w:szCs w:val="20"/>
                <w:lang w:eastAsia="pt-BR"/>
              </w:rPr>
              <w:lastRenderedPageBreak/>
              <w:t>encadernação em espiral transparente (orientação retrato - sentido vertical). Prova digital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9FC0562" w14:textId="72BBDB3E"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4675DE3" w14:textId="0A349E3C"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15,33</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C89ACC5" w14:textId="780C0508"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13.797,00</w:t>
            </w:r>
          </w:p>
        </w:tc>
      </w:tr>
      <w:tr w:rsidR="008C6CD6" w:rsidRPr="00214542" w14:paraId="4113B70C"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488BB48" w14:textId="2B4F3681"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C858B59" w14:textId="2C8C639A"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A3FDF80" w14:textId="1E0BF824"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6E093D" w14:textId="2DFCD6C3"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CARTILHA </w:t>
            </w:r>
            <w:r w:rsidRPr="006178AF">
              <w:rPr>
                <w:rFonts w:ascii="Arial" w:eastAsia="Arial" w:hAnsi="Arial"/>
                <w:sz w:val="20"/>
                <w:szCs w:val="20"/>
                <w:lang w:eastAsia="pt-BR"/>
              </w:rPr>
              <w:t>- Formato: 24 x 17 cm (fechado), 48 x 17 cm aberto. Capa e miolo em 4x4 cores (policromia). Material capa: couché fosco 250g. Material miolo: papel offset 120g. Total de 20 páginas. (4 capa + 16 miolo). Acabamentos: laminação fosca na parte externa da capa. Refile, dobra e 2 grampos à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B655DE5" w14:textId="2BD6CEF0"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AD01A65" w14:textId="438400D7"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2,53</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916671" w14:textId="2B129C80"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12.650,00</w:t>
            </w:r>
          </w:p>
        </w:tc>
      </w:tr>
      <w:tr w:rsidR="008C6CD6" w:rsidRPr="00214542" w14:paraId="7D6A12D4"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E7E29E2" w14:textId="18EAB33B"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6</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919AE79" w14:textId="2B47293D"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9473D08" w14:textId="23FEE97D"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CFD5D62" w14:textId="5364B788"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CARTILHA </w:t>
            </w:r>
            <w:r w:rsidRPr="006178AF">
              <w:rPr>
                <w:rFonts w:ascii="Arial" w:eastAsia="Arial" w:hAnsi="Arial"/>
                <w:sz w:val="20"/>
                <w:szCs w:val="20"/>
                <w:lang w:eastAsia="pt-BR"/>
              </w:rPr>
              <w:t>- Capa: formato aberto 25 x 18 cm; formato fechado 13 x 18 cm; 4 x 4 cores; papel couché fosco 250g; acabamentos: refile + 1 dobra (o posicionamento da dobra é deslocado no meio). </w:t>
            </w:r>
            <w:r w:rsidRPr="006178AF">
              <w:rPr>
                <w:rFonts w:ascii="Arial" w:eastAsia="Arial" w:hAnsi="Arial"/>
                <w:sz w:val="20"/>
                <w:szCs w:val="20"/>
                <w:lang w:eastAsia="pt-BR"/>
              </w:rPr>
              <w:br/>
              <w:t>Lâmina 1: formato aberto 25 x 18 cm; formato fechado 13 x 18 cm; 4 x 4 cores; papel couché fosco 115g; acabamentos: corte especial + 1 dobra (o posicionamento da dobra é deslocado no meio). </w:t>
            </w:r>
            <w:r w:rsidRPr="006178AF">
              <w:rPr>
                <w:rFonts w:ascii="Arial" w:eastAsia="Arial" w:hAnsi="Arial"/>
                <w:sz w:val="20"/>
                <w:szCs w:val="20"/>
                <w:lang w:eastAsia="pt-BR"/>
              </w:rPr>
              <w:br/>
              <w:t>Lâmina 2: formato aberto 26 x 18 cm; formato fechado 13 x 18 cm; 4 x 4 cores; papel couché fosco 115g; acabamentos: corte especial + 1 dobra. </w:t>
            </w:r>
            <w:r w:rsidRPr="006178AF">
              <w:rPr>
                <w:rFonts w:ascii="Arial" w:eastAsia="Arial" w:hAnsi="Arial"/>
                <w:sz w:val="20"/>
                <w:szCs w:val="20"/>
                <w:lang w:eastAsia="pt-BR"/>
              </w:rPr>
              <w:br/>
              <w:t>Montagem: 2 grampos a cavalo.</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F44DA5" w14:textId="6ACD98F0"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D5392FF" w14:textId="478A9DC3"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2,29</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A3B3B97" w14:textId="3EAC65FB" w:rsidR="008C6CD6" w:rsidRDefault="007B43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4.580,00</w:t>
            </w:r>
          </w:p>
        </w:tc>
      </w:tr>
      <w:tr w:rsidR="008C6CD6" w:rsidRPr="00214542" w14:paraId="6D891AFD"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2047C88" w14:textId="7EEA9308"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12A4E96" w14:textId="6BEEB865"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15C0E2" w14:textId="6A30FEF7"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09589A1" w14:textId="75D7BBDB"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FOLDER </w:t>
            </w:r>
            <w:r w:rsidRPr="006178AF">
              <w:rPr>
                <w:rFonts w:ascii="Arial" w:eastAsia="Arial" w:hAnsi="Arial"/>
                <w:sz w:val="20"/>
                <w:szCs w:val="20"/>
                <w:lang w:eastAsia="pt-BR"/>
              </w:rPr>
              <w:t>- Formato: 30 x 21 cm (aberto), 10 x 21 cm (fechado). Material: papel couché fosco 170g. Cores: 4x4 cores (policromia). Acabamento: refile, duas dobras paralelas.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3CD8BC8" w14:textId="6C712187"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782429" w14:textId="1CBA82E0"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0,93</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F10408C" w14:textId="0B3C4200"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930,00</w:t>
            </w:r>
          </w:p>
        </w:tc>
      </w:tr>
      <w:tr w:rsidR="008C6CD6" w:rsidRPr="00214542" w14:paraId="761C8A57"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E97B853" w14:textId="08178761"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8</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D8729DC" w14:textId="7DFE82BD"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5DB15E" w14:textId="6D46A240"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66A31D2" w14:textId="4634A934"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FOLDER </w:t>
            </w:r>
            <w:r w:rsidRPr="006178AF">
              <w:rPr>
                <w:rFonts w:ascii="Arial" w:eastAsia="Arial" w:hAnsi="Arial"/>
                <w:sz w:val="20"/>
                <w:szCs w:val="20"/>
                <w:lang w:eastAsia="pt-BR"/>
              </w:rPr>
              <w:t>- Formato: 30 x 21 cm (aberto), 10 x 21 cm (fechado). Material: papel couché fosco 170g. Cores: 4x4 cores (policromia).</w:t>
            </w:r>
            <w:r w:rsidRPr="00D93FFC">
              <w:rPr>
                <w:rFonts w:ascii="Arial" w:eastAsia="Arial" w:hAnsi="Arial"/>
                <w:b/>
                <w:bCs/>
                <w:sz w:val="20"/>
                <w:szCs w:val="20"/>
                <w:lang w:eastAsia="pt-BR"/>
              </w:rPr>
              <w:t xml:space="preserve"> </w:t>
            </w:r>
            <w:r w:rsidRPr="006178AF">
              <w:rPr>
                <w:rFonts w:ascii="Arial" w:eastAsia="Arial" w:hAnsi="Arial"/>
                <w:sz w:val="20"/>
                <w:szCs w:val="20"/>
                <w:lang w:eastAsia="pt-BR"/>
              </w:rPr>
              <w:t xml:space="preserve">Acabamento: refile, duas dobras paralelas. Prova digital tipo Epson. </w:t>
            </w:r>
            <w:r w:rsidRPr="006178AF">
              <w:rPr>
                <w:rFonts w:ascii="Arial" w:eastAsia="Arial" w:hAnsi="Arial"/>
                <w:sz w:val="20"/>
                <w:szCs w:val="20"/>
                <w:lang w:eastAsia="pt-BR"/>
              </w:rPr>
              <w:lastRenderedPageBreak/>
              <w:t>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3063ADB" w14:textId="4B201913"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10C96CF" w14:textId="3ED9991F"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0,93</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B026655" w14:textId="79B805D4"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930,00</w:t>
            </w:r>
          </w:p>
        </w:tc>
      </w:tr>
      <w:tr w:rsidR="008C6CD6" w:rsidRPr="00214542" w14:paraId="460E72CB"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36F23C4" w14:textId="09B15641"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9</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9BBF4C3" w14:textId="41F88669"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AA9BF84" w14:textId="0DAD2F29"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D25339F" w14:textId="644205DF"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CARTAZ A3 </w:t>
            </w:r>
            <w:r w:rsidRPr="006178AF">
              <w:rPr>
                <w:rFonts w:ascii="Arial" w:eastAsia="Arial" w:hAnsi="Arial"/>
                <w:sz w:val="20"/>
                <w:szCs w:val="20"/>
                <w:lang w:eastAsia="pt-BR"/>
              </w:rPr>
              <w:t>- Formato 29,7 X 42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3A4096" w14:textId="296ED06F"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0CCB4EE" w14:textId="57B70710"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1,26</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845BA72" w14:textId="726A80CC"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1.260,00</w:t>
            </w:r>
          </w:p>
        </w:tc>
      </w:tr>
      <w:tr w:rsidR="008C6CD6" w:rsidRPr="00214542" w14:paraId="6E7181C5"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AC8A766" w14:textId="79DD3558"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ECAC187" w14:textId="49525497"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36F5133" w14:textId="201D7869"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08B06CB" w14:textId="47F0114D"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CARTAZ A3 </w:t>
            </w:r>
            <w:r w:rsidRPr="006178AF">
              <w:rPr>
                <w:rFonts w:ascii="Arial" w:eastAsia="Arial" w:hAnsi="Arial"/>
                <w:sz w:val="20"/>
                <w:szCs w:val="20"/>
                <w:lang w:eastAsia="pt-BR"/>
              </w:rPr>
              <w:t>- Formato 29,7 X 42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905790" w14:textId="1B3F06B2"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C7C0387" w14:textId="7D1D6A94"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1,26</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CA0588A" w14:textId="35FCDA52"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1.260,00</w:t>
            </w:r>
          </w:p>
        </w:tc>
      </w:tr>
      <w:tr w:rsidR="008C6CD6" w:rsidRPr="00214542" w14:paraId="101272DA"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AD9435A" w14:textId="5E3091A1"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11</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BF99867" w14:textId="27256B4C"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15896E9" w14:textId="7B272085"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EA24D45" w14:textId="68D97AA3"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BLOCO PLANNER </w:t>
            </w:r>
            <w:r w:rsidRPr="006178AF">
              <w:rPr>
                <w:rFonts w:ascii="Arial" w:eastAsia="Arial" w:hAnsi="Arial"/>
                <w:sz w:val="20"/>
                <w:szCs w:val="20"/>
                <w:lang w:eastAsia="pt-BR"/>
              </w:rPr>
              <w:t>- Tamanho: 24 X 17 cm, (horizontal). Capa na frente e no verso do bloco, em papel couché fosco 210 g, 4x0 cores. Miolo de 60 folhas em papel offset gramatura 90g, 4 x 0 cor. Acabamento: refile, blocagem com cola para folhas destacáveis.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37B4E19" w14:textId="5BF0A25E"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C6FDCA4" w14:textId="3153CC0A"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6,00</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A7044F7" w14:textId="655E576E"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42.000,00</w:t>
            </w:r>
          </w:p>
        </w:tc>
      </w:tr>
      <w:tr w:rsidR="008C6CD6" w:rsidRPr="00214542" w14:paraId="50FA0B59"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E0F661F" w14:textId="75C7112C"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FCDB81C" w14:textId="61E1126E"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21CE5F5" w14:textId="1CC3AB79"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9AED566" w14:textId="043560A4"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BLOCO PLANNER </w:t>
            </w:r>
            <w:r w:rsidRPr="006178AF">
              <w:rPr>
                <w:rFonts w:ascii="Arial" w:eastAsia="Arial" w:hAnsi="Arial"/>
                <w:sz w:val="20"/>
                <w:szCs w:val="20"/>
                <w:lang w:eastAsia="pt-BR"/>
              </w:rPr>
              <w:t>- Tamanho: 24 X 17 cm, (horizontal). Capa na frente e no verso do bloco, em papel couché fosco 210 g, 4x0 cores. Miolo de 60 folhas em papel offset gramatura 90g, 4 x 0 cor. Acabamento: refile, blocagem com cola para folhas destacáveis.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33D8B63" w14:textId="3991E9D5"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B192CEF" w14:textId="120164F4"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8,02</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FDD89BD" w14:textId="6EB0E920"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4.010,00</w:t>
            </w:r>
          </w:p>
        </w:tc>
      </w:tr>
      <w:tr w:rsidR="008C6CD6" w:rsidRPr="00214542" w14:paraId="4262A009"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E5EC7A6" w14:textId="60082391"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13</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51E2643" w14:textId="6EEF1E98"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0AEB507" w14:textId="739C8C2F"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9639B78" w14:textId="10DC56A9"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BLOCO CAPA DURA </w:t>
            </w:r>
            <w:r w:rsidRPr="006178AF">
              <w:rPr>
                <w:rFonts w:ascii="Arial" w:eastAsia="Arial" w:hAnsi="Arial"/>
                <w:sz w:val="20"/>
                <w:szCs w:val="20"/>
                <w:lang w:eastAsia="pt-BR"/>
              </w:rPr>
              <w:t>- Formato 12 x 20 cm fechado.</w:t>
            </w:r>
            <w:r w:rsidRPr="006178AF">
              <w:rPr>
                <w:rFonts w:ascii="Arial" w:eastAsia="Arial" w:hAnsi="Arial"/>
                <w:sz w:val="20"/>
                <w:szCs w:val="20"/>
                <w:lang w:eastAsia="pt-BR"/>
              </w:rPr>
              <w:br/>
              <w:t>CAPA FRENTE: Capa dura padrão com revestimento envelopado em papel couché fosco 150g, impresso em 4 cores. Guarda branca, sem impressão. CAPA VERSO: Capa dura padrão com revestimento envelopado em papel couché fosco 150g, impresso em 1 cor. Guarda branca, sem impressão. MIOLO: 60 páginas em papel AP 75 g, sem impressão. Acabamentos: refile e laminação fosca nas capas. Encadernação em wire-o branco, na parte menor superior. Prova tipo</w:t>
            </w:r>
            <w:r w:rsidRPr="00D93FFC">
              <w:rPr>
                <w:rFonts w:ascii="Arial" w:eastAsia="Arial" w:hAnsi="Arial"/>
                <w:b/>
                <w:bCs/>
                <w:sz w:val="20"/>
                <w:szCs w:val="20"/>
                <w:lang w:eastAsia="pt-BR"/>
              </w:rPr>
              <w:t xml:space="preserve"> </w:t>
            </w:r>
            <w:r w:rsidRPr="006178AF">
              <w:rPr>
                <w:rFonts w:ascii="Arial" w:eastAsia="Arial" w:hAnsi="Arial"/>
                <w:sz w:val="20"/>
                <w:szCs w:val="20"/>
                <w:lang w:eastAsia="pt-BR"/>
              </w:rPr>
              <w:t>Epson. Apresentação de modelo</w:t>
            </w:r>
            <w:r w:rsidRPr="00D93FFC">
              <w:rPr>
                <w:rFonts w:ascii="Arial" w:eastAsia="Arial" w:hAnsi="Arial"/>
                <w:b/>
                <w:bCs/>
                <w:sz w:val="20"/>
                <w:szCs w:val="20"/>
                <w:lang w:eastAsia="pt-BR"/>
              </w:rPr>
              <w:t xml:space="preserve"> </w:t>
            </w:r>
            <w:r w:rsidRPr="006178AF">
              <w:rPr>
                <w:rFonts w:ascii="Arial" w:eastAsia="Arial" w:hAnsi="Arial"/>
                <w:sz w:val="20"/>
                <w:szCs w:val="20"/>
                <w:lang w:eastAsia="pt-BR"/>
              </w:rPr>
              <w:t>(protótipo) completo como prova.</w:t>
            </w:r>
            <w:r w:rsidRPr="006178AF">
              <w:rPr>
                <w:rFonts w:ascii="Arial" w:eastAsia="Arial" w:hAnsi="Arial"/>
                <w:sz w:val="20"/>
                <w:szCs w:val="20"/>
                <w:lang w:eastAsia="pt-BR"/>
              </w:rPr>
              <w:br/>
              <w:t>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D5020D6" w14:textId="2DC4699F"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6088E34" w14:textId="5A6EE378"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16,45</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1444046" w14:textId="7A5AFEE9"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24.675,00</w:t>
            </w:r>
          </w:p>
        </w:tc>
      </w:tr>
      <w:tr w:rsidR="008C6CD6" w:rsidRPr="00214542" w14:paraId="5CBC51CD"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2202529" w14:textId="2160D068"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14</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63E9CFD" w14:textId="1B859F2F"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1982EE" w14:textId="7435CDCA"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CC0C950" w14:textId="6B0C5DE8"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CADERNETA </w:t>
            </w:r>
            <w:r w:rsidRPr="006178AF">
              <w:rPr>
                <w:rFonts w:ascii="Arial" w:eastAsia="Arial" w:hAnsi="Arial"/>
                <w:sz w:val="20"/>
                <w:szCs w:val="20"/>
                <w:lang w:eastAsia="pt-BR"/>
              </w:rPr>
              <w:t>- Formato 10 x 15 cm (fechado), 20 x 15 cm (aberto). Total de 52 páginas (4 capa + 48 miolo). Capa em papel kraft 250g, impressão 1x1 cor. Miolo: papel sulfite reciclato 75g, sem impressão. Acabamento: refile, bordas externas arredondadas, dobra e dois grampos a cavalo. Apresentação de modelo completo como prova. CTP incluído.</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AF7EEA2" w14:textId="6314B90C"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48A9E42" w14:textId="27048C61"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2,14</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4E628EA" w14:textId="2B5E6C99"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4.280,00</w:t>
            </w:r>
          </w:p>
        </w:tc>
      </w:tr>
      <w:tr w:rsidR="008C6CD6" w:rsidRPr="00214542" w14:paraId="021529F6"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DDF3A0D" w14:textId="091C443E"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C30320" w14:textId="260202D5"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F5BCCF4" w14:textId="76C84CA1"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FD25686" w14:textId="5D850088"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PASTA PARA CERTIFICADO </w:t>
            </w:r>
            <w:r w:rsidRPr="006178AF">
              <w:rPr>
                <w:rFonts w:ascii="Arial" w:eastAsia="Arial" w:hAnsi="Arial"/>
                <w:sz w:val="20"/>
                <w:szCs w:val="20"/>
                <w:lang w:eastAsia="pt-BR"/>
              </w:rPr>
              <w:t>- Pasta com bolsa, sentido horizontal. PASTA: Formato aberto 44 x 31 cm; formato fechado 22 x 31 cm; 4 x 0 cores; papel supremo 300g; Acabamentos: refile, laminação fosca e verniz localizado na frente. PARTE INTERNA: 4 cantoneiras na mesma cor interna (branca) posicionadas para encaixar uma folha de papel tamanho A4. Apresentar protótipo completo. Prova tipo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34E4120" w14:textId="2D0BFBB8"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C25386C" w14:textId="1BD280A8"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5,75</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AF2723C" w14:textId="2A14E72E"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8.625,00</w:t>
            </w:r>
          </w:p>
        </w:tc>
      </w:tr>
      <w:tr w:rsidR="008C6CD6" w:rsidRPr="00214542" w14:paraId="20AC5539"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C37E855" w14:textId="779F161C"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16</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7D8D0B5" w14:textId="641DFD5F"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3CB82B3" w14:textId="7A9E0302"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161E9C9" w14:textId="0C14A69D"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ENVELOPE </w:t>
            </w:r>
            <w:r w:rsidRPr="006178AF">
              <w:rPr>
                <w:rFonts w:ascii="Arial" w:eastAsia="Arial" w:hAnsi="Arial"/>
                <w:sz w:val="20"/>
                <w:szCs w:val="20"/>
                <w:lang w:eastAsia="pt-BR"/>
              </w:rPr>
              <w:t>- Formato aberto: 42x37 cm – Material: papel tipo “Color Plus Los Angeles” (preto) 120g – Acabamento: 4 dobras, 2 aplicações de cola e aplicação de hot stamping prata em três pontos no lado externo (3,5x3,5 cm / 17x0,3 cm / 3x1 cm). Apresentar protótipo completo.</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52BF47" w14:textId="3FC48D12"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580D8FE" w14:textId="76008206"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14,15</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1145B7" w14:textId="631B425E"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7.075,00</w:t>
            </w:r>
          </w:p>
        </w:tc>
      </w:tr>
      <w:tr w:rsidR="008C6CD6" w:rsidRPr="00214542" w14:paraId="2B7EE6E3"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3769C88" w14:textId="434C2E52"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17</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85FB44A" w14:textId="05349D34"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A948581" w14:textId="20D260B6"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ED25AD6" w14:textId="2014AFE6"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ENVELOPE </w:t>
            </w:r>
            <w:r w:rsidRPr="006178AF">
              <w:rPr>
                <w:rFonts w:ascii="Arial" w:eastAsia="Arial" w:hAnsi="Arial"/>
                <w:sz w:val="20"/>
                <w:szCs w:val="20"/>
                <w:lang w:eastAsia="pt-BR"/>
              </w:rPr>
              <w:t>- Formato aberto: 42x37 cm – Material: papel tipo “Color Plus Los Angeles” (preto) 120g – Acabamento: 4 dobras, 2 aplicações de cola e aplicação de hot stamping dourado em três pontos no lado externo (3,5x3,5 cm / 17x0,3 cm / 3x1 cm). Apresentar protótipo completo.</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6F3ADB0" w14:textId="7264D376"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D5B3326" w14:textId="2B3E4A73"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15,54</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EC5F619" w14:textId="28B524E7"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7.770,00</w:t>
            </w:r>
          </w:p>
        </w:tc>
      </w:tr>
      <w:tr w:rsidR="008C6CD6" w:rsidRPr="00214542" w14:paraId="642BE2ED"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15BF5FE" w14:textId="536A8B20"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18</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FF8F53A" w14:textId="4872CCD3"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CE497C0" w14:textId="237381BE"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89E66E3" w14:textId="7E1725FF"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ENVELOPE </w:t>
            </w:r>
            <w:r w:rsidRPr="006178AF">
              <w:rPr>
                <w:rFonts w:ascii="Arial" w:eastAsia="Arial" w:hAnsi="Arial"/>
                <w:sz w:val="20"/>
                <w:szCs w:val="20"/>
                <w:lang w:eastAsia="pt-BR"/>
              </w:rPr>
              <w:t xml:space="preserve">- Formato fechado: 12 x17,5 cm, modelo "Ministro", horizontal, com bico. – Material: papel tipo “Color Plus Los Angeles” (branco) 120g – Acabamento: 4 dobras, 2 aplicações de cola e impressão de 1 cor no lado </w:t>
            </w:r>
            <w:r w:rsidRPr="006178AF">
              <w:rPr>
                <w:rFonts w:ascii="Arial" w:eastAsia="Arial" w:hAnsi="Arial"/>
                <w:sz w:val="20"/>
                <w:szCs w:val="20"/>
                <w:lang w:eastAsia="pt-BR"/>
              </w:rPr>
              <w:lastRenderedPageBreak/>
              <w:t>externo (fechado marca MPMG no verso endereço na frente.) Apresentar protótipo completo. Prova tipo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FDDC68A" w14:textId="21115399"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A167F30" w14:textId="752FF078"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2,90</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1A333A" w14:textId="0C8E9252"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8.700,00</w:t>
            </w:r>
          </w:p>
        </w:tc>
      </w:tr>
      <w:tr w:rsidR="008C6CD6" w:rsidRPr="00214542" w14:paraId="5AF152E5"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1CAC6A8" w14:textId="6BBBD5DB"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B33E3F0" w14:textId="77A368E8"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BC3DEA" w14:textId="7AC44FA1"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09FF7AC" w14:textId="39012187"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CARTÃO </w:t>
            </w:r>
            <w:r w:rsidRPr="006178AF">
              <w:rPr>
                <w:rFonts w:ascii="Arial" w:eastAsia="Arial" w:hAnsi="Arial"/>
                <w:sz w:val="20"/>
                <w:szCs w:val="20"/>
                <w:lang w:eastAsia="pt-BR"/>
              </w:rPr>
              <w:t>- Formato 16 x 11,5 cm. Material: papel tipo Color Plus Metálico Aspen 180g, 1x0 cor. Acabamento: refile. Prova tipo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3ED6E21" w14:textId="30C0E6A1"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6A6D084" w14:textId="32D79778"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1,30</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89A1A57" w14:textId="26FF10B3"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3.900,00</w:t>
            </w:r>
          </w:p>
        </w:tc>
      </w:tr>
      <w:tr w:rsidR="008C6CD6" w:rsidRPr="00214542" w14:paraId="30395FDA"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340F4E" w14:textId="746821D4"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93C0411" w14:textId="0776FAE3"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E74ED20" w14:textId="1201230E"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6B99C27" w14:textId="7F7CA012"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ADESIVO </w:t>
            </w:r>
            <w:r w:rsidRPr="006178AF">
              <w:rPr>
                <w:rFonts w:ascii="Arial" w:eastAsia="Arial" w:hAnsi="Arial"/>
                <w:sz w:val="20"/>
                <w:szCs w:val="20"/>
                <w:lang w:eastAsia="pt-BR"/>
              </w:rPr>
              <w:t>– Formato: 5 cm de diâmetro, couchê fosco 90g, 4 x 0 cores policromia, acabamento com faca especial. Prova tipo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9A82823" w14:textId="735C845A"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3188162" w14:textId="61529F24"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0,43</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E286F0F" w14:textId="380DB1A4"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430,00</w:t>
            </w:r>
          </w:p>
        </w:tc>
      </w:tr>
      <w:tr w:rsidR="008C6CD6" w:rsidRPr="00214542" w14:paraId="67D52B88"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49E2161" w14:textId="05E03762"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21</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1737FC6" w14:textId="480CAA92"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6F99A3B" w14:textId="4336F886"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09EB855" w14:textId="31D44D5C"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ADESIVO </w:t>
            </w:r>
            <w:r w:rsidRPr="006178AF">
              <w:rPr>
                <w:rFonts w:ascii="Arial" w:eastAsia="Arial" w:hAnsi="Arial"/>
                <w:sz w:val="20"/>
                <w:szCs w:val="20"/>
                <w:lang w:eastAsia="pt-BR"/>
              </w:rPr>
              <w:t>– Formato: 5 cm de diâmetro, couchê fosco 90g, 4 x 0 cores policromia, acabamento com faca especial. Prova tipo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41241C3" w14:textId="3F4E770B"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71A81D" w14:textId="20CFDCC5"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0,43</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24B24F3" w14:textId="42BB67CE"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430,00</w:t>
            </w:r>
          </w:p>
        </w:tc>
      </w:tr>
      <w:tr w:rsidR="008C6CD6" w:rsidRPr="00214542" w14:paraId="53685EF5"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2E0EB65" w14:textId="33D3B182"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22</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9B36CC4" w14:textId="61CCDF09"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3606469" w14:textId="0C8E3EE4"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Centos</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3F8D562" w14:textId="735CB9B2"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ADESIVO </w:t>
            </w:r>
            <w:r w:rsidRPr="006178AF">
              <w:rPr>
                <w:rFonts w:ascii="Arial" w:eastAsia="Arial" w:hAnsi="Arial"/>
                <w:sz w:val="20"/>
                <w:szCs w:val="20"/>
                <w:lang w:eastAsia="pt-BR"/>
              </w:rPr>
              <w:t>– Formato: 3,5 cm de diâmetro, couchê fosco 90g, 4 x 0 cores policromia, acabamento com faca especial. Prova tipo Epson. Gravação CTP. OBS. O pedido é parcelado em cento sob demanda. Cada cento terá um layout.</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C1EBDC8" w14:textId="4039AEB2"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2638FCD" w14:textId="1E68D955"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117,50</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09085C3" w14:textId="5E35A6C1"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3.525,00</w:t>
            </w:r>
          </w:p>
        </w:tc>
      </w:tr>
      <w:tr w:rsidR="008C6CD6" w:rsidRPr="00214542" w14:paraId="17D00291"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968B068" w14:textId="0DBE1059"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23</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44774C" w14:textId="6B78E4F0"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DA17FA5" w14:textId="4183F1DB"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7AA9908" w14:textId="2F26C04C"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MARCADOR DE PÁGINA </w:t>
            </w:r>
            <w:r w:rsidRPr="006178AF">
              <w:rPr>
                <w:rFonts w:ascii="Arial" w:eastAsia="Arial" w:hAnsi="Arial"/>
                <w:sz w:val="20"/>
                <w:szCs w:val="20"/>
                <w:lang w:eastAsia="pt-BR"/>
              </w:rPr>
              <w:t>- Tamanho: 5 x 20 cm, papel couché 300g, 4 x 4 cores, laminação fosca frente e verso.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6BDBBAC" w14:textId="7FEFCA5C"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D5814F" w14:textId="16D5FA8F"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0,61</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CEAD02" w14:textId="2BD428EF"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1.220,00</w:t>
            </w:r>
          </w:p>
        </w:tc>
      </w:tr>
      <w:tr w:rsidR="008C6CD6" w:rsidRPr="00214542" w14:paraId="1DEC6C1B"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E6C9E67" w14:textId="5B4CBF87"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24</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8059362" w14:textId="7BAF7106"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27</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8F3F8C3" w14:textId="160CD371"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Milheiros</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29B025E" w14:textId="2A675D6B"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MARCADOR DE PÁGINA </w:t>
            </w:r>
            <w:r w:rsidRPr="006178AF">
              <w:rPr>
                <w:rFonts w:ascii="Arial" w:eastAsia="Arial" w:hAnsi="Arial"/>
                <w:sz w:val="20"/>
                <w:szCs w:val="20"/>
                <w:lang w:eastAsia="pt-BR"/>
              </w:rPr>
              <w:t>- Tamanho: 5 x 20 cm, papel couché 300g, 4 x 4 cores, laminação fosca frente e verso. Prova tipo Epson. Gravação em CTP. OBS. O pedido é parcelado em milheiro sob demanda. Cada milheiro terá um layout.</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B6AC75" w14:textId="2D333A9C"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E02FC50" w14:textId="0564063D"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805,00</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39673FC" w14:textId="032DAD90"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21.735,00</w:t>
            </w:r>
          </w:p>
        </w:tc>
      </w:tr>
      <w:tr w:rsidR="008C6CD6" w:rsidRPr="00214542" w14:paraId="2D3CC8B1" w14:textId="77777777" w:rsidTr="004071D5">
        <w:trPr>
          <w:trHeight w:val="300"/>
          <w:jc w:val="center"/>
        </w:trPr>
        <w:tc>
          <w:tcPr>
            <w:tcW w:w="5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78577C2" w14:textId="6CFB5F02"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25</w:t>
            </w:r>
          </w:p>
        </w:tc>
        <w:tc>
          <w:tcPr>
            <w:tcW w:w="87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65033D5" w14:textId="71A9A612" w:rsidR="008C6CD6" w:rsidRDefault="008C6CD6"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50</w:t>
            </w:r>
          </w:p>
        </w:tc>
        <w:tc>
          <w:tcPr>
            <w:tcW w:w="85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DE12A80" w14:textId="55F66ACF" w:rsidR="008C6CD6" w:rsidRDefault="00AB0A4F"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Centos</w:t>
            </w:r>
          </w:p>
        </w:tc>
        <w:tc>
          <w:tcPr>
            <w:tcW w:w="36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2284C36" w14:textId="70953957" w:rsidR="008C6CD6" w:rsidRDefault="00D93FFC" w:rsidP="00D93FFC">
            <w:pPr>
              <w:widowControl w:val="0"/>
              <w:spacing w:after="200" w:line="276" w:lineRule="auto"/>
              <w:jc w:val="both"/>
              <w:rPr>
                <w:rFonts w:ascii="Arial" w:eastAsia="Arial" w:hAnsi="Arial"/>
                <w:b/>
                <w:bCs/>
                <w:sz w:val="20"/>
                <w:szCs w:val="20"/>
                <w:lang w:eastAsia="pt-BR"/>
              </w:rPr>
            </w:pPr>
            <w:r w:rsidRPr="00D93FFC">
              <w:rPr>
                <w:rFonts w:ascii="Arial" w:eastAsia="Arial" w:hAnsi="Arial"/>
                <w:b/>
                <w:bCs/>
                <w:sz w:val="20"/>
                <w:szCs w:val="20"/>
                <w:lang w:eastAsia="pt-BR"/>
              </w:rPr>
              <w:t xml:space="preserve">CARTÃO DE VISITA </w:t>
            </w:r>
            <w:r w:rsidRPr="006178AF">
              <w:rPr>
                <w:rFonts w:ascii="Arial" w:eastAsia="Arial" w:hAnsi="Arial"/>
                <w:sz w:val="20"/>
                <w:szCs w:val="20"/>
                <w:lang w:eastAsia="pt-BR"/>
              </w:rPr>
              <w:t xml:space="preserve">- Formato: 9 x 5 cm. 4 x 4 cores. Papel Couché fosco 250 g. Acabamento em laminação fosca de ambos os lados. Entrega </w:t>
            </w:r>
            <w:r w:rsidRPr="006178AF">
              <w:rPr>
                <w:rFonts w:ascii="Arial" w:eastAsia="Arial" w:hAnsi="Arial"/>
                <w:sz w:val="20"/>
                <w:szCs w:val="20"/>
                <w:lang w:eastAsia="pt-BR"/>
              </w:rPr>
              <w:lastRenderedPageBreak/>
              <w:t>parcelada sob demanda. Prova incluída. O pedido é parcelado em cento sob demanda. Cada cento terá um layout.</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009A0B" w14:textId="215C5102" w:rsidR="008C6CD6" w:rsidRDefault="00D93FFC"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19925</w:t>
            </w:r>
          </w:p>
        </w:tc>
        <w:tc>
          <w:tcPr>
            <w:tcW w:w="10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5227D74" w14:textId="1231C553"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110,00</w:t>
            </w:r>
          </w:p>
        </w:tc>
        <w:tc>
          <w:tcPr>
            <w:tcW w:w="12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7337C85" w14:textId="2C9D4442" w:rsidR="008C6CD6" w:rsidRDefault="0051298B"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5.500,00</w:t>
            </w:r>
          </w:p>
        </w:tc>
      </w:tr>
    </w:tbl>
    <w:p w14:paraId="51422920" w14:textId="77777777" w:rsidR="00575DD9" w:rsidRDefault="00575DD9">
      <w:pPr>
        <w:spacing w:after="200" w:line="276" w:lineRule="auto"/>
        <w:rPr>
          <w:rFonts w:ascii="Arial" w:eastAsia="Arial" w:hAnsi="Arial"/>
          <w:sz w:val="24"/>
          <w:szCs w:val="24"/>
          <w:lang w:eastAsia="pt-BR"/>
        </w:rPr>
      </w:pPr>
    </w:p>
    <w:p w14:paraId="58710E38" w14:textId="4F75994F" w:rsidR="00D93FFC" w:rsidRDefault="00D93FFC" w:rsidP="00D93FFC">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3 – SERVIÇOS GRÁFICOS DIVERSOS (GERAL)</w:t>
      </w:r>
    </w:p>
    <w:p w14:paraId="696287DE" w14:textId="77777777" w:rsidR="00D93FFC" w:rsidRDefault="00D93FFC" w:rsidP="00D93FFC">
      <w:pPr>
        <w:spacing w:after="200" w:line="276" w:lineRule="auto"/>
        <w:jc w:val="center"/>
        <w:rPr>
          <w:rFonts w:ascii="Arial" w:eastAsia="Arial" w:hAnsi="Arial"/>
          <w:b/>
          <w:bCs/>
          <w:sz w:val="24"/>
          <w:szCs w:val="24"/>
          <w:lang w:eastAsia="pt-BR"/>
        </w:rPr>
      </w:pPr>
    </w:p>
    <w:tbl>
      <w:tblPr>
        <w:tblW w:w="9191" w:type="dxa"/>
        <w:jc w:val="center"/>
        <w:tblLayout w:type="fixed"/>
        <w:tblLook w:val="04A0" w:firstRow="1" w:lastRow="0" w:firstColumn="1" w:lastColumn="0" w:noHBand="0" w:noVBand="1"/>
      </w:tblPr>
      <w:tblGrid>
        <w:gridCol w:w="510"/>
        <w:gridCol w:w="885"/>
        <w:gridCol w:w="992"/>
        <w:gridCol w:w="3544"/>
        <w:gridCol w:w="992"/>
        <w:gridCol w:w="1012"/>
        <w:gridCol w:w="1256"/>
      </w:tblGrid>
      <w:tr w:rsidR="00D93FFC" w14:paraId="612F8CDC"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E5D3180" w14:textId="77777777" w:rsidR="00D93FFC" w:rsidRDefault="00D93FFC" w:rsidP="0003548E">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840DC62" w14:textId="77777777" w:rsidR="00D93FFC" w:rsidRDefault="00D93FFC" w:rsidP="0003548E">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B537E82" w14:textId="77777777" w:rsidR="00D93FFC" w:rsidRDefault="00D93FFC" w:rsidP="0003548E">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D291213" w14:textId="77777777" w:rsidR="00D93FFC" w:rsidRDefault="00D93FFC" w:rsidP="0003548E">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BA73C5D" w14:textId="77777777" w:rsidR="00D93FFC" w:rsidRDefault="00D93FFC" w:rsidP="0003548E">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9C3B758" w14:textId="047363CE" w:rsidR="00D93FFC" w:rsidRPr="0051298B" w:rsidRDefault="00D93FFC" w:rsidP="0003548E">
            <w:pPr>
              <w:widowControl w:val="0"/>
              <w:spacing w:after="0" w:line="276" w:lineRule="auto"/>
              <w:jc w:val="center"/>
              <w:rPr>
                <w:rFonts w:ascii="Arial" w:eastAsia="Arial" w:hAnsi="Arial"/>
                <w:b/>
                <w:bCs/>
                <w:sz w:val="16"/>
                <w:szCs w:val="16"/>
                <w:lang w:eastAsia="pt-BR"/>
              </w:rPr>
            </w:pPr>
            <w:r w:rsidRPr="0051298B">
              <w:rPr>
                <w:rFonts w:ascii="Arial" w:eastAsia="Arial" w:hAnsi="Arial"/>
                <w:b/>
                <w:bCs/>
                <w:sz w:val="16"/>
                <w:szCs w:val="16"/>
                <w:lang w:eastAsia="pt-BR"/>
              </w:rPr>
              <w:t>PREÇO UNITÁRIO MÁXIMO (R$)</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45D72AD" w14:textId="6872BCA1" w:rsidR="00D93FFC" w:rsidRPr="0051298B" w:rsidRDefault="00D93FFC" w:rsidP="0003548E">
            <w:pPr>
              <w:widowControl w:val="0"/>
              <w:spacing w:after="0" w:line="276" w:lineRule="auto"/>
              <w:jc w:val="center"/>
              <w:rPr>
                <w:rFonts w:ascii="Arial" w:eastAsia="Arial" w:hAnsi="Arial"/>
                <w:b/>
                <w:bCs/>
                <w:sz w:val="16"/>
                <w:szCs w:val="16"/>
                <w:lang w:eastAsia="pt-BR"/>
              </w:rPr>
            </w:pPr>
            <w:r w:rsidRPr="0051298B">
              <w:rPr>
                <w:rFonts w:ascii="Arial" w:eastAsia="Arial" w:hAnsi="Arial"/>
                <w:b/>
                <w:bCs/>
                <w:sz w:val="16"/>
                <w:szCs w:val="16"/>
                <w:lang w:eastAsia="pt-BR"/>
              </w:rPr>
              <w:t>PREÇO TOTAL</w:t>
            </w:r>
          </w:p>
          <w:p w14:paraId="00052A2C" w14:textId="05D418BD" w:rsidR="00D93FFC" w:rsidRPr="0051298B" w:rsidRDefault="00D93FFC" w:rsidP="0003548E">
            <w:pPr>
              <w:widowControl w:val="0"/>
              <w:spacing w:after="0" w:line="276" w:lineRule="auto"/>
              <w:jc w:val="center"/>
              <w:rPr>
                <w:rFonts w:ascii="Arial" w:eastAsia="Arial" w:hAnsi="Arial"/>
                <w:b/>
                <w:bCs/>
                <w:sz w:val="16"/>
                <w:szCs w:val="16"/>
                <w:lang w:eastAsia="pt-BR"/>
              </w:rPr>
            </w:pPr>
            <w:r w:rsidRPr="21D29974">
              <w:rPr>
                <w:rFonts w:ascii="Arial" w:eastAsia="Arial" w:hAnsi="Arial"/>
                <w:b/>
                <w:bCs/>
                <w:sz w:val="16"/>
                <w:szCs w:val="16"/>
                <w:lang w:eastAsia="pt-BR"/>
              </w:rPr>
              <w:t>MÁXIMO (R$)</w:t>
            </w:r>
          </w:p>
        </w:tc>
      </w:tr>
      <w:tr w:rsidR="00D93FFC" w14:paraId="64387FA3"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83BBA92"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6717B43" w14:textId="555910E9"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A927581"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FB2D099" w14:textId="5A51D23D"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CARTILHA </w:t>
            </w:r>
            <w:r w:rsidRPr="006178AF">
              <w:rPr>
                <w:rFonts w:ascii="Arial" w:eastAsia="Arial" w:hAnsi="Arial"/>
                <w:sz w:val="20"/>
                <w:szCs w:val="20"/>
                <w:lang w:eastAsia="pt-BR"/>
              </w:rPr>
              <w:t>- Formato: 14,8 x 21 cm (fechado), 29,6 x 21 cm aberto. Capa e miolo em 4x4 cores (policromia). Material capa: couché fosco 250g. Material miolo: couché fosco 115g. Total de 72 páginas. (4 capa + 68 miolo). Acabamentos: laminação fosca na parte externa da capa. Refile, dobra e 2 grampos à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9F9454A"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AE3FB34" w14:textId="4FFC0492"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7,72</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728D322" w14:textId="622EB529"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15.440,00</w:t>
            </w:r>
          </w:p>
        </w:tc>
      </w:tr>
      <w:tr w:rsidR="00D93FFC" w14:paraId="742F5B2E"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6858A92"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C21F4A2" w14:textId="1192C208"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DB2AC6A"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A8D35E0" w14:textId="7C2B3DE2"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CARTILHA </w:t>
            </w:r>
            <w:r w:rsidRPr="006178AF">
              <w:rPr>
                <w:rFonts w:ascii="Arial" w:eastAsia="Arial" w:hAnsi="Arial"/>
                <w:sz w:val="20"/>
                <w:szCs w:val="20"/>
                <w:lang w:eastAsia="pt-BR"/>
              </w:rPr>
              <w:t>- Formato: 10 x 15 cm (fechado), 20 x 15 cm (aberto). Total de 28 páginas (4 capa + 24 miolo). Capa e miolo em 4 x 4 cores (policromia). Material capa: papel couche fosco 250g. Material miolo: papel couche fosco 115g. Acabamento: laminação fosca no lado externo da capa. Refile, dobra e 2 grampos a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658A445"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1A2D95D" w14:textId="5506BEBB"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2,20</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7986A5" w14:textId="07FF44CD"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4.400,00</w:t>
            </w:r>
          </w:p>
        </w:tc>
      </w:tr>
      <w:tr w:rsidR="00D93FFC" w14:paraId="5745F968"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7C9DBA3"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FBD3A7" w14:textId="63C8D560"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8F3ACE5"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73CB784" w14:textId="689865C1" w:rsidR="00D93FFC" w:rsidRPr="006178AF" w:rsidRDefault="00CE561C" w:rsidP="0003548E">
            <w:pPr>
              <w:widowControl w:val="0"/>
              <w:spacing w:after="200" w:line="276" w:lineRule="auto"/>
              <w:jc w:val="both"/>
              <w:rPr>
                <w:rFonts w:ascii="Arial" w:eastAsia="Arial" w:hAnsi="Arial"/>
                <w:sz w:val="20"/>
                <w:szCs w:val="20"/>
                <w:lang w:eastAsia="pt-BR"/>
              </w:rPr>
            </w:pPr>
            <w:r w:rsidRPr="006178AF">
              <w:rPr>
                <w:rFonts w:ascii="Arial" w:eastAsia="Arial" w:hAnsi="Arial"/>
                <w:sz w:val="20"/>
                <w:szCs w:val="20"/>
                <w:lang w:eastAsia="pt-BR"/>
              </w:rPr>
              <w:t xml:space="preserve">CARTILHA - Formato: 10 x 15 cm (fechado), 20 x 15 cm (aberto). Total de 36 páginas (4 capa + 32 miolo). Capa e miolo em 4 x 4 cores (policromia). Material capa: papel couche fosco 250g. Material miolo: papel couche fosco 115g. Acabamento: laminação fosca no lado externo da capa. Refile, dobra e 2 grampos a cavalo. Prova digital tipo </w:t>
            </w:r>
            <w:r w:rsidRPr="006178AF">
              <w:rPr>
                <w:rFonts w:ascii="Arial" w:eastAsia="Arial" w:hAnsi="Arial"/>
                <w:sz w:val="20"/>
                <w:szCs w:val="20"/>
                <w:lang w:eastAsia="pt-BR"/>
              </w:rPr>
              <w:lastRenderedPageBreak/>
              <w:t>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F591321"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73F9A19" w14:textId="672902CB"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2,94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E07AB5E" w14:textId="6156788F"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5.880,00</w:t>
            </w:r>
          </w:p>
        </w:tc>
      </w:tr>
      <w:tr w:rsidR="00D93FFC" w14:paraId="5E3223C3"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27DF6D4"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4</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572FA02" w14:textId="0880802C"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6EDF425"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1BC0BFB" w14:textId="0F22F18D"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CARTILHA </w:t>
            </w:r>
            <w:r w:rsidRPr="006178AF">
              <w:rPr>
                <w:rFonts w:ascii="Arial" w:eastAsia="Arial" w:hAnsi="Arial"/>
                <w:sz w:val="20"/>
                <w:szCs w:val="20"/>
                <w:lang w:eastAsia="pt-BR"/>
              </w:rPr>
              <w:t>- Formato: 10 x 15 cm (fechado), 20 x 15 cm (aberto). Total de 72 páginas (4 capa + 68 miolo). Capa e miolo em 4 x 4 cores (policromia). Material capa: papel couche fosco 250g. Material miolo: papel couche fosco 115g. Acabamento: laminação fosca no lado externo da capa. Refile, dobra e 2 grampos a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6245C2D"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BF0E279" w14:textId="5A73EF69"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5,40</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32CF14F" w14:textId="3786E66F"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10.800,00</w:t>
            </w:r>
          </w:p>
        </w:tc>
      </w:tr>
      <w:tr w:rsidR="00D93FFC" w14:paraId="6DB51DC2"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492D54B"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00D75D6" w14:textId="5ABB331F"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6E798C"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C39AB6E" w14:textId="7A9A572C"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CARTILHA </w:t>
            </w:r>
            <w:r w:rsidRPr="006178AF">
              <w:rPr>
                <w:rFonts w:ascii="Arial" w:eastAsia="Arial" w:hAnsi="Arial"/>
                <w:sz w:val="20"/>
                <w:szCs w:val="20"/>
                <w:lang w:eastAsia="pt-BR"/>
              </w:rPr>
              <w:t>- Formato: 10 x 15 cm (fechado), 20 x 15 cm (aberto). Total de 88 páginas (4 capa + 84 miolo). Capa e miolo em 4 x 4 cores (policromia). Material capa: papel couche fosco 250g. Material miolo: papel couche fosco 115g. Acabamento: laminação fosca no lado externo da capa. Refile, dobra e 2 grampos a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B725DF3"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D8AF597" w14:textId="1F332878"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6,67</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6FC722E" w14:textId="7F49B968"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13.340,00</w:t>
            </w:r>
          </w:p>
        </w:tc>
      </w:tr>
      <w:tr w:rsidR="00D93FFC" w14:paraId="351D7A86"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8438D84"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6</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298EC7A"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B4D0E6"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6BED375" w14:textId="1C93ED47"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CARTILHA </w:t>
            </w:r>
            <w:r w:rsidRPr="006178AF">
              <w:rPr>
                <w:rFonts w:ascii="Arial" w:eastAsia="Arial" w:hAnsi="Arial"/>
                <w:sz w:val="20"/>
                <w:szCs w:val="20"/>
                <w:lang w:eastAsia="pt-BR"/>
              </w:rPr>
              <w:t>- Formato: 10 x 15 cm (fechado), 20 x 15 cm (aberto). Total de 88 páginas (4 capa + 84 miolo). Capa e miolo em 4 x 4 cores (policromia). Material capa: papel couche fosco 250g. Material miolo: papel couche fosco 115g. Acabamento: laminação fosca no lado externo da capa. Refile, dobra e 2 grampos a cavalo.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1C3096C"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24D2683" w14:textId="2FA3640C"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6,64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4CB44DB" w14:textId="01B20F3C"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13.280,00</w:t>
            </w:r>
          </w:p>
        </w:tc>
      </w:tr>
      <w:tr w:rsidR="00D93FFC" w14:paraId="60E4734F"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6F22EFC"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015E40"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3899BE2"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12E16C0" w14:textId="696655E5"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CARTILHA </w:t>
            </w:r>
            <w:r w:rsidRPr="006178AF">
              <w:rPr>
                <w:rFonts w:ascii="Arial" w:eastAsia="Arial" w:hAnsi="Arial"/>
                <w:sz w:val="20"/>
                <w:szCs w:val="20"/>
                <w:lang w:eastAsia="pt-BR"/>
              </w:rPr>
              <w:t xml:space="preserve">- Formato: 10,5 x 19 cm (fechado), 21 x 19 cm (aberto). Capa e miolo em 4 x 4 cores (policromia). Material capa: papel couche fosco 250g. Material miolo em papel couche fosco 115g. Total de 24 páginas (4 capa + 20 miolo). Acabamentos: laminação fosca na parte externa da capa. Refile, 1 dobra e 2 grampos a cavalo. Prova digital tipo Epson. </w:t>
            </w:r>
            <w:r w:rsidRPr="006178AF">
              <w:rPr>
                <w:rFonts w:ascii="Arial" w:eastAsia="Arial" w:hAnsi="Arial"/>
                <w:sz w:val="20"/>
                <w:szCs w:val="20"/>
                <w:lang w:eastAsia="pt-BR"/>
              </w:rPr>
              <w:lastRenderedPageBreak/>
              <w:t>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2BA1EF"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4F03406" w14:textId="679BC4F9"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3,24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E08C117" w14:textId="5B7758BA"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3.240,00</w:t>
            </w:r>
          </w:p>
        </w:tc>
      </w:tr>
      <w:tr w:rsidR="00D93FFC" w14:paraId="25F1A56D"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288387"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8</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84AA61D"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2D378BB"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5CB81BE" w14:textId="33597431" w:rsidR="00D93FFC" w:rsidRDefault="6BB04159" w:rsidP="0003548E">
            <w:pPr>
              <w:widowControl w:val="0"/>
              <w:spacing w:after="200" w:line="276" w:lineRule="auto"/>
              <w:jc w:val="both"/>
              <w:rPr>
                <w:rFonts w:ascii="Arial" w:eastAsia="Arial" w:hAnsi="Arial"/>
                <w:b/>
                <w:bCs/>
                <w:sz w:val="20"/>
                <w:szCs w:val="20"/>
                <w:lang w:eastAsia="pt-BR"/>
              </w:rPr>
            </w:pPr>
            <w:r w:rsidRPr="21D29974">
              <w:rPr>
                <w:rFonts w:ascii="Arial" w:eastAsia="Arial" w:hAnsi="Arial"/>
                <w:b/>
                <w:bCs/>
                <w:sz w:val="20"/>
                <w:szCs w:val="20"/>
                <w:lang w:eastAsia="pt-BR"/>
              </w:rPr>
              <w:t xml:space="preserve">CARTILHA </w:t>
            </w:r>
            <w:r w:rsidRPr="21D29974">
              <w:rPr>
                <w:rFonts w:ascii="Arial" w:eastAsia="Arial" w:hAnsi="Arial"/>
                <w:sz w:val="20"/>
                <w:szCs w:val="20"/>
                <w:lang w:eastAsia="pt-BR"/>
              </w:rPr>
              <w:t>- Formato: 21 x 29,7cm (fechado) 42 x 29,7 (aberto). Total de 72 páginas (4 capa + 68 miolo). Capa e miolo 4 x 4 cores (policromia). Capa em couchê fosco 250g. Miolo em</w:t>
            </w:r>
            <w:r w:rsidR="1271571F" w:rsidRPr="21D29974">
              <w:rPr>
                <w:rFonts w:ascii="Arial" w:eastAsia="Arial" w:hAnsi="Arial"/>
                <w:sz w:val="20"/>
                <w:szCs w:val="20"/>
                <w:lang w:eastAsia="pt-BR"/>
              </w:rPr>
              <w:t xml:space="preserve"> </w:t>
            </w:r>
            <w:r w:rsidRPr="21D29974">
              <w:rPr>
                <w:rFonts w:ascii="Arial" w:eastAsia="Arial" w:hAnsi="Arial"/>
                <w:sz w:val="20"/>
                <w:szCs w:val="20"/>
                <w:lang w:eastAsia="pt-BR"/>
              </w:rPr>
              <w:t>couchê fosco 115g. Acabamento: Laminação fosca na parte externa da capa. Refile, dobra e 2 grampos cavalo.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3D0767"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51C8CB" w14:textId="331F3C0A"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19,55</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90ED6F" w14:textId="4B8161B1"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19.550,00</w:t>
            </w:r>
          </w:p>
        </w:tc>
      </w:tr>
      <w:tr w:rsidR="00D93FFC" w14:paraId="392DCE0B"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26401DE"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9</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1A86F21"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5BBF16D"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6298B10" w14:textId="45209F7E"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CARTILHA </w:t>
            </w:r>
            <w:r w:rsidRPr="006178AF">
              <w:rPr>
                <w:rFonts w:ascii="Arial" w:eastAsia="Arial" w:hAnsi="Arial"/>
                <w:sz w:val="20"/>
                <w:szCs w:val="20"/>
                <w:lang w:eastAsia="pt-BR"/>
              </w:rPr>
              <w:t>- Formato: 21 x 29,7cm (fechado) 42 x 29,7 (aberto). Total de 40 páginas (4 capa + 36 miolo). Capa e miolo 4 x 4 cores (policromia). Capa em couchê fosco 250g. Miolo em</w:t>
            </w:r>
            <w:r w:rsidRPr="006178AF">
              <w:rPr>
                <w:rFonts w:ascii="Arial" w:eastAsia="Arial" w:hAnsi="Arial"/>
                <w:sz w:val="20"/>
                <w:szCs w:val="20"/>
                <w:lang w:eastAsia="pt-BR"/>
              </w:rPr>
              <w:br/>
              <w:t>couchê fosco 115g.</w:t>
            </w:r>
            <w:r w:rsidRPr="006178AF">
              <w:rPr>
                <w:rFonts w:ascii="Arial" w:eastAsia="Arial" w:hAnsi="Arial"/>
                <w:sz w:val="20"/>
                <w:szCs w:val="20"/>
                <w:lang w:eastAsia="pt-BR"/>
              </w:rPr>
              <w:br/>
              <w:t>Acabamento: Laminação fosca na parte externa da capa. Refile, dobra e 2 grampos cavalo. Prova tipo Epson. Gravação em CTP.</w:t>
            </w:r>
            <w:r w:rsidRPr="006178AF">
              <w:rPr>
                <w:rFonts w:ascii="Arial" w:eastAsia="Arial" w:hAnsi="Arial"/>
                <w:sz w:val="20"/>
                <w:szCs w:val="20"/>
                <w:lang w:eastAsia="pt-BR"/>
              </w:rPr>
              <w:br/>
            </w:r>
            <w:r w:rsidRPr="00CE561C">
              <w:rPr>
                <w:rFonts w:ascii="Arial" w:eastAsia="Arial" w:hAnsi="Arial"/>
                <w:b/>
                <w:bCs/>
                <w:sz w:val="20"/>
                <w:szCs w:val="20"/>
                <w:lang w:eastAsia="pt-BR"/>
              </w:rPr>
              <w:t> </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2C89B96"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059ADD" w14:textId="10515A6B"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11,50</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312F429" w14:textId="3964E76C"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11.500,00</w:t>
            </w:r>
          </w:p>
        </w:tc>
      </w:tr>
      <w:tr w:rsidR="00D93FFC" w14:paraId="016AD231"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D464D4B"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D101327" w14:textId="46E4DE90" w:rsidR="00D93FFC" w:rsidRDefault="00CE561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w:t>
            </w:r>
            <w:r w:rsidR="00D93FFC">
              <w:rPr>
                <w:rFonts w:ascii="Arial" w:eastAsia="Arial" w:hAnsi="Arial"/>
                <w:b/>
                <w:bCs/>
                <w:sz w:val="20"/>
                <w:szCs w:val="20"/>
                <w:lang w:eastAsia="pt-BR"/>
              </w:rPr>
              <w:t>.000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CBBC85C"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B0261BC" w14:textId="0983822D"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FOLDER </w:t>
            </w:r>
            <w:r w:rsidRPr="006178AF">
              <w:rPr>
                <w:rFonts w:ascii="Arial" w:eastAsia="Arial" w:hAnsi="Arial"/>
                <w:sz w:val="20"/>
                <w:szCs w:val="20"/>
                <w:lang w:eastAsia="pt-BR"/>
              </w:rPr>
              <w:t>- Formato: 30 x 21 cm (aberto), 10 x 21 cm (fechado). Material: papel couché fosco 170g. Cores: 4x4 cores (policromia). Acabamento: refile, duas dobras paralelas.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56C744A"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CB612A0" w14:textId="3B1ABF29"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0,56</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F5527F" w14:textId="5C2026DF"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2.800,00</w:t>
            </w:r>
          </w:p>
        </w:tc>
      </w:tr>
      <w:tr w:rsidR="00D93FFC" w14:paraId="44D155CD"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A0E659C"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11</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55CFA47" w14:textId="568F4D31" w:rsidR="00D93FFC" w:rsidRDefault="6BB04159" w:rsidP="21D29974">
            <w:pPr>
              <w:widowControl w:val="0"/>
              <w:spacing w:after="200" w:line="276" w:lineRule="auto"/>
              <w:jc w:val="center"/>
              <w:rPr>
                <w:rFonts w:ascii="Arial" w:eastAsia="Arial" w:hAnsi="Arial"/>
                <w:b/>
                <w:bCs/>
                <w:sz w:val="20"/>
                <w:szCs w:val="20"/>
                <w:lang w:eastAsia="pt-BR"/>
              </w:rPr>
            </w:pPr>
            <w:r w:rsidRPr="21D29974">
              <w:rPr>
                <w:rFonts w:ascii="Arial" w:eastAsia="Arial" w:hAnsi="Arial"/>
                <w:b/>
                <w:bCs/>
                <w:sz w:val="20"/>
                <w:szCs w:val="20"/>
                <w:lang w:eastAsia="pt-BR"/>
              </w:rPr>
              <w:t>2</w:t>
            </w:r>
            <w:r w:rsidR="00D93FFC" w:rsidRPr="21D29974">
              <w:rPr>
                <w:rFonts w:ascii="Arial" w:eastAsia="Arial" w:hAnsi="Arial"/>
                <w:b/>
                <w:bCs/>
                <w:sz w:val="20"/>
                <w:szCs w:val="20"/>
                <w:lang w:eastAsia="pt-BR"/>
              </w:rPr>
              <w:t>.000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AFA2453"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9505646" w14:textId="57357A75"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FOLDER </w:t>
            </w:r>
            <w:r w:rsidRPr="006178AF">
              <w:rPr>
                <w:rFonts w:ascii="Arial" w:eastAsia="Arial" w:hAnsi="Arial"/>
                <w:sz w:val="20"/>
                <w:szCs w:val="20"/>
                <w:lang w:eastAsia="pt-BR"/>
              </w:rPr>
              <w:t>- Formato: 60 x 15 cm (aberto), 15 x 15 cm (fechado). Material: papel duo design 250g. Cores: 4x4 cores (policromia)</w:t>
            </w:r>
            <w:r w:rsidRPr="006178AF">
              <w:rPr>
                <w:rFonts w:ascii="Arial" w:eastAsia="Arial" w:hAnsi="Arial"/>
                <w:sz w:val="20"/>
                <w:szCs w:val="20"/>
                <w:lang w:eastAsia="pt-BR"/>
              </w:rPr>
              <w:br/>
              <w:t>Acabamento: refile, três dobras paralelas, laminação fosca frente e verso.</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A0A9843"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3804492" w14:textId="542E6FA1"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1,58</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AD33CD3" w14:textId="360D1F3C"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3.160,00</w:t>
            </w:r>
          </w:p>
        </w:tc>
      </w:tr>
      <w:tr w:rsidR="00D93FFC" w14:paraId="71D2B454"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DD569B9"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45A649" w14:textId="2B5B8FA5" w:rsidR="00D93FFC" w:rsidRDefault="00CE561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w:t>
            </w:r>
            <w:r w:rsidR="00D93FFC">
              <w:rPr>
                <w:rFonts w:ascii="Arial" w:eastAsia="Arial" w:hAnsi="Arial"/>
                <w:b/>
                <w:bCs/>
                <w:sz w:val="20"/>
                <w:szCs w:val="20"/>
                <w:lang w:eastAsia="pt-BR"/>
              </w:rPr>
              <w:t>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0934AE"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236E249" w14:textId="195BBE59"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FOLDER </w:t>
            </w:r>
            <w:r w:rsidRPr="006178AF">
              <w:rPr>
                <w:rFonts w:ascii="Arial" w:eastAsia="Arial" w:hAnsi="Arial"/>
                <w:sz w:val="20"/>
                <w:szCs w:val="20"/>
                <w:lang w:eastAsia="pt-BR"/>
              </w:rPr>
              <w:t xml:space="preserve">- Formato: 45 x 15 cm (aberto), 15 x 15 cm (fechado). Material: papel duo design 250g. Cores: 4x4 cores (policromia). Acabamento: refile, duas dobras paralelas, laminação fosca frente e verso. Prova digital tipo Epson. </w:t>
            </w:r>
            <w:r w:rsidRPr="006178AF">
              <w:rPr>
                <w:rFonts w:ascii="Arial" w:eastAsia="Arial" w:hAnsi="Arial"/>
                <w:sz w:val="20"/>
                <w:szCs w:val="20"/>
                <w:lang w:eastAsia="pt-BR"/>
              </w:rPr>
              <w:lastRenderedPageBreak/>
              <w:t>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E93D3A7"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82B6BEE" w14:textId="532ED57C"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1,68</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4D8877E" w14:textId="0CEFF8A5"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1.680,00</w:t>
            </w:r>
          </w:p>
        </w:tc>
      </w:tr>
      <w:tr w:rsidR="00D93FFC" w14:paraId="35A34D8A"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5CE643"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13</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FA79F8" w14:textId="5735EA1B" w:rsidR="00D93FFC" w:rsidRDefault="00CE561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52612EF"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B12DC5" w14:textId="3664207C"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CARTAZ A4 </w:t>
            </w:r>
            <w:r w:rsidRPr="006178AF">
              <w:rPr>
                <w:rFonts w:ascii="Arial" w:eastAsia="Arial" w:hAnsi="Arial"/>
                <w:sz w:val="20"/>
                <w:szCs w:val="20"/>
                <w:lang w:eastAsia="pt-BR"/>
              </w:rPr>
              <w:t>- Formato 21 x 29,7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835BB53"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0605A68" w14:textId="7E72F7DE"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0,64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794044" w14:textId="39CF2DFA"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1.280,00</w:t>
            </w:r>
          </w:p>
        </w:tc>
      </w:tr>
      <w:tr w:rsidR="00D93FFC" w14:paraId="01C525F6"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E282FE"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14</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0C83EA4" w14:textId="514646FE" w:rsidR="00D93FFC" w:rsidRDefault="00CE561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r w:rsidR="00D93FFC">
              <w:rPr>
                <w:rFonts w:ascii="Arial" w:eastAsia="Arial" w:hAnsi="Arial"/>
                <w:b/>
                <w:bCs/>
                <w:sz w:val="20"/>
                <w:szCs w:val="20"/>
                <w:lang w:eastAsia="pt-BR"/>
              </w:rPr>
              <w:t>.000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D17D06C"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5A3BDF0" w14:textId="421A140B"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CARTAZ A4 </w:t>
            </w:r>
            <w:r w:rsidRPr="006178AF">
              <w:rPr>
                <w:rFonts w:ascii="Arial" w:eastAsia="Arial" w:hAnsi="Arial"/>
                <w:sz w:val="20"/>
                <w:szCs w:val="20"/>
                <w:lang w:eastAsia="pt-BR"/>
              </w:rPr>
              <w:t>- Formato 21 x 29,7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BA8006"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ECE25DE" w14:textId="07C498BC"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0,92</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8F9E9F" w14:textId="3D3A7C7E"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920,00</w:t>
            </w:r>
          </w:p>
        </w:tc>
      </w:tr>
      <w:tr w:rsidR="00D93FFC" w14:paraId="07D5A476"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34E0CF0"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15</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452FA00" w14:textId="09C6BFDC" w:rsidR="00D93FFC" w:rsidRDefault="00CE561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4DC648"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8BCAD1E" w14:textId="2C1A97F4"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CARTAZ A3 </w:t>
            </w:r>
            <w:r w:rsidRPr="006178AF">
              <w:rPr>
                <w:rFonts w:ascii="Arial" w:eastAsia="Arial" w:hAnsi="Arial"/>
                <w:sz w:val="20"/>
                <w:szCs w:val="20"/>
                <w:lang w:eastAsia="pt-BR"/>
              </w:rPr>
              <w:t>- Formato 29,7 X 42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94A467F"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17F2D83" w14:textId="06AC5845"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701B6FC" w14:textId="61198EDB"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1.220,00</w:t>
            </w:r>
          </w:p>
        </w:tc>
      </w:tr>
      <w:tr w:rsidR="00D93FFC" w14:paraId="34F1778D"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A12FE36"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16</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5AF3210" w14:textId="2938A6D8" w:rsidR="00D93FFC" w:rsidRDefault="00CE561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D205E7D"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DD5B09B" w14:textId="57A4D6D9"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CARTAZ A3 </w:t>
            </w:r>
            <w:r w:rsidRPr="006178AF">
              <w:rPr>
                <w:rFonts w:ascii="Arial" w:eastAsia="Arial" w:hAnsi="Arial"/>
                <w:sz w:val="20"/>
                <w:szCs w:val="20"/>
                <w:lang w:eastAsia="pt-BR"/>
              </w:rPr>
              <w:t>- Formato 29,7 X 42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9E52A4A"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9415A7" w14:textId="070EAB64"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70F670F" w14:textId="48A7DA22"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1.220,00</w:t>
            </w:r>
          </w:p>
        </w:tc>
      </w:tr>
      <w:tr w:rsidR="00D93FFC" w14:paraId="4796CD55"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E84328B"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17</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93BB91" w14:textId="372CA0EC" w:rsidR="00D93FFC" w:rsidRDefault="00CE561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8F5E93"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D2C1062" w14:textId="742B0C09"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CARTAZ A3 </w:t>
            </w:r>
            <w:r w:rsidRPr="006178AF">
              <w:rPr>
                <w:rFonts w:ascii="Arial" w:eastAsia="Arial" w:hAnsi="Arial"/>
                <w:sz w:val="20"/>
                <w:szCs w:val="20"/>
                <w:lang w:eastAsia="pt-BR"/>
              </w:rPr>
              <w:t>- Formato 29,7 X 42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7D576A"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98F7938" w14:textId="4E889752"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02A088C" w14:textId="73756176"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1.220,00</w:t>
            </w:r>
          </w:p>
        </w:tc>
      </w:tr>
      <w:tr w:rsidR="00D93FFC" w14:paraId="533F0306"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5013FC"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18</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E1BB025" w14:textId="4423604E" w:rsidR="00D93FFC" w:rsidRDefault="00CE561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741502F"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AE05A0" w14:textId="34BE1985" w:rsidR="00D93FFC" w:rsidRDefault="00CE561C" w:rsidP="0003548E">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CARTAZ A3 </w:t>
            </w:r>
            <w:r w:rsidRPr="006178AF">
              <w:rPr>
                <w:rFonts w:ascii="Arial" w:eastAsia="Arial" w:hAnsi="Arial"/>
                <w:sz w:val="20"/>
                <w:szCs w:val="20"/>
                <w:lang w:eastAsia="pt-BR"/>
              </w:rPr>
              <w:t>- Formato 29,7 X 42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21A89D7" w14:textId="77777777" w:rsidR="00D93FFC" w:rsidRDefault="00D93FFC"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F26D839" w14:textId="0AE3CD07"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041B163" w14:textId="49FE9FA9" w:rsidR="00D93FFC" w:rsidRDefault="00354381" w:rsidP="0003548E">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1.220,00</w:t>
            </w:r>
          </w:p>
        </w:tc>
      </w:tr>
      <w:tr w:rsidR="00354381" w14:paraId="29B21333"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363D1C6"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773758B" w14:textId="538DA420"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3711C74"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55D6881" w14:textId="6129C34E" w:rsidR="00354381"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CARTAZ A3 </w:t>
            </w:r>
            <w:r w:rsidRPr="006178AF">
              <w:rPr>
                <w:rFonts w:ascii="Arial" w:eastAsia="Arial" w:hAnsi="Arial"/>
                <w:sz w:val="20"/>
                <w:szCs w:val="20"/>
                <w:lang w:eastAsia="pt-BR"/>
              </w:rPr>
              <w:t>- Formato 29,7 X 42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B7EF8F3"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121652E" w14:textId="3AB53D38"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9338CEC" w14:textId="55FA6DA0"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1.220,00</w:t>
            </w:r>
          </w:p>
        </w:tc>
      </w:tr>
      <w:tr w:rsidR="00354381" w14:paraId="08D79EE3"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9760B9"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D6660D6"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9DE475"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35239DE" w14:textId="638A4A8A" w:rsidR="00354381"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CARTAZ A3 </w:t>
            </w:r>
            <w:r w:rsidRPr="006178AF">
              <w:rPr>
                <w:rFonts w:ascii="Arial" w:eastAsia="Arial" w:hAnsi="Arial"/>
                <w:sz w:val="20"/>
                <w:szCs w:val="20"/>
                <w:lang w:eastAsia="pt-BR"/>
              </w:rPr>
              <w:t>- Formato 29,7 X 42 cm; 4 x 0 cores; papel couche fosco 170g; 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482B98F"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615A0D4" w14:textId="034C7CA1"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6C7C4DA" w14:textId="2855D660"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1.220,00</w:t>
            </w:r>
          </w:p>
        </w:tc>
      </w:tr>
      <w:tr w:rsidR="00354381" w14:paraId="403E9B37"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2F72D13"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21</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891E19" w14:textId="17779A18"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A548A02"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83F6258" w14:textId="479EA600" w:rsidR="00354381"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CARTAZ A3 </w:t>
            </w:r>
            <w:r w:rsidRPr="006178AF">
              <w:rPr>
                <w:rFonts w:ascii="Arial" w:eastAsia="Arial" w:hAnsi="Arial"/>
                <w:sz w:val="20"/>
                <w:szCs w:val="20"/>
                <w:lang w:eastAsia="pt-BR"/>
              </w:rPr>
              <w:t>- Formato 29,7 X 42 cm; 4 x 0 cores; papel couche fosco 170g; Acabamentos: refile. Prova digital tipo Epson. Gravação</w:t>
            </w:r>
            <w:r w:rsidRPr="00CE561C">
              <w:rPr>
                <w:rFonts w:ascii="Arial" w:eastAsia="Arial" w:hAnsi="Arial"/>
                <w:b/>
                <w:bCs/>
                <w:sz w:val="20"/>
                <w:szCs w:val="20"/>
                <w:lang w:eastAsia="pt-BR"/>
              </w:rPr>
              <w:t xml:space="preserve">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2AC87EF"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FE7BDFB" w14:textId="2BF1E331"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0,94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8701E13" w14:textId="54FA4E82"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1.880,00</w:t>
            </w:r>
          </w:p>
        </w:tc>
      </w:tr>
      <w:tr w:rsidR="00354381" w14:paraId="6650C351"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CD55E6E"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22</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0946672" w14:textId="6A887BFB"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82AFE01" w14:textId="04488B5B"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45F36FD" w14:textId="563F350A" w:rsidR="00354381"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CARTAZ A3 </w:t>
            </w:r>
            <w:r w:rsidRPr="006178AF">
              <w:rPr>
                <w:rFonts w:ascii="Arial" w:eastAsia="Arial" w:hAnsi="Arial"/>
                <w:sz w:val="20"/>
                <w:szCs w:val="20"/>
                <w:lang w:eastAsia="pt-BR"/>
              </w:rPr>
              <w:t xml:space="preserve">- Formato 29,7 X 42 cm; 4 x 0 cores; papel couche fosco 170g; </w:t>
            </w:r>
            <w:r w:rsidRPr="006178AF">
              <w:rPr>
                <w:rFonts w:ascii="Arial" w:eastAsia="Arial" w:hAnsi="Arial"/>
                <w:sz w:val="20"/>
                <w:szCs w:val="20"/>
                <w:lang w:eastAsia="pt-BR"/>
              </w:rPr>
              <w:lastRenderedPageBreak/>
              <w:t>Acabamentos: refile. Prova digital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3CD84D1"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E6D17E5" w14:textId="67F12261"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0,94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A3AA174" w14:textId="0FE52236"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1.880,00</w:t>
            </w:r>
          </w:p>
        </w:tc>
      </w:tr>
      <w:tr w:rsidR="00354381" w14:paraId="3939C261"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361F502"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23</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012DDD" w14:textId="3831F2A3"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8492C7B"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A3C6989" w14:textId="4CAD6471" w:rsidR="00354381"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CARTA-RESPOSTA </w:t>
            </w:r>
            <w:r w:rsidRPr="006178AF">
              <w:rPr>
                <w:rFonts w:ascii="Arial" w:eastAsia="Arial" w:hAnsi="Arial"/>
                <w:sz w:val="20"/>
                <w:szCs w:val="20"/>
                <w:lang w:eastAsia="pt-BR"/>
              </w:rPr>
              <w:t>- Formato: 21 x 29,7 cm. 4 x 4 cores. Papel AP 90g. Acabamentos: refile + 2 dobras paralelas + picote e cola nas duas laterais (tipo boleto).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AA99A77"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979E13" w14:textId="24E4BFE0"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1,84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E980662" w14:textId="06A0FD40"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18.400,00</w:t>
            </w:r>
          </w:p>
        </w:tc>
      </w:tr>
      <w:tr w:rsidR="00354381" w14:paraId="47616C49"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E2E8D7"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24</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70B65A2" w14:textId="15CE8145"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B46D67C" w14:textId="568AB5D6" w:rsidR="00354381" w:rsidRDefault="4111BCA4" w:rsidP="21D29974">
            <w:pPr>
              <w:widowControl w:val="0"/>
              <w:spacing w:after="200" w:line="276" w:lineRule="auto"/>
              <w:jc w:val="center"/>
              <w:rPr>
                <w:rFonts w:ascii="Arial" w:eastAsia="Arial" w:hAnsi="Arial"/>
                <w:b/>
                <w:bCs/>
                <w:sz w:val="20"/>
                <w:szCs w:val="20"/>
                <w:lang w:eastAsia="pt-BR"/>
              </w:rPr>
            </w:pPr>
            <w:r w:rsidRPr="21D29974">
              <w:rPr>
                <w:rFonts w:ascii="Arial" w:eastAsia="Arial" w:hAnsi="Arial"/>
                <w:b/>
                <w:bCs/>
                <w:sz w:val="20"/>
                <w:szCs w:val="20"/>
                <w:lang w:eastAsia="pt-BR"/>
              </w:rPr>
              <w:t xml:space="preserve">  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79F3CB3" w14:textId="4B555B8E" w:rsidR="00354381"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VENTAROLA </w:t>
            </w:r>
            <w:r w:rsidRPr="006178AF">
              <w:rPr>
                <w:rFonts w:ascii="Arial" w:eastAsia="Arial" w:hAnsi="Arial"/>
                <w:sz w:val="20"/>
                <w:szCs w:val="20"/>
                <w:lang w:eastAsia="pt-BR"/>
              </w:rPr>
              <w:t>- Formato: 25 x 19,5 cm. 4 x 4 cores. Papel supremo ou papel cartão 300g. Acabamento: faca especial. Prova tipo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2E856FF"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65E68C7" w14:textId="469FA35C"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E66299" w14:textId="2FD4345C"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1.940,00</w:t>
            </w:r>
          </w:p>
        </w:tc>
      </w:tr>
      <w:tr w:rsidR="00354381" w14:paraId="4C72D7D8"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840B27"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25</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7ACC0D2" w14:textId="59CFFB9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96DF044" w14:textId="04C7FB36"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9A7081D" w14:textId="7167A1C1" w:rsidR="00354381"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VENTAROLA </w:t>
            </w:r>
            <w:r w:rsidRPr="006178AF">
              <w:rPr>
                <w:rFonts w:ascii="Arial" w:eastAsia="Arial" w:hAnsi="Arial"/>
                <w:sz w:val="20"/>
                <w:szCs w:val="20"/>
                <w:lang w:eastAsia="pt-BR"/>
              </w:rPr>
              <w:t>- Formato: 25 x 19,5 cm. 4 x 4 cores. Papel supremo ou papel cartão 300g. Acabamento: faca especial. Prova tipo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EF2F33" w14:textId="7777777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DF2C298" w14:textId="2739AE24"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201FDA" w14:textId="7262A391"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1.940,00</w:t>
            </w:r>
          </w:p>
        </w:tc>
      </w:tr>
      <w:tr w:rsidR="00354381" w14:paraId="6B6DF1FE"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D88A7B8" w14:textId="539B2973"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26</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E96EDCD" w14:textId="1E8963DC"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F2D8E8B" w14:textId="222C1059"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1C21F66" w14:textId="62F3081B" w:rsidR="00354381" w:rsidRPr="00D93FFC"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VENTAROLA </w:t>
            </w:r>
            <w:r w:rsidRPr="006178AF">
              <w:rPr>
                <w:rFonts w:ascii="Arial" w:eastAsia="Arial" w:hAnsi="Arial"/>
                <w:sz w:val="20"/>
                <w:szCs w:val="20"/>
                <w:lang w:eastAsia="pt-BR"/>
              </w:rPr>
              <w:t>- Formato: 25 x 19,5 cm. 4 x 4 cores. Papel supremo ou papel cartão 300g. Acabamento: faca especial. Prova tipo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3B48AB" w14:textId="0BC89D8E"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5FC64D" w14:textId="62ED3A02"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0,74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5474D52" w14:textId="3A6BB0E5"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7.400,00</w:t>
            </w:r>
          </w:p>
        </w:tc>
      </w:tr>
      <w:tr w:rsidR="00354381" w14:paraId="4B74A340"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66BDDC6" w14:textId="37E05332"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27</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327D9DC" w14:textId="3C5954E8"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ADD9A2C" w14:textId="43BB938F"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2706E3D" w14:textId="20D61163" w:rsidR="00354381" w:rsidRPr="00D93FFC"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POPCARD </w:t>
            </w:r>
            <w:r w:rsidRPr="006178AF">
              <w:rPr>
                <w:rFonts w:ascii="Arial" w:eastAsia="Arial" w:hAnsi="Arial"/>
                <w:sz w:val="20"/>
                <w:szCs w:val="20"/>
                <w:lang w:eastAsia="pt-BR"/>
              </w:rPr>
              <w:t>- Tamanho: 15 x 10cm, papel supremo 300g, 4x1 cores (policromia x preto). Acabamento: laminação fosca frente, refile. Prova tipo Epson. Gravação em CTP. Prova tipo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E41F55A" w14:textId="2A511260"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36E3358" w14:textId="6250DFE6"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0,81</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5B492E9" w14:textId="0557BCA8"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1.620,00</w:t>
            </w:r>
          </w:p>
        </w:tc>
      </w:tr>
      <w:tr w:rsidR="00354381" w14:paraId="5295DF3A"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2B9B8F4" w14:textId="60E90687"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28</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9F9391D" w14:textId="13A452CA"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9110187" w14:textId="10A8641B"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C74526A" w14:textId="762396B8" w:rsidR="00354381" w:rsidRPr="00D93FFC"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ADESIVO </w:t>
            </w:r>
            <w:r w:rsidRPr="006178AF">
              <w:rPr>
                <w:rFonts w:ascii="Arial" w:eastAsia="Arial" w:hAnsi="Arial"/>
                <w:sz w:val="20"/>
                <w:szCs w:val="20"/>
                <w:lang w:eastAsia="pt-BR"/>
              </w:rPr>
              <w:t>– Formato: 8 cm de diâmetro, couchê fosco 90g, 4 x 0 cores policromia, acabamento com faca especial. Prova tipo Epson. Gravação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8A7317" w14:textId="033AB2CA"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6E173E" w14:textId="502C5AC4"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0,23</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97E6FDB" w14:textId="5BA4543B"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2.300,00</w:t>
            </w:r>
          </w:p>
        </w:tc>
      </w:tr>
      <w:tr w:rsidR="00354381" w14:paraId="7D40D1C1"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18666AE" w14:textId="7AA85D19"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29</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C1DD6C9" w14:textId="7A861D26"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5.000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FC5B1FD" w14:textId="198B08A2"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E4A1000" w14:textId="29A0779E" w:rsidR="00354381" w:rsidRPr="00D93FFC" w:rsidRDefault="00354381" w:rsidP="00354381">
            <w:pPr>
              <w:widowControl w:val="0"/>
              <w:spacing w:after="200" w:line="276" w:lineRule="auto"/>
              <w:jc w:val="both"/>
              <w:rPr>
                <w:rFonts w:ascii="Arial" w:eastAsia="Arial" w:hAnsi="Arial"/>
                <w:b/>
                <w:bCs/>
                <w:sz w:val="20"/>
                <w:szCs w:val="20"/>
                <w:lang w:eastAsia="pt-BR"/>
              </w:rPr>
            </w:pPr>
            <w:r w:rsidRPr="00CE561C">
              <w:rPr>
                <w:rFonts w:ascii="Arial" w:eastAsia="Arial" w:hAnsi="Arial"/>
                <w:b/>
                <w:bCs/>
                <w:sz w:val="20"/>
                <w:szCs w:val="20"/>
                <w:lang w:eastAsia="pt-BR"/>
              </w:rPr>
              <w:t xml:space="preserve">MARCADOR DE PÁGINA </w:t>
            </w:r>
            <w:r w:rsidRPr="006178AF">
              <w:rPr>
                <w:rFonts w:ascii="Arial" w:eastAsia="Arial" w:hAnsi="Arial"/>
                <w:sz w:val="20"/>
                <w:szCs w:val="20"/>
                <w:lang w:eastAsia="pt-BR"/>
              </w:rPr>
              <w:t>- Tamanho: 5 x 20 cm, papel couché 300g, 4 x 4 cores, laminação fosca frente e verso.</w:t>
            </w:r>
            <w:r w:rsidRPr="00CE561C">
              <w:rPr>
                <w:rFonts w:ascii="Arial" w:eastAsia="Arial" w:hAnsi="Arial"/>
                <w:b/>
                <w:bCs/>
                <w:sz w:val="20"/>
                <w:szCs w:val="20"/>
                <w:lang w:eastAsia="pt-BR"/>
              </w:rPr>
              <w:t xml:space="preserve"> </w:t>
            </w:r>
            <w:r w:rsidRPr="006178AF">
              <w:rPr>
                <w:rFonts w:ascii="Arial" w:eastAsia="Arial" w:hAnsi="Arial"/>
                <w:sz w:val="20"/>
                <w:szCs w:val="20"/>
                <w:lang w:eastAsia="pt-BR"/>
              </w:rPr>
              <w:t>Prova tipo Epson.</w:t>
            </w:r>
            <w:r w:rsidRPr="00CE561C">
              <w:rPr>
                <w:rFonts w:ascii="Arial" w:eastAsia="Arial" w:hAnsi="Arial"/>
                <w:b/>
                <w:bCs/>
                <w:sz w:val="20"/>
                <w:szCs w:val="20"/>
                <w:lang w:eastAsia="pt-BR"/>
              </w:rPr>
              <w:t xml:space="preserve"> </w:t>
            </w:r>
            <w:r w:rsidRPr="006178AF">
              <w:rPr>
                <w:rFonts w:ascii="Arial" w:eastAsia="Arial" w:hAnsi="Arial"/>
                <w:sz w:val="20"/>
                <w:szCs w:val="20"/>
                <w:lang w:eastAsia="pt-BR"/>
              </w:rPr>
              <w:t>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A54A8B7" w14:textId="7DE98E8D"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CD950B7" w14:textId="7CCB6B70"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0,32</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7FA6D53" w14:textId="2B962C58"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1.600,00</w:t>
            </w:r>
          </w:p>
        </w:tc>
      </w:tr>
      <w:tr w:rsidR="00354381" w14:paraId="5ECEFB4B"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86033C6" w14:textId="0B432936"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30</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DAEFF0F" w14:textId="372368C1"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D7BAAE9" w14:textId="62E8D0D3"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C58528F" w14:textId="670EA2E1" w:rsidR="00354381" w:rsidRPr="00D93FFC" w:rsidRDefault="00354381" w:rsidP="00354381">
            <w:pPr>
              <w:widowControl w:val="0"/>
              <w:spacing w:after="200" w:line="276" w:lineRule="auto"/>
              <w:jc w:val="both"/>
              <w:rPr>
                <w:rFonts w:ascii="Arial" w:eastAsia="Arial" w:hAnsi="Arial"/>
                <w:b/>
                <w:bCs/>
                <w:sz w:val="20"/>
                <w:szCs w:val="20"/>
                <w:lang w:eastAsia="pt-BR"/>
              </w:rPr>
            </w:pPr>
            <w:r w:rsidRPr="00F94551">
              <w:rPr>
                <w:rFonts w:ascii="Arial" w:eastAsia="Arial" w:hAnsi="Arial"/>
                <w:b/>
                <w:bCs/>
                <w:sz w:val="20"/>
                <w:szCs w:val="20"/>
                <w:lang w:eastAsia="pt-BR"/>
              </w:rPr>
              <w:t xml:space="preserve">MARCADOR DE PÁGINA </w:t>
            </w:r>
            <w:r w:rsidRPr="006178AF">
              <w:rPr>
                <w:rFonts w:ascii="Arial" w:eastAsia="Arial" w:hAnsi="Arial"/>
                <w:sz w:val="20"/>
                <w:szCs w:val="20"/>
                <w:lang w:eastAsia="pt-BR"/>
              </w:rPr>
              <w:t xml:space="preserve">- Tamanho: 5 x 20 cm, papel couché </w:t>
            </w:r>
            <w:r w:rsidRPr="006178AF">
              <w:rPr>
                <w:rFonts w:ascii="Arial" w:eastAsia="Arial" w:hAnsi="Arial"/>
                <w:sz w:val="20"/>
                <w:szCs w:val="20"/>
                <w:lang w:eastAsia="pt-BR"/>
              </w:rPr>
              <w:lastRenderedPageBreak/>
              <w:t>300g, 4 x 4 cores, laminação fosca frente e verso.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3640E57" w14:textId="040EA6A6"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lastRenderedPageBreak/>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0870A00" w14:textId="46F24D61"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0,54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7979F82" w14:textId="2B322A48"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1.080,00</w:t>
            </w:r>
          </w:p>
        </w:tc>
      </w:tr>
      <w:tr w:rsidR="00354381" w14:paraId="63C3F656"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7ECA73" w14:textId="16F000C3"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31</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62986FA" w14:textId="64375205"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22BFF90" w14:textId="4A1AC7EC"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CF7E984" w14:textId="126ED6AE" w:rsidR="00354381" w:rsidRPr="00D93FFC" w:rsidRDefault="00354381" w:rsidP="00354381">
            <w:pPr>
              <w:widowControl w:val="0"/>
              <w:spacing w:after="200" w:line="276" w:lineRule="auto"/>
              <w:jc w:val="both"/>
              <w:rPr>
                <w:rFonts w:ascii="Arial" w:eastAsia="Arial" w:hAnsi="Arial"/>
                <w:b/>
                <w:bCs/>
                <w:sz w:val="20"/>
                <w:szCs w:val="20"/>
                <w:lang w:eastAsia="pt-BR"/>
              </w:rPr>
            </w:pPr>
            <w:r w:rsidRPr="00F94551">
              <w:rPr>
                <w:rFonts w:ascii="Arial" w:eastAsia="Arial" w:hAnsi="Arial"/>
                <w:b/>
                <w:bCs/>
                <w:sz w:val="20"/>
                <w:szCs w:val="20"/>
                <w:lang w:eastAsia="pt-BR"/>
              </w:rPr>
              <w:t xml:space="preserve">MARCADOR DE PÁGINA </w:t>
            </w:r>
            <w:r w:rsidRPr="006178AF">
              <w:rPr>
                <w:rFonts w:ascii="Arial" w:eastAsia="Arial" w:hAnsi="Arial"/>
                <w:sz w:val="20"/>
                <w:szCs w:val="20"/>
                <w:lang w:eastAsia="pt-BR"/>
              </w:rPr>
              <w:t>- Tamanho: 5 x 20 cm, papel couché 300g, 4 x 4 cores, laminação fosca frente e verso.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DC63B42" w14:textId="411BD63E"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8DBFF56" w14:textId="2E18CB68"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0,54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ADF4E18" w14:textId="79ACD1BD"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1.080,00</w:t>
            </w:r>
          </w:p>
        </w:tc>
      </w:tr>
      <w:tr w:rsidR="00354381" w14:paraId="1024D04D" w14:textId="77777777" w:rsidTr="00282BD1">
        <w:trPr>
          <w:trHeight w:val="300"/>
          <w:jc w:val="center"/>
        </w:trPr>
        <w:tc>
          <w:tcPr>
            <w:tcW w:w="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99EEEF0" w14:textId="66529F82"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32</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1413B90" w14:textId="7CC00704"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2.000</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E96DD00" w14:textId="69ADC8E9" w:rsidR="00354381" w:rsidRDefault="00354381"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5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A9331A" w14:textId="12DD983E" w:rsidR="00354381" w:rsidRPr="00D93FFC" w:rsidRDefault="00354381" w:rsidP="00354381">
            <w:pPr>
              <w:widowControl w:val="0"/>
              <w:spacing w:after="200" w:line="276" w:lineRule="auto"/>
              <w:jc w:val="both"/>
              <w:rPr>
                <w:rFonts w:ascii="Arial" w:eastAsia="Arial" w:hAnsi="Arial"/>
                <w:b/>
                <w:bCs/>
                <w:sz w:val="20"/>
                <w:szCs w:val="20"/>
                <w:lang w:eastAsia="pt-BR"/>
              </w:rPr>
            </w:pPr>
            <w:r w:rsidRPr="00F94551">
              <w:rPr>
                <w:rFonts w:ascii="Arial" w:eastAsia="Arial" w:hAnsi="Arial"/>
                <w:b/>
                <w:bCs/>
                <w:sz w:val="20"/>
                <w:szCs w:val="20"/>
                <w:lang w:eastAsia="pt-BR"/>
              </w:rPr>
              <w:t xml:space="preserve">MARCADOR DE PÁGINA </w:t>
            </w:r>
            <w:r w:rsidRPr="006178AF">
              <w:rPr>
                <w:rFonts w:ascii="Arial" w:eastAsia="Arial" w:hAnsi="Arial"/>
                <w:sz w:val="20"/>
                <w:szCs w:val="20"/>
                <w:lang w:eastAsia="pt-BR"/>
              </w:rPr>
              <w:t>- Tamanho: 5 x 20 cm, papel couché 300g, 4 x 4 cores, laminação fosca frente e verso. Prova tipo Epson. Gravação em CTP.</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21A27B6" w14:textId="63F6DB3E" w:rsidR="00354381" w:rsidRDefault="4111BCA4" w:rsidP="00354381">
            <w:pPr>
              <w:widowControl w:val="0"/>
              <w:spacing w:after="200" w:line="276" w:lineRule="auto"/>
              <w:jc w:val="center"/>
              <w:rPr>
                <w:rFonts w:ascii="Arial" w:eastAsia="Arial" w:hAnsi="Arial"/>
                <w:b/>
                <w:bCs/>
                <w:sz w:val="20"/>
                <w:szCs w:val="20"/>
                <w:lang w:eastAsia="pt-BR"/>
              </w:rPr>
            </w:pPr>
            <w:r w:rsidRPr="21D29974">
              <w:rPr>
                <w:rFonts w:ascii="Arial" w:eastAsia="Arial" w:hAnsi="Arial"/>
                <w:b/>
                <w:bCs/>
                <w:sz w:val="20"/>
                <w:szCs w:val="20"/>
                <w:lang w:eastAsia="pt-BR"/>
              </w:rPr>
              <w:t>19925</w:t>
            </w:r>
          </w:p>
        </w:tc>
        <w:tc>
          <w:tcPr>
            <w:tcW w:w="101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07264F5" w14:textId="55B48394" w:rsidR="00354381" w:rsidRDefault="003E0672" w:rsidP="00354381">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0,54</w:t>
            </w:r>
          </w:p>
        </w:tc>
        <w:tc>
          <w:tcPr>
            <w:tcW w:w="12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F97DDCD" w14:textId="39C08A20" w:rsidR="00354381" w:rsidRDefault="003E0672" w:rsidP="00354381">
            <w:pPr>
              <w:widowControl w:val="0"/>
              <w:spacing w:after="200" w:line="276" w:lineRule="auto"/>
              <w:jc w:val="center"/>
              <w:rPr>
                <w:rFonts w:ascii="Arial" w:eastAsia="Arial" w:hAnsi="Arial"/>
                <w:b/>
                <w:bCs/>
                <w:sz w:val="20"/>
                <w:szCs w:val="20"/>
                <w:lang w:eastAsia="pt-BR"/>
              </w:rPr>
            </w:pPr>
            <w:r w:rsidRPr="21D29974">
              <w:rPr>
                <w:rFonts w:ascii="Arial" w:eastAsia="Arial" w:hAnsi="Arial"/>
                <w:b/>
                <w:bCs/>
                <w:sz w:val="20"/>
                <w:szCs w:val="20"/>
                <w:lang w:eastAsia="pt-BR"/>
              </w:rPr>
              <w:t>1.080,00</w:t>
            </w:r>
          </w:p>
        </w:tc>
      </w:tr>
    </w:tbl>
    <w:p w14:paraId="3CBDCD12" w14:textId="77777777" w:rsidR="00D93FFC" w:rsidRDefault="00D93FFC">
      <w:pPr>
        <w:spacing w:after="200" w:line="276" w:lineRule="auto"/>
        <w:rPr>
          <w:rFonts w:ascii="Arial" w:eastAsia="Arial" w:hAnsi="Arial"/>
          <w:sz w:val="24"/>
          <w:szCs w:val="24"/>
          <w:lang w:eastAsia="pt-BR"/>
        </w:rPr>
      </w:pPr>
    </w:p>
    <w:p w14:paraId="6991DE3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1C06E54F" w14:textId="6FD626A4" w:rsidR="00575DD9" w:rsidRPr="00F94551" w:rsidRDefault="00F94551">
      <w:pPr>
        <w:spacing w:before="240" w:after="240" w:line="240"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4.1.1. A estimativa dos quantitativos considera o consumo de contratações pretéritas e a crescente expansão das atividades relacionadas à comunicação do MPMG, a partir de projetos que envolvem ações educacionais, seminários, palestras, campanhas de conscientização e de implantação de programas voltados aos públicos interno e externo, notadamente: Semana do Ministério Público, Compondo em Maio - Mês da Autocomposição, Programa Integridade, Selo Bora Vacinar, Campanha Sobretons - Combate ao Racismo, Apoio às vítimas - Casa Lilian, variados programas do Procon-MG relacionados à defesa do consumidor, Glossários Antidiscriminatório, Programa Atendo Bem, Programa Por Dentro do à violência contra a mulher, materiais informativos em geral sobre a áreas de atuação e direitos dos cidadão, materiais de campanhas já em desenvolvimento para as diversas áreas de atuação do MPMG, assim como aquelas de fortalecimento da identidade da instituição junto à sociedade. Ademais, a estimativa de itens que compõem o objeto a ser contratado considera pesquisas internas junto aos setores solicitantes.</w:t>
      </w:r>
    </w:p>
    <w:p w14:paraId="4F97CECE" w14:textId="77777777" w:rsidR="00575DD9" w:rsidRDefault="00575DD9">
      <w:pPr>
        <w:spacing w:before="240" w:after="240" w:line="240" w:lineRule="auto"/>
        <w:jc w:val="both"/>
        <w:rPr>
          <w:rFonts w:ascii="Arial" w:eastAsia="Times New Roman" w:hAnsi="Arial"/>
          <w:kern w:val="2"/>
          <w:sz w:val="24"/>
          <w:szCs w:val="24"/>
          <w:highlight w:val="yellow"/>
          <w:lang w:eastAsia="ar-SA"/>
        </w:rPr>
      </w:pPr>
    </w:p>
    <w:p w14:paraId="0DE59D2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3887C327" w14:textId="77777777" w:rsidR="00575DD9" w:rsidRPr="00F94551" w:rsidRDefault="005F2F27">
      <w:pPr>
        <w:spacing w:before="240" w:after="240" w:line="240"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Não há necessidade de documentos técnicos.</w:t>
      </w:r>
    </w:p>
    <w:p w14:paraId="4B56881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32EF7B9A"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 xml:space="preserve">6.1. Serão exigidas amostras para todos os itens. A exigência em questão faz-se necessária para possibilitar, de antemão, a avaliação da qualidade técnica a ser empregada na confecção dos itens. Trata-se de mecanismo que visa inibir a </w:t>
      </w:r>
      <w:r w:rsidRPr="00F94551">
        <w:rPr>
          <w:rFonts w:ascii="Arial" w:eastAsia="Times New Roman" w:hAnsi="Arial"/>
          <w:kern w:val="2"/>
          <w:sz w:val="24"/>
          <w:szCs w:val="24"/>
          <w:lang w:eastAsia="ar-SA"/>
        </w:rPr>
        <w:lastRenderedPageBreak/>
        <w:t>formalização de ajustes com fornecedores que não possuem aptidão para fornecer o objeto dentro dos padrões de qualidade pretendidos pela Instituição.</w:t>
      </w:r>
    </w:p>
    <w:p w14:paraId="2865A268"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6.2. Para realização da avaliação técnica, o licitante deverá fornecer no mínimo uma amostra de cada item. Cabe ressaltar que as técnicas solicitadas podem estar aplicadas nas amostras, sendo que uma única amostra pode apresentar tanto modelo da peça gráfica em si, quanto acabamentos. Ademais, é possível que seja solicitado a apresentação de mais amostras para aferir a qualidade da aplicação dos acabamentos. Sobre os modelos, basta que seja apresentado o tipo de impresso solicitado, não necessariamente nas mesmas dimensões especificadas. (grampo, aba arredondada, lombada, hotstamp, verniz localizado, laminação, entre outros).</w:t>
      </w:r>
    </w:p>
    <w:p w14:paraId="5E1432FE" w14:textId="3F1EA78D"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6.3. O licitante provisoriamente classificado em primeiro lugar deverá apresentar amostra do produto ofertado em até 3 (três) três dias úteis, contados a partir da solicitação do pregoeiro. No referido prazo não será considerado eventual período necessário para transporte/remessa do item. 6.3.1. Em caso de desclassificação, será exigida amostra do licitante seguinte e assim sucessivamente, seguindo a ordem de classificação</w:t>
      </w:r>
      <w:r w:rsidR="730C5F40" w:rsidRPr="00F94551">
        <w:rPr>
          <w:rFonts w:ascii="Arial" w:eastAsia="Times New Roman" w:hAnsi="Arial"/>
          <w:kern w:val="2"/>
          <w:sz w:val="24"/>
          <w:szCs w:val="24"/>
          <w:lang w:eastAsia="ar-SA"/>
        </w:rPr>
        <w:t>.</w:t>
      </w:r>
    </w:p>
    <w:p w14:paraId="47F5117D"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6.4. As amostras/protótipos deverão ser entregues na Assessoria de Comunicação Integrada – Asscom, na Rua Dias Adorno, 367, 10º andar, Belo Horizonte, Minas Gerais, CEP 30190-100, no horário de 9 às 18 horas.</w:t>
      </w:r>
    </w:p>
    <w:p w14:paraId="1FACD2BC"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6.4.1. Deverão ser entregues devidamente identificadas com o do nome da empresa e número do processo na embalagem.</w:t>
      </w:r>
    </w:p>
    <w:p w14:paraId="441D4678"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6.5. Para os três lotes, serão avaliados os seguintes critérios objetivos das amostras e/ou serão realizados os seguintes testes de aferição de compatibilidade:</w:t>
      </w:r>
    </w:p>
    <w:p w14:paraId="32255112"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Avaliação da qualidade das cores da amostra, da adequação do papel e dos acabamentos (corte, grampo, lombada, cola do adesivo, refile, corte, laminação, etc), que devem estar de acordo com o solicitado nas especificações e de acordo com o padrão de qualidade do mercado esperado para materiais de serviços gráficos.</w:t>
      </w:r>
    </w:p>
    <w:p w14:paraId="5CA3F375"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Membro 01 da Equipe responsável pela análise: Rúbia Oliveira Guimarães</w:t>
      </w:r>
    </w:p>
    <w:p w14:paraId="18BFBA21"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Membro 02 da Equipe responsável: pela análise Gustavo Bakunin Araujo Sá.</w:t>
      </w:r>
    </w:p>
    <w:p w14:paraId="0E5449AD"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6.6. O edital oferecerá maior detalhamento das regras que serão aplicadas em relação à exigência de amostra.</w:t>
      </w:r>
    </w:p>
    <w:p w14:paraId="771DA2C1" w14:textId="77777777" w:rsidR="00575DD9" w:rsidRDefault="00575DD9">
      <w:pPr>
        <w:spacing w:after="200" w:line="276" w:lineRule="auto"/>
        <w:rPr>
          <w:rFonts w:ascii="Arial" w:eastAsia="Arial" w:hAnsi="Arial"/>
          <w:sz w:val="20"/>
          <w:szCs w:val="20"/>
          <w:lang w:eastAsia="pt-BR"/>
        </w:rPr>
      </w:pPr>
    </w:p>
    <w:p w14:paraId="46F9B63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74CFDEE6" w14:textId="6534CBBF" w:rsidR="00575DD9" w:rsidRPr="00F94551" w:rsidRDefault="00F94551">
      <w:pPr>
        <w:spacing w:after="200" w:line="276" w:lineRule="auto"/>
        <w:rPr>
          <w:rFonts w:ascii="Arial" w:eastAsia="Times New Roman" w:hAnsi="Arial"/>
          <w:kern w:val="2"/>
          <w:sz w:val="24"/>
          <w:szCs w:val="24"/>
          <w:lang w:eastAsia="ar-SA"/>
        </w:rPr>
      </w:pPr>
      <w:r w:rsidRPr="00F94551">
        <w:rPr>
          <w:rFonts w:ascii="Arial" w:eastAsia="Times New Roman" w:hAnsi="Arial"/>
          <w:kern w:val="2"/>
          <w:sz w:val="24"/>
          <w:szCs w:val="24"/>
          <w:lang w:eastAsia="ar-SA"/>
        </w:rPr>
        <w:lastRenderedPageBreak/>
        <w:t>Não há necessidade.</w:t>
      </w:r>
    </w:p>
    <w:p w14:paraId="65A720FA" w14:textId="77777777" w:rsidR="00575DD9" w:rsidRDefault="00575DD9">
      <w:pPr>
        <w:spacing w:after="200" w:line="276" w:lineRule="auto"/>
        <w:rPr>
          <w:rFonts w:ascii="Arial" w:eastAsia="Arial" w:hAnsi="Arial"/>
          <w:sz w:val="20"/>
          <w:szCs w:val="20"/>
          <w:lang w:eastAsia="pt-BR"/>
        </w:rPr>
      </w:pPr>
    </w:p>
    <w:p w14:paraId="57A907B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0A9AAD3D"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6AF4ACE3" w14:textId="6E512AB0" w:rsidR="00575DD9" w:rsidRPr="00F94551" w:rsidRDefault="00F94551">
      <w:pPr>
        <w:spacing w:after="200" w:line="276" w:lineRule="auto"/>
        <w:rPr>
          <w:rFonts w:ascii="Arial" w:eastAsia="Times New Roman" w:hAnsi="Arial"/>
          <w:kern w:val="2"/>
          <w:sz w:val="24"/>
          <w:szCs w:val="24"/>
          <w:lang w:eastAsia="ar-SA"/>
        </w:rPr>
      </w:pPr>
      <w:r w:rsidRPr="00F94551">
        <w:rPr>
          <w:rFonts w:ascii="Arial" w:eastAsia="Times New Roman" w:hAnsi="Arial"/>
          <w:kern w:val="2"/>
          <w:sz w:val="24"/>
          <w:szCs w:val="24"/>
          <w:lang w:eastAsia="ar-SA"/>
        </w:rPr>
        <w:t>Não há necessidade.</w:t>
      </w:r>
    </w:p>
    <w:p w14:paraId="4799755A" w14:textId="77777777" w:rsidR="00575DD9" w:rsidRDefault="00575DD9">
      <w:pPr>
        <w:spacing w:after="200" w:line="276" w:lineRule="auto"/>
        <w:rPr>
          <w:rFonts w:ascii="Arial" w:eastAsia="Arial" w:hAnsi="Arial"/>
          <w:sz w:val="20"/>
          <w:szCs w:val="20"/>
          <w:lang w:eastAsia="pt-BR"/>
        </w:rPr>
      </w:pPr>
    </w:p>
    <w:p w14:paraId="6537E552"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2C655CA6" w14:textId="32087154" w:rsidR="00575DD9" w:rsidRPr="00F94551" w:rsidRDefault="00F94551">
      <w:pPr>
        <w:spacing w:after="200" w:line="276" w:lineRule="auto"/>
        <w:rPr>
          <w:rFonts w:ascii="Arial" w:eastAsia="Times New Roman" w:hAnsi="Arial"/>
          <w:kern w:val="2"/>
          <w:sz w:val="24"/>
          <w:szCs w:val="24"/>
          <w:lang w:eastAsia="ar-SA"/>
        </w:rPr>
      </w:pPr>
      <w:r w:rsidRPr="00F94551">
        <w:rPr>
          <w:rFonts w:ascii="Arial" w:eastAsia="Times New Roman" w:hAnsi="Arial"/>
          <w:kern w:val="2"/>
          <w:sz w:val="24"/>
          <w:szCs w:val="24"/>
          <w:lang w:eastAsia="ar-SA"/>
        </w:rPr>
        <w:t>Não há necessidade.</w:t>
      </w:r>
    </w:p>
    <w:p w14:paraId="47A00852"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616C1E95"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2B527638" w14:textId="77777777" w:rsidR="00F94551" w:rsidRPr="00F94551" w:rsidRDefault="00F94551" w:rsidP="00F94551">
      <w:pPr>
        <w:spacing w:after="200" w:line="276" w:lineRule="auto"/>
        <w:rPr>
          <w:rFonts w:ascii="Arial" w:eastAsia="Times New Roman" w:hAnsi="Arial"/>
          <w:kern w:val="2"/>
          <w:sz w:val="24"/>
          <w:szCs w:val="24"/>
          <w:lang w:eastAsia="ar-SA"/>
        </w:rPr>
      </w:pPr>
      <w:r w:rsidRPr="00F94551">
        <w:rPr>
          <w:rFonts w:ascii="Arial" w:eastAsia="Times New Roman" w:hAnsi="Arial"/>
          <w:kern w:val="2"/>
          <w:sz w:val="24"/>
          <w:szCs w:val="24"/>
          <w:lang w:eastAsia="ar-SA"/>
        </w:rPr>
        <w:t>9.1- FORMA DE SELEÇÃO E CRITÉRIO DE JULGAMENTO DO FORNECEDOR:</w:t>
      </w:r>
    </w:p>
    <w:p w14:paraId="158E0FD3" w14:textId="77777777" w:rsidR="00F94551" w:rsidRPr="00F94551" w:rsidRDefault="00F94551" w:rsidP="00282BD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Trata-se de serviços comuns, cujos padrões de desempenho e qualidade podem ser objetivamente definidos pelo edital, por meio de especificações usuais de mercado. Desse modo, o fornecedor provavelmente será selecionado por meio do procedimento de licitação, na modalidade pregão, sob a forma eletrônica, com adoção do critério de julgamento pelo menor preço.</w:t>
      </w:r>
    </w:p>
    <w:p w14:paraId="0BDE3072" w14:textId="77777777" w:rsidR="00130895" w:rsidRDefault="00130895" w:rsidP="00130895">
      <w:pPr>
        <w:spacing w:after="200" w:line="276" w:lineRule="auto"/>
        <w:rPr>
          <w:rFonts w:ascii="Arial" w:eastAsia="Arial" w:hAnsi="Arial"/>
          <w:sz w:val="20"/>
          <w:szCs w:val="20"/>
          <w:lang w:eastAsia="pt-BR"/>
        </w:rPr>
      </w:pPr>
    </w:p>
    <w:p w14:paraId="65F5319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0A7D810C" w14:textId="79C8186B" w:rsidR="00575DD9" w:rsidRPr="00F94551" w:rsidRDefault="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Não há necessidade.</w:t>
      </w:r>
    </w:p>
    <w:p w14:paraId="0BCC6C80" w14:textId="77777777" w:rsidR="00575DD9" w:rsidRDefault="00575DD9">
      <w:pPr>
        <w:spacing w:after="200" w:line="276" w:lineRule="auto"/>
        <w:jc w:val="both"/>
        <w:rPr>
          <w:rFonts w:ascii="Arial" w:eastAsia="Arial" w:hAnsi="Arial"/>
          <w:sz w:val="20"/>
          <w:szCs w:val="20"/>
          <w:lang w:eastAsia="pt-BR"/>
        </w:rPr>
      </w:pPr>
    </w:p>
    <w:p w14:paraId="3C6B146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72F9E20B" w14:textId="0E7ED8AD" w:rsidR="00575DD9" w:rsidRPr="00F94551" w:rsidRDefault="00F94551">
      <w:pPr>
        <w:spacing w:after="200" w:line="276" w:lineRule="auto"/>
        <w:rPr>
          <w:rFonts w:ascii="Arial" w:eastAsia="Times New Roman" w:hAnsi="Arial"/>
          <w:kern w:val="2"/>
          <w:sz w:val="24"/>
          <w:szCs w:val="24"/>
          <w:lang w:eastAsia="ar-SA"/>
        </w:rPr>
      </w:pPr>
      <w:r w:rsidRPr="00F94551">
        <w:rPr>
          <w:rFonts w:ascii="Arial" w:eastAsia="Times New Roman" w:hAnsi="Arial"/>
          <w:kern w:val="2"/>
          <w:sz w:val="24"/>
          <w:szCs w:val="24"/>
          <w:lang w:eastAsia="ar-SA"/>
        </w:rPr>
        <w:t>Não é admitida a subcontratação do objeto.</w:t>
      </w:r>
    </w:p>
    <w:p w14:paraId="7761B628" w14:textId="77777777" w:rsidR="00575DD9" w:rsidRDefault="00575DD9">
      <w:pPr>
        <w:spacing w:after="200" w:line="276" w:lineRule="auto"/>
        <w:rPr>
          <w:rFonts w:ascii="Arial" w:eastAsia="Arial" w:hAnsi="Arial"/>
          <w:sz w:val="20"/>
          <w:szCs w:val="20"/>
          <w:lang w:eastAsia="pt-BR"/>
        </w:rPr>
      </w:pPr>
    </w:p>
    <w:p w14:paraId="7A96079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68AE8E83"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4CBB9BDA" w14:textId="63536281" w:rsidR="00575DD9"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lastRenderedPageBreak/>
        <w:t>Não haverá exigência da garantia de execução contratual, uma vez que não se verifica alta complexidade técnica do objeto que justifique tal exigência. Ademais, a nosso ver, a exigência de qualificação econômico-financeira, como requisito de habilitação, já constitui critério adequado para avaliar a capacidade de adimplemento por parte do potencial contratado.</w:t>
      </w:r>
    </w:p>
    <w:p w14:paraId="5456E43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247E1302" w14:textId="05906130" w:rsidR="00575DD9" w:rsidRPr="00F94551" w:rsidRDefault="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11.2.1. O prazo de garantia é aquele estabelecido na Lei nº 8.078, de 11 de setembro de 1990 (Código de Defesa do Consumidor), do término da prestação do serviço, sem prejuízo de outra garantia complementar fornecida pelo fornecedor/fabricante em sua proposta comercial.</w:t>
      </w:r>
    </w:p>
    <w:p w14:paraId="13AC0554" w14:textId="77777777" w:rsidR="00575DD9" w:rsidRDefault="00575DD9">
      <w:pPr>
        <w:spacing w:after="200" w:line="276" w:lineRule="auto"/>
        <w:jc w:val="both"/>
        <w:rPr>
          <w:rFonts w:ascii="Arial" w:eastAsia="Arial" w:hAnsi="Arial"/>
          <w:sz w:val="20"/>
          <w:szCs w:val="20"/>
          <w:lang w:eastAsia="pt-BR"/>
        </w:rPr>
      </w:pPr>
    </w:p>
    <w:p w14:paraId="4955139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5FDCC0BF" w14:textId="5C542AFA" w:rsidR="00575DD9" w:rsidRPr="00F94551" w:rsidRDefault="00F94551">
      <w:pPr>
        <w:spacing w:after="200" w:line="276" w:lineRule="auto"/>
        <w:rPr>
          <w:rFonts w:ascii="Arial" w:eastAsia="Times New Roman" w:hAnsi="Arial"/>
          <w:kern w:val="2"/>
          <w:sz w:val="24"/>
          <w:szCs w:val="24"/>
          <w:lang w:eastAsia="ar-SA"/>
        </w:rPr>
      </w:pPr>
      <w:r w:rsidRPr="00F94551">
        <w:rPr>
          <w:rFonts w:ascii="Arial" w:eastAsia="Times New Roman" w:hAnsi="Arial"/>
          <w:kern w:val="2"/>
          <w:sz w:val="24"/>
          <w:szCs w:val="24"/>
          <w:lang w:eastAsia="ar-SA"/>
        </w:rPr>
        <w:t>Não há necessidade.</w:t>
      </w:r>
    </w:p>
    <w:p w14:paraId="32DB5121" w14:textId="77777777" w:rsidR="00130895" w:rsidRDefault="00130895" w:rsidP="00130895">
      <w:pPr>
        <w:spacing w:after="200" w:line="276" w:lineRule="auto"/>
        <w:rPr>
          <w:rFonts w:ascii="Arial" w:eastAsia="Arial" w:hAnsi="Arial"/>
          <w:sz w:val="20"/>
          <w:szCs w:val="20"/>
          <w:lang w:eastAsia="pt-BR"/>
        </w:rPr>
      </w:pPr>
    </w:p>
    <w:p w14:paraId="22C42E7D"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5B384088"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18109A6B"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054A47D6"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13.1.1 - PRAZO DE ENTREGA / EXECUÇÃO:</w:t>
      </w:r>
    </w:p>
    <w:p w14:paraId="0DB28728" w14:textId="506F23D1"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 xml:space="preserve">LOTE 1: Os itens </w:t>
      </w:r>
      <w:r w:rsidR="000B16D2">
        <w:rPr>
          <w:rFonts w:ascii="Arial" w:eastAsia="Times New Roman" w:hAnsi="Arial"/>
          <w:kern w:val="2"/>
          <w:sz w:val="24"/>
          <w:szCs w:val="24"/>
          <w:lang w:eastAsia="ar-SA"/>
        </w:rPr>
        <w:t>t</w:t>
      </w:r>
      <w:r w:rsidRPr="00F94551">
        <w:rPr>
          <w:rFonts w:ascii="Arial" w:eastAsia="Times New Roman" w:hAnsi="Arial"/>
          <w:kern w:val="2"/>
          <w:sz w:val="24"/>
          <w:szCs w:val="24"/>
          <w:lang w:eastAsia="ar-SA"/>
        </w:rPr>
        <w:t xml:space="preserve">erão entrega </w:t>
      </w:r>
      <w:r w:rsidR="000B16D2">
        <w:rPr>
          <w:rFonts w:ascii="Arial" w:eastAsia="Times New Roman" w:hAnsi="Arial"/>
          <w:kern w:val="2"/>
          <w:sz w:val="24"/>
          <w:szCs w:val="24"/>
          <w:lang w:eastAsia="ar-SA"/>
        </w:rPr>
        <w:t>sob demanda</w:t>
      </w:r>
      <w:r w:rsidRPr="00F94551">
        <w:rPr>
          <w:rFonts w:ascii="Arial" w:eastAsia="Times New Roman" w:hAnsi="Arial"/>
          <w:kern w:val="2"/>
          <w:sz w:val="24"/>
          <w:szCs w:val="24"/>
          <w:lang w:eastAsia="ar-SA"/>
        </w:rPr>
        <w:t>, conforme prazos estabelecidos abaixo:</w:t>
      </w:r>
    </w:p>
    <w:p w14:paraId="14F7B5AB"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ITEM 1: 3 DIAS ÚTEIS para entrega da prova tipo Epson contado do recebimento, pela Contratada, da Ordem de Serviço e arte final pela Assessoria de Comunicação Integrada (Asscom) e 12 DIAS ÚTEIS para produção e envio do material, contados a partir do recebimento, pela Contratada, da prova contratual colorida aprovada pela Asscom.</w:t>
      </w:r>
    </w:p>
    <w:p w14:paraId="7E011412"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ITENS 2 A 7: 3 DIAS ÚTEIS para entrega da prova tipo Epson contado do recebimento, pela Contratada, da Ordem de Serviço e arte final pela Assessoria de Comunicação Integrada (Asscom) e 10 DIAS ÚTEIS para produção e envio do material, contados a partir do recebimento, pela Contratada, da prova contratual colorida aprovada pela Asscom.</w:t>
      </w:r>
    </w:p>
    <w:p w14:paraId="0A6BE42A"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lastRenderedPageBreak/>
        <w:t>ITENS 8 A 15: 3 DIAS ÚTEIS para entrega da prova tipo Epson contado do recebimento, pela Contratada, da Ordem de Serviço e arte final pela Assessoria de Comunicação Integrada (Asscom) e 8 DIAS ÚTEIS para produção e envio do material, contados a partir do recebimento, pela Contratada, da prova contratual colorida aprovada pela Asscom.</w:t>
      </w:r>
    </w:p>
    <w:p w14:paraId="681CC8D7" w14:textId="68AA1ACC"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 xml:space="preserve">LOTE 2: Os itens </w:t>
      </w:r>
      <w:r w:rsidR="000B16D2">
        <w:rPr>
          <w:rFonts w:ascii="Arial" w:eastAsia="Times New Roman" w:hAnsi="Arial"/>
          <w:kern w:val="2"/>
          <w:sz w:val="24"/>
          <w:szCs w:val="24"/>
          <w:lang w:eastAsia="ar-SA"/>
        </w:rPr>
        <w:t>terão</w:t>
      </w:r>
      <w:r w:rsidRPr="00F94551">
        <w:rPr>
          <w:rFonts w:ascii="Arial" w:eastAsia="Times New Roman" w:hAnsi="Arial"/>
          <w:kern w:val="2"/>
          <w:sz w:val="24"/>
          <w:szCs w:val="24"/>
          <w:lang w:eastAsia="ar-SA"/>
        </w:rPr>
        <w:t xml:space="preserve"> entrega </w:t>
      </w:r>
      <w:r w:rsidR="000B16D2">
        <w:rPr>
          <w:rFonts w:ascii="Arial" w:eastAsia="Times New Roman" w:hAnsi="Arial"/>
          <w:kern w:val="2"/>
          <w:sz w:val="24"/>
          <w:szCs w:val="24"/>
          <w:lang w:eastAsia="ar-SA"/>
        </w:rPr>
        <w:t>sob demanda</w:t>
      </w:r>
      <w:r w:rsidRPr="00F94551">
        <w:rPr>
          <w:rFonts w:ascii="Arial" w:eastAsia="Times New Roman" w:hAnsi="Arial"/>
          <w:kern w:val="2"/>
          <w:sz w:val="24"/>
          <w:szCs w:val="24"/>
          <w:lang w:eastAsia="ar-SA"/>
        </w:rPr>
        <w:t>, conforme prazos estabelecidos abaixo:</w:t>
      </w:r>
    </w:p>
    <w:p w14:paraId="3351D90A"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ITENS 1 A 4: 3 DIAS ÚTEIS para entrega da prova tipo Epson contado do recebimento, pela Contratada, da Ordem de Serviço e arte final pela Assessoria de Comunicação Integrada (Asscom) e 12 DIAS ÚTEIS para produção e envio do material, contados a partir do recebimento, pela Contratada, da prova contratual colorida aprovada pela Asscom.</w:t>
      </w:r>
    </w:p>
    <w:p w14:paraId="660034EA"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ITENS 5 E 6: 3 DIAS ÚTEIS para entrega da prova tipo Epson contado do recebimento, pela Contratada, da Ordem de Serviço e arte final pela Assessoria de Comunicação Integrada (Asscom) e 10 DIAS ÚTEIS para produção e envio do material, contados a partir do recebimento, pela Contratada, da prova contratual colorida aprovada pela Asscom.</w:t>
      </w:r>
    </w:p>
    <w:p w14:paraId="30FADE82"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ITENS 7 A 10: 3 DIAS ÚTEIS para entrega da prova tipo Epson contado do recebimento, pela Contratada, da Ordem de Serviço e arte final pela Assessoria de Comunicação Integrada (Asscom) e 8 DIAS ÚTEIS para produção e envio do material, contados a partir do recebimento, pela Contratada, da prova contratual colorida aprovada pela Asscom.</w:t>
      </w:r>
    </w:p>
    <w:p w14:paraId="2336F17A"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ITENS 11 A 19: 3 DIAS ÚTEIS para entrega da prova tipo Epson contado do recebimento, pela Contratada, da Ordem de Serviço e arte final pela Assessoria de Comunicação Integrada (Asscom) e 12 DIAS ÚTEIS para produção e envio do material, contados a partir do recebimento, pela Contratada, da prova contratual colorida aprovada pela Asscom.</w:t>
      </w:r>
    </w:p>
    <w:p w14:paraId="0DDA9D68"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ITENS 20 A 25: 3 DIAS ÚTEIS para entrega da prova tipo Epson contado do recebimento, pela Contratada, da Ordem de Serviço e arte final pela Assessoria de Comunicação Integrada (Asscom) e 8 DIAS ÚTEIS para produção e envio do material, contados a partir do recebimento, pela Contratada, da prova contratual colorida aprovada pela Asscom.</w:t>
      </w:r>
    </w:p>
    <w:p w14:paraId="16D54838" w14:textId="2B446143"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 xml:space="preserve">LOTE 3: Os itens terão entrega </w:t>
      </w:r>
      <w:r w:rsidR="000B16D2">
        <w:rPr>
          <w:rFonts w:ascii="Arial" w:eastAsia="Times New Roman" w:hAnsi="Arial"/>
          <w:kern w:val="2"/>
          <w:sz w:val="24"/>
          <w:szCs w:val="24"/>
          <w:lang w:eastAsia="ar-SA"/>
        </w:rPr>
        <w:t>sob demanda</w:t>
      </w:r>
      <w:r w:rsidRPr="00F94551">
        <w:rPr>
          <w:rFonts w:ascii="Arial" w:eastAsia="Times New Roman" w:hAnsi="Arial"/>
          <w:kern w:val="2"/>
          <w:sz w:val="24"/>
          <w:szCs w:val="24"/>
          <w:lang w:eastAsia="ar-SA"/>
        </w:rPr>
        <w:t>, conforme prazos estabelecidos abaixo:</w:t>
      </w:r>
    </w:p>
    <w:p w14:paraId="0F4050FB"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 xml:space="preserve">ITENS 1 A 9: 3 DIAS ÚTEIS para entrega da prova tipo Epson contado do recebimento, pela Contratada, da Ordem de Serviço e arte final pela Assessoria de Comunicação Integrada (Asscom) e 10 DIAS ÚTEIS para produção e envio do </w:t>
      </w:r>
      <w:r w:rsidRPr="00F94551">
        <w:rPr>
          <w:rFonts w:ascii="Arial" w:eastAsia="Times New Roman" w:hAnsi="Arial"/>
          <w:kern w:val="2"/>
          <w:sz w:val="24"/>
          <w:szCs w:val="24"/>
          <w:lang w:eastAsia="ar-SA"/>
        </w:rPr>
        <w:lastRenderedPageBreak/>
        <w:t>material, contados a partir do recebimento, pela Contratada, da prova contratual colorida aprovada pela Asscom.</w:t>
      </w:r>
    </w:p>
    <w:p w14:paraId="316F6F59"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ITENS 10 A 31: 3 DIAS ÚTEIS para entrega da prova tipo Epson contado do recebimento, pela Contratada, da Ordem de Serviço e arte final pela Assessoria de Comunicação Integrada (Asscom) e 8 DIAS ÚTEIS para produção e envio do material, contados a partir do recebimento, pela Contratada, da prova contratual colorida aprovada pela Asscom.</w:t>
      </w:r>
    </w:p>
    <w:p w14:paraId="472FE6DB" w14:textId="77777777" w:rsidR="00575DD9" w:rsidRDefault="00575DD9">
      <w:pPr>
        <w:spacing w:after="0" w:line="276" w:lineRule="auto"/>
        <w:jc w:val="both"/>
        <w:rPr>
          <w:rFonts w:ascii="Arial" w:eastAsia="Arial" w:hAnsi="Arial"/>
          <w:iCs/>
          <w:sz w:val="24"/>
          <w:szCs w:val="24"/>
          <w:lang w:eastAsia="pt-BR"/>
        </w:rPr>
      </w:pPr>
    </w:p>
    <w:p w14:paraId="13B8302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1C1D3FA3" w14:textId="70A222E9" w:rsidR="00575DD9" w:rsidRPr="00F94551" w:rsidRDefault="00F94551">
      <w:pPr>
        <w:spacing w:after="200" w:line="276" w:lineRule="auto"/>
        <w:rPr>
          <w:rFonts w:ascii="Arial" w:eastAsia="Times New Roman" w:hAnsi="Arial"/>
          <w:kern w:val="2"/>
          <w:sz w:val="24"/>
          <w:szCs w:val="24"/>
          <w:lang w:eastAsia="ar-SA"/>
        </w:rPr>
      </w:pPr>
      <w:r w:rsidRPr="00F94551">
        <w:rPr>
          <w:rFonts w:ascii="Arial" w:eastAsia="Times New Roman" w:hAnsi="Arial"/>
          <w:kern w:val="2"/>
          <w:sz w:val="24"/>
          <w:szCs w:val="24"/>
          <w:lang w:eastAsia="ar-SA"/>
        </w:rPr>
        <w:t>O prazo de substituição/refazimento do serviço é a metade do prazo da execução, a partir da solicitação pela Contratante.</w:t>
      </w:r>
    </w:p>
    <w:p w14:paraId="291F0B69" w14:textId="77777777" w:rsidR="00575DD9" w:rsidRDefault="00575DD9">
      <w:pPr>
        <w:spacing w:after="200" w:line="276" w:lineRule="auto"/>
        <w:rPr>
          <w:rFonts w:ascii="Arial" w:eastAsia="Arial" w:hAnsi="Arial"/>
          <w:sz w:val="20"/>
          <w:szCs w:val="20"/>
          <w:lang w:eastAsia="pt-BR"/>
        </w:rPr>
      </w:pPr>
    </w:p>
    <w:p w14:paraId="270581A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194BBA96" w14:textId="64D437EF" w:rsidR="00575DD9"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O objeto deverá ser entregue, juntamente com a respectiva nota fiscal (ou documento equivalente), no Rua Dias Adorno, 367, 10º andar. Santo Agostinho - BH/MG. CEP: 30190-100</w:t>
      </w:r>
      <w:r>
        <w:rPr>
          <w:rFonts w:ascii="Arial" w:eastAsia="Times New Roman" w:hAnsi="Arial"/>
          <w:kern w:val="2"/>
          <w:sz w:val="24"/>
          <w:szCs w:val="24"/>
          <w:lang w:eastAsia="ar-SA"/>
        </w:rPr>
        <w:t>.</w:t>
      </w:r>
    </w:p>
    <w:p w14:paraId="0941DAF2" w14:textId="77777777" w:rsidR="00575DD9" w:rsidRDefault="00575DD9">
      <w:pPr>
        <w:spacing w:after="200" w:line="276" w:lineRule="auto"/>
        <w:rPr>
          <w:rFonts w:ascii="Arial" w:eastAsia="Arial" w:hAnsi="Arial"/>
          <w:sz w:val="20"/>
          <w:szCs w:val="20"/>
          <w:lang w:eastAsia="pt-BR"/>
        </w:rPr>
      </w:pPr>
    </w:p>
    <w:p w14:paraId="3E79303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7C97AF4B"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O recebimento e o aceite do serviço dar-se-ão da forma seguinte:</w:t>
      </w:r>
    </w:p>
    <w:p w14:paraId="622CD0BF"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a) Provisoriamente: em até 2 (dois) dias úteis, do recebimento da nota fiscal respectiva, após a execução do serviço, mediante termo detalhado, sem prejuízo da posterior verificação da perfeição e da conformidade do resultado do serviço prestado com as exigências deste Termo de Referência, nos termos explicitados na alínea seguinte;</w:t>
      </w:r>
    </w:p>
    <w:p w14:paraId="6C511D01" w14:textId="77777777" w:rsid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b) Definitivamente: em até 5 (cinco) dias úteis, contados do recebimento provisório da nota fiscal, com a conferência da perfeição e qualidade do resultado do serviço prestado, atestando sua conformidade e total adequação ao serviço contratado, mediante termo detalhado, com o consequente encaminhamento da nota fiscal à Diretoria de Administração Financeira - DAFI, para análise e pagamento, após os registros pertinentes em sistema próprio.</w:t>
      </w:r>
    </w:p>
    <w:p w14:paraId="13BB0379" w14:textId="77777777" w:rsidR="003E0672" w:rsidRPr="00F94551" w:rsidRDefault="003E0672" w:rsidP="00F94551">
      <w:pPr>
        <w:spacing w:after="200" w:line="276" w:lineRule="auto"/>
        <w:jc w:val="both"/>
        <w:rPr>
          <w:rFonts w:ascii="Arial" w:eastAsia="Times New Roman" w:hAnsi="Arial"/>
          <w:kern w:val="2"/>
          <w:sz w:val="24"/>
          <w:szCs w:val="24"/>
          <w:lang w:eastAsia="ar-SA"/>
        </w:rPr>
      </w:pPr>
    </w:p>
    <w:p w14:paraId="306DAD02"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7A92E3EA"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lastRenderedPageBreak/>
        <w:t xml:space="preserve">14.1 - CRITÉRIOS DE MEDIÇÃO:              </w:t>
      </w:r>
    </w:p>
    <w:p w14:paraId="703E7F11" w14:textId="01619CAC" w:rsidR="00575DD9"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Considera-se medida a execução do objeto na proporção em que o contratado entregar os produtos especificados neste instrumento. Para tanto, serão utilizados os seguintes parâmetros para todos os itens dos três lotes: Avaliação da qualidade das cores, da adequação do papel e dos acabamentos (corte, lombada, refile, laminação, hot stamping, acabamentos internos guarda da capa, nitidez das fotos etc), que devem estar de acordo com o solicitado nas especificações e de acordo com o padrão de qualidade do mercado esperado para materiais de serviços gráficos.</w:t>
      </w:r>
    </w:p>
    <w:p w14:paraId="289DA125" w14:textId="77777777" w:rsidR="00575DD9" w:rsidRDefault="00575DD9">
      <w:pPr>
        <w:spacing w:after="200" w:line="276" w:lineRule="auto"/>
        <w:rPr>
          <w:rFonts w:ascii="Arial" w:eastAsia="Arial" w:hAnsi="Arial"/>
          <w:sz w:val="20"/>
          <w:szCs w:val="20"/>
          <w:lang w:eastAsia="pt-BR"/>
        </w:rPr>
      </w:pPr>
    </w:p>
    <w:p w14:paraId="423BC68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6BB146D4"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O pagamento será efetuado no prazo máximo de até 30 (trinta) dias, contados do recebimento da nota fiscal (ou documento equivalente) que corresponderá ao valor parcela do objeto, de acordo com a Ordem de Serviço emitida para cada item, seguindo os critérios abaixo:</w:t>
      </w:r>
    </w:p>
    <w:p w14:paraId="0AF7304D"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local de entrega, número do contrato, número do empenho, elementos caracterizadores do objeto, bem como seus dados bancários para pagamento;</w:t>
      </w:r>
    </w:p>
    <w:p w14:paraId="4804A20F"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74C9FA1B"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c) Recebido o processo de pagamento, constatada a sua regularidade, a DAFI terá o prazo de até 09 (nove) dias úteis para efetuar o pagamento, efetuando a retenção tributária, quando a legislação assim a exigir;</w:t>
      </w:r>
    </w:p>
    <w:p w14:paraId="038CC3CA"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4A3FD81A"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lastRenderedPageBreak/>
        <w:t>e) Ocorrendo atraso na entrega/substituição do objeto, a Contratada deverá anexar à respectiva nota fiscal (ou documento equivalente) justificativa e documentação comprobatória dos motivos alegados;</w:t>
      </w:r>
    </w:p>
    <w:p w14:paraId="0E522E5F" w14:textId="778564F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 xml:space="preserve">f) Na hipótese precedente, a Contratante efetuará o pagamento pertinente, </w:t>
      </w:r>
      <w:r w:rsidR="00BC7B5E">
        <w:rPr>
          <w:rFonts w:ascii="Arial" w:eastAsia="Times New Roman" w:hAnsi="Arial"/>
          <w:kern w:val="2"/>
          <w:sz w:val="24"/>
          <w:szCs w:val="24"/>
          <w:lang w:eastAsia="ar-SA"/>
        </w:rPr>
        <w:t>podendo a Procuradoria-Geral de Justiça Adjunta Administrativa determinar a retenção do valor</w:t>
      </w:r>
      <w:r w:rsidRPr="00F94551">
        <w:rPr>
          <w:rFonts w:ascii="Arial" w:eastAsia="Times New Roman" w:hAnsi="Arial"/>
          <w:kern w:val="2"/>
          <w:sz w:val="24"/>
          <w:szCs w:val="24"/>
          <w:lang w:eastAsia="ar-SA"/>
        </w:rPr>
        <w:t xml:space="preserve"> de eventual multa por atraso, </w:t>
      </w:r>
      <w:r w:rsidR="00BC7B5E">
        <w:rPr>
          <w:rFonts w:ascii="Arial" w:eastAsia="Times New Roman" w:hAnsi="Arial"/>
          <w:kern w:val="2"/>
          <w:sz w:val="24"/>
          <w:szCs w:val="24"/>
          <w:lang w:eastAsia="ar-SA"/>
        </w:rPr>
        <w:t xml:space="preserve">como medida cautelar preventiva, </w:t>
      </w:r>
      <w:r w:rsidRPr="00F94551">
        <w:rPr>
          <w:rFonts w:ascii="Arial" w:eastAsia="Times New Roman" w:hAnsi="Arial"/>
          <w:kern w:val="2"/>
          <w:sz w:val="24"/>
          <w:szCs w:val="24"/>
          <w:lang w:eastAsia="ar-SA"/>
        </w:rPr>
        <w:t xml:space="preserve">até a conclusão do </w:t>
      </w:r>
      <w:r w:rsidR="00BC7B5E">
        <w:rPr>
          <w:rFonts w:ascii="Arial" w:eastAsia="Times New Roman" w:hAnsi="Arial"/>
          <w:kern w:val="2"/>
          <w:sz w:val="24"/>
          <w:szCs w:val="24"/>
          <w:lang w:eastAsia="ar-SA"/>
        </w:rPr>
        <w:t>p</w:t>
      </w:r>
      <w:r w:rsidRPr="00F94551">
        <w:rPr>
          <w:rFonts w:ascii="Arial" w:eastAsia="Times New Roman" w:hAnsi="Arial"/>
          <w:kern w:val="2"/>
          <w:sz w:val="24"/>
          <w:szCs w:val="24"/>
          <w:lang w:eastAsia="ar-SA"/>
        </w:rPr>
        <w:t xml:space="preserve">rocesso </w:t>
      </w:r>
      <w:r w:rsidR="00BC7B5E">
        <w:rPr>
          <w:rFonts w:ascii="Arial" w:eastAsia="Times New Roman" w:hAnsi="Arial"/>
          <w:kern w:val="2"/>
          <w:sz w:val="24"/>
          <w:szCs w:val="24"/>
          <w:lang w:eastAsia="ar-SA"/>
        </w:rPr>
        <w:t>a</w:t>
      </w:r>
      <w:r w:rsidRPr="00F94551">
        <w:rPr>
          <w:rFonts w:ascii="Arial" w:eastAsia="Times New Roman" w:hAnsi="Arial"/>
          <w:kern w:val="2"/>
          <w:sz w:val="24"/>
          <w:szCs w:val="24"/>
          <w:lang w:eastAsia="ar-SA"/>
        </w:rPr>
        <w:t xml:space="preserve">dministrativo instaurado para </w:t>
      </w:r>
      <w:r w:rsidR="00BC7B5E">
        <w:rPr>
          <w:rFonts w:ascii="Arial" w:eastAsia="Times New Roman" w:hAnsi="Arial"/>
          <w:kern w:val="2"/>
          <w:sz w:val="24"/>
          <w:szCs w:val="24"/>
          <w:lang w:eastAsia="ar-SA"/>
        </w:rPr>
        <w:t>apuração de responsabilidade da Contratada</w:t>
      </w:r>
      <w:r w:rsidRPr="00F94551">
        <w:rPr>
          <w:rFonts w:ascii="Arial" w:eastAsia="Times New Roman" w:hAnsi="Arial"/>
          <w:kern w:val="2"/>
          <w:sz w:val="24"/>
          <w:szCs w:val="24"/>
          <w:lang w:eastAsia="ar-SA"/>
        </w:rPr>
        <w:t>;</w:t>
      </w:r>
    </w:p>
    <w:p w14:paraId="01C9AC96" w14:textId="537F3F5B"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g) O valor eventualmente retido será restituído à Contratada caso a justificativa apresentada seja julgada procedente, sendo convertido em penalidade</w:t>
      </w:r>
      <w:r w:rsidR="00BC7B5E">
        <w:rPr>
          <w:rFonts w:ascii="Arial" w:eastAsia="Times New Roman" w:hAnsi="Arial"/>
          <w:kern w:val="2"/>
          <w:sz w:val="24"/>
          <w:szCs w:val="24"/>
          <w:lang w:eastAsia="ar-SA"/>
        </w:rPr>
        <w:t>,</w:t>
      </w:r>
      <w:r w:rsidRPr="00F94551">
        <w:rPr>
          <w:rFonts w:ascii="Arial" w:eastAsia="Times New Roman" w:hAnsi="Arial"/>
          <w:kern w:val="2"/>
          <w:sz w:val="24"/>
          <w:szCs w:val="24"/>
          <w:lang w:eastAsia="ar-SA"/>
        </w:rPr>
        <w:t xml:space="preserve"> caso se conclua pela improcedência da justificativa;</w:t>
      </w:r>
    </w:p>
    <w:p w14:paraId="30EEA134"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4DAB0FE6"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8DCA64"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89A1E04"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k) Persistindo a irregularidade, o contratante deverá adotar as medidas necessárias à rescisão contratual nos autos do processo administrativo correspondente, assegurados ao contratado o contraditório e a ampla defesa.</w:t>
      </w:r>
    </w:p>
    <w:p w14:paraId="66DB53DC" w14:textId="77777777" w:rsidR="00575DD9" w:rsidRDefault="00575DD9">
      <w:pPr>
        <w:spacing w:after="200" w:line="276" w:lineRule="auto"/>
        <w:rPr>
          <w:rFonts w:ascii="Arial" w:eastAsia="Arial" w:hAnsi="Arial"/>
          <w:sz w:val="20"/>
          <w:szCs w:val="20"/>
          <w:lang w:eastAsia="pt-BR"/>
        </w:rPr>
      </w:pPr>
    </w:p>
    <w:p w14:paraId="072CFBF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1F62F708" w14:textId="4B4C24AE"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 xml:space="preserve">15.1 O prazo de vigência da contratação é de 1 (um) ano contados a partir da data da publicação do instrumento no Diário Oficial do Ministério Público de Minas Gerais, prorrogável por até </w:t>
      </w:r>
      <w:r w:rsidR="00D258E4">
        <w:rPr>
          <w:rFonts w:ascii="Arial" w:eastAsia="Times New Roman" w:hAnsi="Arial"/>
          <w:kern w:val="2"/>
          <w:sz w:val="24"/>
          <w:szCs w:val="24"/>
          <w:lang w:eastAsia="ar-SA"/>
        </w:rPr>
        <w:t>10</w:t>
      </w:r>
      <w:r w:rsidRPr="00F94551">
        <w:rPr>
          <w:rFonts w:ascii="Arial" w:eastAsia="Times New Roman" w:hAnsi="Arial"/>
          <w:kern w:val="2"/>
          <w:sz w:val="24"/>
          <w:szCs w:val="24"/>
          <w:lang w:eastAsia="ar-SA"/>
        </w:rPr>
        <w:t xml:space="preserve"> anos, na forma dos artigos 106 e 107 da Lei n° 14.133, de 2021. Trata-se de serviço de natureza continuada, sendo a vigência plurianual mais vantajosa, enquadrando-se no inciso XI da Instrução Normativa PGJAA n.º 1, de 23 de janeiro de 2025.</w:t>
      </w:r>
    </w:p>
    <w:p w14:paraId="32ABA7E7"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lastRenderedPageBreak/>
        <w:t>15.2 Maior detalhamento das regras que serão aplicadas em relação à vigência da contratação será estabelecido no contrato.</w:t>
      </w:r>
    </w:p>
    <w:p w14:paraId="1A1C9E48" w14:textId="77777777" w:rsidR="00575DD9" w:rsidRDefault="00575DD9">
      <w:pPr>
        <w:spacing w:after="200" w:line="276" w:lineRule="auto"/>
        <w:rPr>
          <w:rFonts w:ascii="Arial" w:eastAsia="Arial" w:hAnsi="Arial"/>
          <w:sz w:val="20"/>
          <w:szCs w:val="20"/>
          <w:lang w:eastAsia="pt-BR"/>
        </w:rPr>
      </w:pPr>
    </w:p>
    <w:p w14:paraId="56F0E82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730607C3" w14:textId="60FE9994" w:rsidR="00575DD9" w:rsidRDefault="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16.1. As obrigações contratuais gerais serão estabelecidas em contrato.</w:t>
      </w:r>
    </w:p>
    <w:p w14:paraId="53D5FD30" w14:textId="77777777" w:rsidR="003E0672" w:rsidRPr="00F94551" w:rsidRDefault="003E0672">
      <w:pPr>
        <w:spacing w:after="200" w:line="276" w:lineRule="auto"/>
        <w:jc w:val="both"/>
        <w:rPr>
          <w:rFonts w:ascii="Arial" w:eastAsia="Times New Roman" w:hAnsi="Arial"/>
          <w:kern w:val="2"/>
          <w:sz w:val="24"/>
          <w:szCs w:val="24"/>
          <w:lang w:eastAsia="ar-SA"/>
        </w:rPr>
      </w:pPr>
    </w:p>
    <w:p w14:paraId="37210A02"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44B55D9C"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7CD4FD97"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1211747B"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17.1.2. Presumir-se-á recebida a comunicação cuja confirmação não for realizada no prazo de 5 (cinco) dias úteis.</w:t>
      </w:r>
    </w:p>
    <w:p w14:paraId="42AE5871"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3583C503"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17.2.1. Considerar-se-á realizada a comunicação no dia em que o usuário externo proceder à consulta eletrônica de seu teor;</w:t>
      </w:r>
    </w:p>
    <w:p w14:paraId="1B29D564"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17.2.2. Na hipótese do inciso anterior, a comunicação será considerada realizada no primeiro dia-útil seguinte, quando a consulta ocorra em dia não-útil;</w:t>
      </w:r>
    </w:p>
    <w:p w14:paraId="2EEC13E1"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31C35B35"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 xml:space="preserve">17.3. As Partes desde já acordam que terão pleno vigor e produzirão seus efeitos, inclusive como prova documental, todos os documentos e correspondências trocados </w:t>
      </w:r>
      <w:r w:rsidRPr="00F94551">
        <w:rPr>
          <w:rFonts w:ascii="Arial" w:eastAsia="Times New Roman" w:hAnsi="Arial"/>
          <w:kern w:val="2"/>
          <w:sz w:val="24"/>
          <w:szCs w:val="24"/>
          <w:lang w:eastAsia="ar-SA"/>
        </w:rPr>
        <w:lastRenderedPageBreak/>
        <w:t>entre as Partes, na vigência do presente Contrato e eventuais aditivos, desde que a comunicação seja feita de acordo com os itens acima.</w:t>
      </w:r>
    </w:p>
    <w:p w14:paraId="2E8ECA22"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17.4. A Contratante não se responsabilizará por qualquer inconsistência nos dados do endereço de e-mail fornecido pela Contratada.</w:t>
      </w:r>
    </w:p>
    <w:p w14:paraId="01E3C243" w14:textId="77777777" w:rsidR="00575DD9" w:rsidRPr="00F94551" w:rsidRDefault="00575DD9" w:rsidP="00F94551">
      <w:pPr>
        <w:spacing w:after="200" w:line="276" w:lineRule="auto"/>
        <w:jc w:val="both"/>
        <w:rPr>
          <w:rFonts w:ascii="Arial" w:eastAsia="Times New Roman" w:hAnsi="Arial"/>
          <w:kern w:val="2"/>
          <w:sz w:val="24"/>
          <w:szCs w:val="24"/>
          <w:lang w:eastAsia="ar-SA"/>
        </w:rPr>
      </w:pPr>
    </w:p>
    <w:p w14:paraId="19A03C8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02F27F89"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18.1. Comete infração administrativa, nos termos do art. 155 da Lei nº 14.133, de 2021, o contratado que: a. der causa à inexecução parcial do contrato; b. der causa à inexecução parcial do contrato que cause grave dano à Administração ou ao funcionamento dos serviços públicos ou ao interesse coletivo; c. der causa à inexecução total do contrato; d. ensejar o retardamento da execução ou da entrega do objeto da contratação sem motivo justificado; e. apresentar documentação falsa ou prestar declaração falsa durante a execução do contrato; f. praticar ato fraudulento na execução do contrato; g. comportar-se de modo inidôneo ou cometer fraude de qualquer natureza; h. praticar ato lesivo previsto no art. 5º da Lei nº 12.846, de 1º de agosto de 2013.</w:t>
      </w:r>
    </w:p>
    <w:p w14:paraId="2C135EFF"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18.2. Serão aplicadas ao contratado que incorrer nas infrações acima descritas as seguintes sanções:</w:t>
      </w:r>
    </w:p>
    <w:p w14:paraId="7E302744"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a) Advertência, quando o contratado der causa à inexecução parcial do contrato, sempre que não se justificar a imposição de penalidade mais grave;</w:t>
      </w:r>
    </w:p>
    <w:p w14:paraId="185F4940"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b) Impedimento de licitar e contratar, quando praticadas as condutas descritas nas alíneas “b”, “c” e “d” do subitem 18.1, sempre que não se justificar a imposição de penalidade mais grave;</w:t>
      </w:r>
    </w:p>
    <w:p w14:paraId="1A89E54F"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c) Declaração de inidoneidade para licitar e contratar, quando praticadas as condutas descritas nas alíneas “e”, “f”, “g” e “h” do subitem 18.1, bem como nas alíneas “b”, “c” e “d”, que justifiquem a imposição de penalidade mais grave;</w:t>
      </w:r>
    </w:p>
    <w:p w14:paraId="372EBEFF"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d) Multa:</w:t>
      </w:r>
    </w:p>
    <w:p w14:paraId="1762186D"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294FD4A2"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lastRenderedPageBreak/>
        <w:t>d.2) MAIS DE TRINTA DIAS DE ATRASO INJUSTIFICADO NA EXECUÇÃO/REFAZIMENTO DO SERVIÇO/ DA ENTREGA DO OBJETO: multa moratória de 10% (dez por cento), calculada sobre o valor do contrato;</w:t>
      </w:r>
    </w:p>
    <w:p w14:paraId="769D05D1"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00F52142"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57099E0B"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2700E743"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18.4. Ocorrida a extinção pelo motivo retrocitado, a Contratante poderá contratar o remanescente, com fulcro no art. 90, § 7º da Lei nº 14.133/2021;</w:t>
      </w:r>
    </w:p>
    <w:p w14:paraId="68B4BD6B"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18.5. A aplicação das sanções previstas neste Contrato não exclui, em hipótese alguma, a obrigação de reparação integral do dano causado ao Contratante;</w:t>
      </w:r>
    </w:p>
    <w:p w14:paraId="78D3A808"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18.6. Todas as sanções previstas neste Contrato poderão ser aplicadas cumulativamente com a multa;</w:t>
      </w:r>
    </w:p>
    <w:p w14:paraId="6AE225E7"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00D4F772"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052592E1"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lastRenderedPageBreak/>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0D8079A4"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Termo de Referência 8823397 SEI 19.16.2107.0028924/2025-92 / pg. 9 empresa do mesmo ramo com relação de coligação ou controle, de fato ou de direito, com o Contratado, observados, em todos os casos, o contraditório e a ampla defesa;</w:t>
      </w:r>
    </w:p>
    <w:p w14:paraId="14C73486"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3936A5C5"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18.12. As sanções de impedimento de licitar e contratar e declaração de inidoneidade para licitar ou contratar são passíveis de reabilitação na forma do art. 163 da Lei Federal nº 14.133/21.</w:t>
      </w:r>
    </w:p>
    <w:p w14:paraId="1B18D317" w14:textId="77777777" w:rsidR="00575DD9" w:rsidRDefault="00575DD9">
      <w:pPr>
        <w:spacing w:after="200" w:line="276" w:lineRule="auto"/>
        <w:rPr>
          <w:rFonts w:ascii="Arial" w:eastAsia="Arial" w:hAnsi="Arial"/>
          <w:sz w:val="20"/>
          <w:szCs w:val="20"/>
          <w:lang w:eastAsia="pt-BR"/>
        </w:rPr>
      </w:pPr>
    </w:p>
    <w:p w14:paraId="2266CFC1"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6EF28B21"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19.1 A CONTRATADA será responsável por todas e quaisquer perdas, reproduções indevidas e/ou adulterações que porventura venham a ocorrer durante o período em que os documentos estiverem sob sua guarda e responsabilidade.</w:t>
      </w:r>
    </w:p>
    <w:p w14:paraId="69D054A4"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19.2 Orientação para a execução dos três lotes:</w:t>
      </w:r>
    </w:p>
    <w:p w14:paraId="784C07E4"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A CONTRATADA coletará e entregará material (prova, prova assinada e materiais gráficos) nas dependências da Assessoria de Comunicação Integrada (ASSCOM), na Rua Dias Adorno, 367, 10º andar, Belo Horizonte, Minas Gerais, CEP 30190-100;</w:t>
      </w:r>
    </w:p>
    <w:p w14:paraId="17D7C0BF"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A CONTRATANTE solicitará os serviços através de e mail;</w:t>
      </w:r>
    </w:p>
    <w:p w14:paraId="4B0A303C"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t>A CONTRATADA deverá entregar o material juntamente com recibo, sempre em duas vias, indicando a quantidade e o tipo de serviço executado;</w:t>
      </w:r>
    </w:p>
    <w:p w14:paraId="60E94742" w14:textId="77777777" w:rsidR="00F94551" w:rsidRPr="00F94551" w:rsidRDefault="00F94551" w:rsidP="00F94551">
      <w:pPr>
        <w:spacing w:after="200" w:line="276" w:lineRule="auto"/>
        <w:jc w:val="both"/>
        <w:rPr>
          <w:rFonts w:ascii="Arial" w:eastAsia="Times New Roman" w:hAnsi="Arial"/>
          <w:kern w:val="2"/>
          <w:sz w:val="24"/>
          <w:szCs w:val="24"/>
          <w:lang w:eastAsia="ar-SA"/>
        </w:rPr>
      </w:pPr>
      <w:r w:rsidRPr="00F94551">
        <w:rPr>
          <w:rFonts w:ascii="Arial" w:eastAsia="Times New Roman" w:hAnsi="Arial"/>
          <w:kern w:val="2"/>
          <w:sz w:val="24"/>
          <w:szCs w:val="24"/>
          <w:lang w:eastAsia="ar-SA"/>
        </w:rPr>
        <w:lastRenderedPageBreak/>
        <w:t>19.3. 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validação).Tendo por referência também o art. 22, §3°, da nova lei de licitações, cabe destacar, ainda, que não se trata de contratação de obra, serviço de grande vulto ou em que seja adotado regimes de contratação integrada ou semi-integrada, e nem das hipóteses contempladas no art. 1º da Deliberação Conjunta CEGEC/CEINT n° 01/24. Ademais, trata-se de de serviço comum, usualmente contratado pela instituição, em que o pagamento somente será efetivado após a prestação dos serviços, o que reduz a probabilidade de inexecuções ou ocorrências imprevistas relevantes.</w:t>
      </w:r>
    </w:p>
    <w:p w14:paraId="0669C2DA" w14:textId="77777777" w:rsidR="00575DD9" w:rsidRDefault="00575DD9">
      <w:pPr>
        <w:spacing w:after="200" w:line="276" w:lineRule="auto"/>
        <w:rPr>
          <w:rFonts w:ascii="Arial" w:eastAsia="Arial" w:hAnsi="Arial"/>
          <w:sz w:val="20"/>
          <w:szCs w:val="20"/>
          <w:lang w:eastAsia="pt-BR"/>
        </w:rPr>
      </w:pPr>
    </w:p>
    <w:p w14:paraId="2264DBA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124C0AFC" w14:textId="77777777" w:rsidR="00575DD9" w:rsidRPr="00282BD1" w:rsidRDefault="00575DD9" w:rsidP="05A7EECA">
      <w:pPr>
        <w:spacing w:after="200" w:line="276" w:lineRule="auto"/>
        <w:rPr>
          <w:rFonts w:ascii="Arial" w:eastAsia="Arial" w:hAnsi="Arial"/>
          <w:sz w:val="24"/>
          <w:szCs w:val="24"/>
          <w:lang w:eastAsia="pt-BR"/>
        </w:rPr>
      </w:pPr>
    </w:p>
    <w:p w14:paraId="0A4E338D" w14:textId="1B9860F0" w:rsidR="00575DD9" w:rsidRPr="00F94551" w:rsidRDefault="005F2F27">
      <w:pPr>
        <w:spacing w:after="200" w:line="276" w:lineRule="auto"/>
        <w:rPr>
          <w:rFonts w:ascii="Arial" w:eastAsia="Times New Roman" w:hAnsi="Arial"/>
          <w:kern w:val="2"/>
          <w:sz w:val="24"/>
          <w:szCs w:val="24"/>
          <w:lang w:eastAsia="ar-SA"/>
        </w:rPr>
      </w:pPr>
      <w:r w:rsidRPr="00282BD1">
        <w:rPr>
          <w:rFonts w:ascii="Arial" w:eastAsia="Arial" w:hAnsi="Arial"/>
          <w:b/>
          <w:bCs/>
          <w:sz w:val="24"/>
          <w:szCs w:val="24"/>
          <w:lang w:eastAsia="pt-BR"/>
        </w:rPr>
        <w:t xml:space="preserve">Unidade Administrativa Responsável: </w:t>
      </w:r>
      <w:r w:rsidR="00F94551" w:rsidRPr="00F94551">
        <w:rPr>
          <w:rFonts w:ascii="Arial" w:eastAsia="Times New Roman" w:hAnsi="Arial"/>
          <w:kern w:val="2"/>
          <w:sz w:val="24"/>
          <w:szCs w:val="24"/>
          <w:lang w:eastAsia="ar-SA"/>
        </w:rPr>
        <w:t>Assessoria de Comunicação Integrada (Asscom) Código 1091025</w:t>
      </w:r>
    </w:p>
    <w:p w14:paraId="751C5F11" w14:textId="3D6D2F1A" w:rsidR="00575DD9" w:rsidRPr="00F94551" w:rsidRDefault="005F2F27">
      <w:pPr>
        <w:spacing w:after="200" w:line="276" w:lineRule="auto"/>
        <w:rPr>
          <w:rFonts w:ascii="Arial" w:eastAsia="Times New Roman" w:hAnsi="Arial"/>
          <w:kern w:val="2"/>
          <w:sz w:val="24"/>
          <w:szCs w:val="24"/>
          <w:lang w:eastAsia="ar-SA"/>
        </w:rPr>
      </w:pPr>
      <w:r w:rsidRPr="00282BD1">
        <w:rPr>
          <w:rFonts w:ascii="Arial" w:eastAsia="Arial" w:hAnsi="Arial"/>
          <w:b/>
          <w:bCs/>
          <w:sz w:val="24"/>
          <w:szCs w:val="24"/>
          <w:lang w:eastAsia="pt-BR"/>
        </w:rPr>
        <w:t xml:space="preserve">Servidor Gerenciador/Fiscal do Contrato: </w:t>
      </w:r>
      <w:r w:rsidR="00F94551" w:rsidRPr="00F94551">
        <w:rPr>
          <w:rFonts w:ascii="Arial" w:eastAsia="Times New Roman" w:hAnsi="Arial"/>
          <w:kern w:val="2"/>
          <w:sz w:val="24"/>
          <w:szCs w:val="24"/>
          <w:lang w:eastAsia="ar-SA"/>
        </w:rPr>
        <w:t>Rúbia Oliveira Guimarães (MAMP 328200)</w:t>
      </w:r>
    </w:p>
    <w:p w14:paraId="5C780DE1" w14:textId="311A9346" w:rsidR="00575DD9" w:rsidRPr="00F94551" w:rsidRDefault="005F2F27">
      <w:pPr>
        <w:spacing w:after="200" w:line="276" w:lineRule="auto"/>
        <w:rPr>
          <w:rFonts w:ascii="Arial" w:eastAsia="Times New Roman" w:hAnsi="Arial"/>
          <w:kern w:val="2"/>
          <w:sz w:val="24"/>
          <w:szCs w:val="24"/>
          <w:lang w:eastAsia="ar-SA"/>
        </w:rPr>
      </w:pPr>
      <w:r w:rsidRPr="00282BD1">
        <w:rPr>
          <w:rFonts w:ascii="Arial" w:eastAsia="Arial" w:hAnsi="Arial"/>
          <w:b/>
          <w:bCs/>
          <w:sz w:val="24"/>
          <w:szCs w:val="24"/>
          <w:lang w:eastAsia="pt-BR"/>
        </w:rPr>
        <w:t xml:space="preserve">Servidor Gerenciador/Fiscal Suplente do Contrato: </w:t>
      </w:r>
      <w:r w:rsidR="00F94551" w:rsidRPr="00F94551">
        <w:rPr>
          <w:rFonts w:ascii="Arial" w:eastAsia="Times New Roman" w:hAnsi="Arial"/>
          <w:kern w:val="2"/>
          <w:sz w:val="24"/>
          <w:szCs w:val="24"/>
          <w:lang w:eastAsia="ar-SA"/>
        </w:rPr>
        <w:t>Gustavo Bakunin Araujo Sá (MAMP 7768-00)</w:t>
      </w:r>
    </w:p>
    <w:p w14:paraId="04B95093" w14:textId="77777777" w:rsidR="00575DD9" w:rsidRDefault="00575DD9">
      <w:pPr>
        <w:spacing w:after="200" w:line="276" w:lineRule="auto"/>
        <w:rPr>
          <w:rFonts w:ascii="Arial" w:eastAsia="Arial" w:hAnsi="Arial"/>
          <w:sz w:val="20"/>
          <w:szCs w:val="20"/>
          <w:lang w:eastAsia="pt-BR"/>
        </w:rPr>
      </w:pPr>
    </w:p>
    <w:p w14:paraId="5454D71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15DD1F95"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5F1141FC"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lastRenderedPageBreak/>
        <w:t>21.2. O CONTRATANTE assume o papel de controlador, nos termos do artigo 5º, VI, da Lei n.º 13.709/2018, e a CONTRATADA assume o papel de operador, nos termos do artigo 5º, VII, da Lei n.º 13.709/2018.</w:t>
      </w:r>
    </w:p>
    <w:p w14:paraId="341D5CDB"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657FFE25"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21.4. É dever da CONTRATADA orientar e treinar seus empregados e colaboradores sobre os deveres, requisitos e responsabilidades decorrentes das leis e regulamentos de proteção de dados pessoais.</w:t>
      </w:r>
    </w:p>
    <w:p w14:paraId="7A45C14E"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6115D4CE"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1D91CC43"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7D55EF9E"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64D672F6"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12053D3C"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lastRenderedPageBreak/>
        <w:t>Parágrafo único: A comunicação deverá ser enviada para o e-mail: </w:t>
      </w:r>
      <w:hyperlink r:id="rId39" w:tgtFrame="_blank" w:history="1">
        <w:r w:rsidRPr="00836FC3">
          <w:rPr>
            <w:rFonts w:eastAsia="Times New Roman"/>
            <w:kern w:val="2"/>
            <w:sz w:val="24"/>
            <w:szCs w:val="24"/>
            <w:lang w:eastAsia="ar-SA"/>
          </w:rPr>
          <w:t>encarregado@mpmg.mp.br</w:t>
        </w:r>
      </w:hyperlink>
      <w:r w:rsidRPr="00836FC3">
        <w:rPr>
          <w:rFonts w:ascii="Arial" w:eastAsia="Times New Roman" w:hAnsi="Arial"/>
          <w:kern w:val="2"/>
          <w:sz w:val="24"/>
          <w:szCs w:val="24"/>
          <w:lang w:eastAsia="ar-SA"/>
        </w:rPr>
        <w:t>, devendo trazer em seu bojo, no mínimo, as seguintes informações:</w:t>
      </w:r>
    </w:p>
    <w:p w14:paraId="6E0ACF8E"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I - a descrição e a natureza dos dados pessoais afetados;</w:t>
      </w:r>
    </w:p>
    <w:p w14:paraId="2FC97399"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II - as informações sobre os titulares envolvidos;</w:t>
      </w:r>
    </w:p>
    <w:p w14:paraId="5E64758B"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III - as medidas técnicas e de segurança utilizadas para a proteção dos dados pessoais, observados os casos de sigilo legal e institucional;</w:t>
      </w:r>
    </w:p>
    <w:p w14:paraId="4EFE41D8"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IV - os riscos relacionados ao incidente;</w:t>
      </w:r>
    </w:p>
    <w:p w14:paraId="0B30C7F9"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V - os motivos da demora, no caso de a comunicação não ter sido imediata; e</w:t>
      </w:r>
    </w:p>
    <w:p w14:paraId="69746064" w14:textId="77777777" w:rsidR="00836FC3" w:rsidRPr="00836FC3" w:rsidRDefault="00836FC3" w:rsidP="00836FC3">
      <w:pPr>
        <w:spacing w:after="200" w:line="276" w:lineRule="auto"/>
        <w:jc w:val="both"/>
        <w:rPr>
          <w:rFonts w:ascii="Arial" w:eastAsia="Times New Roman" w:hAnsi="Arial"/>
          <w:kern w:val="2"/>
          <w:sz w:val="24"/>
          <w:szCs w:val="24"/>
          <w:lang w:eastAsia="ar-SA"/>
        </w:rPr>
      </w:pPr>
      <w:r w:rsidRPr="00836FC3">
        <w:rPr>
          <w:rFonts w:ascii="Arial" w:eastAsia="Times New Roman" w:hAnsi="Arial"/>
          <w:kern w:val="2"/>
          <w:sz w:val="24"/>
          <w:szCs w:val="24"/>
          <w:lang w:eastAsia="ar-SA"/>
        </w:rPr>
        <w:t>VI - as medidas que foram ou que serão adotadas para reverter ou mitigar os efeitos do prejuízo.</w:t>
      </w:r>
    </w:p>
    <w:p w14:paraId="1FE460B7" w14:textId="77777777" w:rsidR="00575DD9" w:rsidRDefault="00575DD9">
      <w:pPr>
        <w:rPr>
          <w:rFonts w:ascii="Arial" w:hAnsi="Arial"/>
        </w:rPr>
      </w:pPr>
    </w:p>
    <w:p w14:paraId="175F0B0C"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34379889" w14:textId="73E4AE5A" w:rsidR="00575DD9" w:rsidRPr="00836FC3" w:rsidRDefault="00836FC3">
      <w:pPr>
        <w:spacing w:after="200" w:line="276" w:lineRule="auto"/>
        <w:rPr>
          <w:rFonts w:ascii="Arial" w:eastAsia="Times New Roman" w:hAnsi="Arial"/>
          <w:kern w:val="2"/>
          <w:sz w:val="24"/>
          <w:szCs w:val="24"/>
          <w:lang w:eastAsia="ar-SA"/>
        </w:rPr>
      </w:pPr>
      <w:r w:rsidRPr="00836FC3">
        <w:rPr>
          <w:rFonts w:ascii="Arial" w:eastAsia="Times New Roman" w:hAnsi="Arial"/>
          <w:kern w:val="2"/>
          <w:sz w:val="24"/>
          <w:szCs w:val="24"/>
          <w:lang w:eastAsia="ar-SA"/>
        </w:rPr>
        <w:t xml:space="preserve">A estimativa da despesa </w:t>
      </w:r>
      <w:r>
        <w:rPr>
          <w:rFonts w:ascii="Arial" w:eastAsia="Times New Roman" w:hAnsi="Arial"/>
          <w:kern w:val="2"/>
          <w:sz w:val="24"/>
          <w:szCs w:val="24"/>
          <w:lang w:eastAsia="ar-SA"/>
        </w:rPr>
        <w:t>foi</w:t>
      </w:r>
      <w:r w:rsidRPr="00836FC3">
        <w:rPr>
          <w:rFonts w:ascii="Arial" w:eastAsia="Times New Roman" w:hAnsi="Arial"/>
          <w:kern w:val="2"/>
          <w:sz w:val="24"/>
          <w:szCs w:val="24"/>
          <w:lang w:eastAsia="ar-SA"/>
        </w:rPr>
        <w:t xml:space="preserve"> informada nos autos do processo pela DGCL, conforme</w:t>
      </w:r>
      <w:r w:rsidRPr="00836FC3">
        <w:rPr>
          <w:rFonts w:ascii="Arial" w:eastAsia="Arial" w:hAnsi="Arial"/>
          <w:sz w:val="20"/>
          <w:szCs w:val="20"/>
          <w:lang w:eastAsia="pt-BR"/>
        </w:rPr>
        <w:t xml:space="preserve"> </w:t>
      </w:r>
      <w:r w:rsidRPr="00836FC3">
        <w:rPr>
          <w:rFonts w:ascii="Arial" w:eastAsia="Times New Roman" w:hAnsi="Arial"/>
          <w:kern w:val="2"/>
          <w:sz w:val="24"/>
          <w:szCs w:val="24"/>
          <w:lang w:eastAsia="ar-SA"/>
        </w:rPr>
        <w:t>Mapa de Preços.</w:t>
      </w:r>
    </w:p>
    <w:p w14:paraId="5E0D0165" w14:textId="77777777" w:rsidR="00575DD9" w:rsidRDefault="00575DD9">
      <w:pPr>
        <w:rPr>
          <w:rFonts w:ascii="Arial" w:hAnsi="Arial"/>
          <w:highlight w:val="green"/>
        </w:rPr>
      </w:pPr>
    </w:p>
    <w:p w14:paraId="33FB5B54"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4CEB84F9" w14:textId="18C7A710" w:rsidR="00575DD9" w:rsidRPr="00836FC3" w:rsidRDefault="00836FC3">
      <w:pPr>
        <w:rPr>
          <w:rFonts w:ascii="Arial" w:eastAsia="Times New Roman" w:hAnsi="Arial"/>
          <w:kern w:val="2"/>
          <w:sz w:val="24"/>
          <w:szCs w:val="24"/>
          <w:lang w:eastAsia="ar-SA"/>
        </w:rPr>
      </w:pPr>
      <w:r w:rsidRPr="00836FC3">
        <w:rPr>
          <w:rFonts w:ascii="Arial" w:eastAsia="Times New Roman" w:hAnsi="Arial"/>
          <w:kern w:val="2"/>
          <w:sz w:val="24"/>
          <w:szCs w:val="24"/>
          <w:lang w:eastAsia="ar-SA"/>
        </w:rPr>
        <w:t xml:space="preserve">A adequação orçamentária </w:t>
      </w:r>
      <w:r>
        <w:rPr>
          <w:rFonts w:ascii="Arial" w:eastAsia="Times New Roman" w:hAnsi="Arial"/>
          <w:kern w:val="2"/>
          <w:sz w:val="24"/>
          <w:szCs w:val="24"/>
          <w:lang w:eastAsia="ar-SA"/>
        </w:rPr>
        <w:t xml:space="preserve">foi informada </w:t>
      </w:r>
      <w:r w:rsidRPr="00836FC3">
        <w:rPr>
          <w:rFonts w:ascii="Arial" w:eastAsia="Times New Roman" w:hAnsi="Arial"/>
          <w:kern w:val="2"/>
          <w:sz w:val="24"/>
          <w:szCs w:val="24"/>
          <w:lang w:eastAsia="ar-SA"/>
        </w:rPr>
        <w:t>nos autos do processo pela DIOR.</w:t>
      </w:r>
    </w:p>
    <w:p w14:paraId="02592E09" w14:textId="77777777" w:rsidR="00575DD9" w:rsidRDefault="00575DD9">
      <w:pPr>
        <w:spacing w:after="200" w:line="276" w:lineRule="auto"/>
        <w:rPr>
          <w:rFonts w:ascii="Arial" w:eastAsia="Arial" w:hAnsi="Arial"/>
          <w:sz w:val="20"/>
          <w:szCs w:val="20"/>
          <w:lang w:eastAsia="pt-BR"/>
        </w:rPr>
      </w:pPr>
    </w:p>
    <w:p w14:paraId="3247C020"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05A24F97" w14:textId="5930480B" w:rsidR="00575DD9" w:rsidRPr="00836FC3" w:rsidRDefault="005F2F27">
      <w:pPr>
        <w:spacing w:after="200" w:line="276" w:lineRule="auto"/>
        <w:rPr>
          <w:rFonts w:ascii="Arial" w:eastAsia="Times New Roman" w:hAnsi="Arial"/>
          <w:kern w:val="2"/>
          <w:sz w:val="24"/>
          <w:szCs w:val="24"/>
          <w:lang w:eastAsia="ar-SA"/>
        </w:rPr>
      </w:pPr>
      <w:r w:rsidRPr="00282BD1">
        <w:rPr>
          <w:rFonts w:ascii="Arial" w:eastAsia="Arial" w:hAnsi="Arial"/>
          <w:b/>
          <w:bCs/>
          <w:sz w:val="24"/>
          <w:szCs w:val="24"/>
          <w:lang w:eastAsia="pt-BR"/>
        </w:rPr>
        <w:t xml:space="preserve">Nome: </w:t>
      </w:r>
      <w:r w:rsidR="00836FC3" w:rsidRPr="00836FC3">
        <w:rPr>
          <w:rFonts w:ascii="Arial" w:eastAsia="Times New Roman" w:hAnsi="Arial"/>
          <w:kern w:val="2"/>
          <w:sz w:val="24"/>
          <w:szCs w:val="24"/>
          <w:lang w:eastAsia="ar-SA"/>
        </w:rPr>
        <w:t>Rúbia Oliveira Guimarães (MAMP 3282-00)</w:t>
      </w:r>
    </w:p>
    <w:p w14:paraId="3ED414AB" w14:textId="6E75E372" w:rsidR="00575DD9" w:rsidRPr="00836FC3" w:rsidRDefault="005F2F27">
      <w:pPr>
        <w:spacing w:after="200" w:line="276" w:lineRule="auto"/>
        <w:rPr>
          <w:rFonts w:ascii="Arial" w:eastAsia="Times New Roman" w:hAnsi="Arial"/>
          <w:kern w:val="2"/>
          <w:sz w:val="24"/>
          <w:szCs w:val="24"/>
          <w:lang w:eastAsia="ar-SA"/>
        </w:rPr>
      </w:pPr>
      <w:r w:rsidRPr="00282BD1">
        <w:rPr>
          <w:rFonts w:ascii="Arial" w:eastAsia="Arial" w:hAnsi="Arial"/>
          <w:b/>
          <w:bCs/>
          <w:sz w:val="24"/>
          <w:szCs w:val="24"/>
          <w:lang w:eastAsia="pt-BR"/>
        </w:rPr>
        <w:t xml:space="preserve">Cargo: </w:t>
      </w:r>
      <w:r w:rsidR="00836FC3" w:rsidRPr="00836FC3">
        <w:rPr>
          <w:rFonts w:ascii="Arial" w:eastAsia="Times New Roman" w:hAnsi="Arial"/>
          <w:kern w:val="2"/>
          <w:sz w:val="24"/>
          <w:szCs w:val="24"/>
          <w:lang w:eastAsia="ar-SA"/>
        </w:rPr>
        <w:t>Oficial do Ministério Público</w:t>
      </w:r>
    </w:p>
    <w:p w14:paraId="6929C287" w14:textId="79515AE9" w:rsidR="00575DD9" w:rsidRPr="00836FC3" w:rsidRDefault="005F2F27">
      <w:pPr>
        <w:spacing w:after="200" w:line="276" w:lineRule="auto"/>
        <w:rPr>
          <w:rFonts w:ascii="Arial" w:eastAsia="Times New Roman" w:hAnsi="Arial"/>
          <w:kern w:val="2"/>
          <w:sz w:val="24"/>
          <w:szCs w:val="24"/>
          <w:lang w:eastAsia="ar-SA"/>
        </w:rPr>
      </w:pPr>
      <w:r w:rsidRPr="00282BD1">
        <w:rPr>
          <w:rFonts w:ascii="Arial" w:eastAsia="Arial" w:hAnsi="Arial"/>
          <w:b/>
          <w:bCs/>
          <w:sz w:val="24"/>
          <w:szCs w:val="24"/>
          <w:lang w:eastAsia="pt-BR"/>
        </w:rPr>
        <w:t xml:space="preserve">Unidade Administrativa: </w:t>
      </w:r>
      <w:r w:rsidR="00836FC3" w:rsidRPr="00836FC3">
        <w:rPr>
          <w:rFonts w:ascii="Arial" w:eastAsia="Times New Roman" w:hAnsi="Arial"/>
          <w:kern w:val="2"/>
          <w:sz w:val="24"/>
          <w:szCs w:val="24"/>
          <w:lang w:eastAsia="ar-SA"/>
        </w:rPr>
        <w:t>Diretoria de Criação e Mídias - DMID</w:t>
      </w:r>
    </w:p>
    <w:p w14:paraId="082A8C5B" w14:textId="77777777" w:rsidR="00575DD9" w:rsidRDefault="00575DD9">
      <w:pPr>
        <w:spacing w:after="200" w:line="276" w:lineRule="auto"/>
        <w:rPr>
          <w:rFonts w:ascii="Arial" w:eastAsia="Arial" w:hAnsi="Arial"/>
          <w:sz w:val="20"/>
          <w:szCs w:val="20"/>
          <w:lang w:eastAsia="pt-BR"/>
        </w:rPr>
      </w:pPr>
    </w:p>
    <w:p w14:paraId="63573DC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24E9C70A" w14:textId="4406F94A" w:rsidR="00575DD9" w:rsidRPr="00836FC3" w:rsidRDefault="005F2F27">
      <w:pPr>
        <w:spacing w:after="200" w:line="276" w:lineRule="auto"/>
        <w:rPr>
          <w:rFonts w:ascii="Arial" w:eastAsia="Times New Roman" w:hAnsi="Arial"/>
          <w:kern w:val="2"/>
          <w:sz w:val="24"/>
          <w:szCs w:val="24"/>
          <w:lang w:eastAsia="ar-SA"/>
        </w:rPr>
      </w:pPr>
      <w:r w:rsidRPr="00282BD1">
        <w:rPr>
          <w:rFonts w:ascii="Arial" w:eastAsia="Arial" w:hAnsi="Arial"/>
          <w:b/>
          <w:bCs/>
          <w:sz w:val="24"/>
          <w:szCs w:val="24"/>
          <w:lang w:eastAsia="pt-BR"/>
        </w:rPr>
        <w:t xml:space="preserve">Nome: </w:t>
      </w:r>
      <w:r w:rsidR="00836FC3" w:rsidRPr="00836FC3">
        <w:rPr>
          <w:rFonts w:ascii="Arial" w:eastAsia="Times New Roman" w:hAnsi="Arial"/>
          <w:kern w:val="2"/>
          <w:sz w:val="24"/>
          <w:szCs w:val="24"/>
          <w:lang w:eastAsia="ar-SA"/>
        </w:rPr>
        <w:t>Fabrício Henrique da Silva Passos (MAMP 6374-00)</w:t>
      </w:r>
    </w:p>
    <w:p w14:paraId="37858753" w14:textId="25B3DDD2" w:rsidR="00575DD9" w:rsidRPr="00836FC3" w:rsidRDefault="005F2F27">
      <w:pPr>
        <w:spacing w:after="200" w:line="276" w:lineRule="auto"/>
        <w:rPr>
          <w:rFonts w:ascii="Arial" w:eastAsia="Times New Roman" w:hAnsi="Arial"/>
          <w:kern w:val="2"/>
          <w:sz w:val="24"/>
          <w:szCs w:val="24"/>
          <w:lang w:eastAsia="ar-SA"/>
        </w:rPr>
      </w:pPr>
      <w:r w:rsidRPr="00282BD1">
        <w:rPr>
          <w:rFonts w:ascii="Arial" w:eastAsia="Arial" w:hAnsi="Arial"/>
          <w:b/>
          <w:bCs/>
          <w:sz w:val="24"/>
          <w:szCs w:val="24"/>
          <w:lang w:eastAsia="pt-BR"/>
        </w:rPr>
        <w:t xml:space="preserve">Cargo: </w:t>
      </w:r>
      <w:r w:rsidR="00836FC3" w:rsidRPr="00836FC3">
        <w:rPr>
          <w:rFonts w:ascii="Arial" w:eastAsia="Times New Roman" w:hAnsi="Arial"/>
          <w:kern w:val="2"/>
          <w:sz w:val="24"/>
          <w:szCs w:val="24"/>
          <w:lang w:eastAsia="ar-SA"/>
        </w:rPr>
        <w:t>Coordenador II</w:t>
      </w:r>
    </w:p>
    <w:p w14:paraId="18A559F0" w14:textId="55A27F6F" w:rsidR="00575DD9" w:rsidRPr="00282BD1" w:rsidRDefault="005F2F27" w:rsidP="05A7EECA">
      <w:pPr>
        <w:spacing w:after="200" w:line="276" w:lineRule="auto"/>
        <w:rPr>
          <w:rFonts w:ascii="Arial" w:eastAsia="Arial" w:hAnsi="Arial"/>
          <w:b/>
          <w:bCs/>
          <w:sz w:val="24"/>
          <w:szCs w:val="24"/>
          <w:lang w:eastAsia="pt-BR"/>
        </w:rPr>
      </w:pPr>
      <w:r w:rsidRPr="00282BD1">
        <w:rPr>
          <w:rFonts w:ascii="Arial" w:eastAsia="Arial" w:hAnsi="Arial"/>
          <w:b/>
          <w:bCs/>
          <w:sz w:val="24"/>
          <w:szCs w:val="24"/>
          <w:lang w:eastAsia="pt-BR"/>
        </w:rPr>
        <w:lastRenderedPageBreak/>
        <w:t>Unidade Administrativa:</w:t>
      </w:r>
      <w:r w:rsidR="00836FC3" w:rsidRPr="00282BD1">
        <w:rPr>
          <w:rFonts w:ascii="Arial" w:eastAsia="Arial" w:hAnsi="Arial"/>
          <w:b/>
          <w:bCs/>
          <w:sz w:val="24"/>
          <w:szCs w:val="24"/>
          <w:lang w:eastAsia="pt-BR"/>
        </w:rPr>
        <w:t xml:space="preserve"> </w:t>
      </w:r>
      <w:r w:rsidR="00836FC3" w:rsidRPr="00836FC3">
        <w:rPr>
          <w:rFonts w:ascii="Arial" w:eastAsia="Times New Roman" w:hAnsi="Arial"/>
          <w:kern w:val="2"/>
          <w:sz w:val="24"/>
          <w:szCs w:val="24"/>
          <w:lang w:eastAsia="ar-SA"/>
        </w:rPr>
        <w:t>Diretoria de Criação e Mídias - DMID</w:t>
      </w:r>
    </w:p>
    <w:p w14:paraId="1A781D6A" w14:textId="77777777" w:rsidR="003073AC" w:rsidRDefault="003073AC">
      <w:pPr>
        <w:suppressAutoHyphens w:val="0"/>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0D0D1B17" w14:textId="77777777" w:rsidR="00575DD9" w:rsidRDefault="00575DD9">
      <w:pPr>
        <w:spacing w:before="288" w:after="288"/>
        <w:rPr>
          <w:rFonts w:ascii="Arial" w:eastAsia="Times New Roman" w:hAnsi="Arial"/>
          <w:kern w:val="2"/>
          <w:sz w:val="24"/>
          <w:szCs w:val="24"/>
          <w:lang w:eastAsia="ar-SA"/>
        </w:rPr>
      </w:pPr>
    </w:p>
    <w:p w14:paraId="4AD501F1" w14:textId="77777777" w:rsidR="00A102B3" w:rsidRPr="00836FC3" w:rsidRDefault="00A102B3" w:rsidP="00912E30">
      <w:pPr>
        <w:keepNext/>
        <w:spacing w:before="120" w:after="288"/>
        <w:jc w:val="both"/>
        <w:outlineLvl w:val="2"/>
        <w:rPr>
          <w:rFonts w:ascii="Arial" w:eastAsia="Times New Roman" w:hAnsi="Arial"/>
          <w:b/>
          <w:bCs/>
          <w:kern w:val="2"/>
          <w:sz w:val="24"/>
          <w:szCs w:val="24"/>
          <w:lang w:eastAsia="ar-SA"/>
        </w:rPr>
      </w:pPr>
      <w:bookmarkStart w:id="167" w:name="_Toc217304884"/>
      <w:r w:rsidRPr="00836FC3">
        <w:rPr>
          <w:rFonts w:ascii="Arial" w:eastAsia="Times New Roman" w:hAnsi="Arial"/>
          <w:b/>
          <w:bCs/>
          <w:kern w:val="2"/>
          <w:sz w:val="24"/>
          <w:szCs w:val="24"/>
          <w:lang w:eastAsia="ar-SA"/>
        </w:rPr>
        <w:t xml:space="preserve">ANEXO V – </w:t>
      </w:r>
      <w:r w:rsidRPr="00836FC3">
        <w:rPr>
          <w:rFonts w:ascii="Arial" w:hAnsi="Arial"/>
          <w:b/>
          <w:bCs/>
          <w:sz w:val="24"/>
          <w:szCs w:val="24"/>
        </w:rPr>
        <w:t>DECLARAÇÕES</w:t>
      </w:r>
      <w:bookmarkEnd w:id="167"/>
      <w:r w:rsidRPr="00836FC3">
        <w:rPr>
          <w:rFonts w:ascii="Arial" w:hAnsi="Arial"/>
          <w:b/>
          <w:bCs/>
          <w:sz w:val="24"/>
          <w:szCs w:val="24"/>
        </w:rPr>
        <w:t xml:space="preserve"> </w:t>
      </w:r>
    </w:p>
    <w:p w14:paraId="68B86A6B" w14:textId="346114B8" w:rsidR="00A102B3" w:rsidRPr="00836FC3" w:rsidRDefault="00A102B3" w:rsidP="00912E30">
      <w:pPr>
        <w:spacing w:before="288" w:after="288"/>
        <w:rPr>
          <w:rFonts w:ascii="Arial" w:eastAsia="SimSun" w:hAnsi="Arial"/>
          <w:kern w:val="2"/>
          <w:sz w:val="24"/>
          <w:szCs w:val="24"/>
          <w:lang w:eastAsia="hi-IN" w:bidi="hi-IN"/>
        </w:rPr>
      </w:pPr>
      <w:r w:rsidRPr="00836FC3">
        <w:rPr>
          <w:rFonts w:ascii="Arial" w:eastAsia="SimSun" w:hAnsi="Arial"/>
          <w:kern w:val="2"/>
          <w:sz w:val="24"/>
          <w:szCs w:val="24"/>
          <w:lang w:eastAsia="hi-IN" w:bidi="hi-IN"/>
        </w:rPr>
        <w:t xml:space="preserve">Processo Licitatório nº </w:t>
      </w:r>
      <w:r w:rsidR="00EE6AB9">
        <w:rPr>
          <w:rFonts w:ascii="Arial" w:eastAsia="SimSun" w:hAnsi="Arial"/>
          <w:kern w:val="2"/>
          <w:sz w:val="24"/>
          <w:szCs w:val="24"/>
          <w:lang w:eastAsia="hi-IN" w:bidi="hi-IN"/>
        </w:rPr>
        <w:t>249</w:t>
      </w:r>
      <w:r w:rsidR="00C4716D" w:rsidRPr="00836FC3">
        <w:rPr>
          <w:rFonts w:ascii="Arial" w:eastAsia="SimSun" w:hAnsi="Arial"/>
          <w:kern w:val="2"/>
          <w:sz w:val="24"/>
          <w:szCs w:val="24"/>
          <w:lang w:eastAsia="hi-IN" w:bidi="hi-IN"/>
        </w:rPr>
        <w:t>/2025</w:t>
      </w:r>
    </w:p>
    <w:p w14:paraId="34563F3F" w14:textId="0FDCDBE7" w:rsidR="00A102B3" w:rsidRDefault="00A102B3" w:rsidP="00836FC3">
      <w:pPr>
        <w:spacing w:before="288" w:after="288"/>
        <w:jc w:val="both"/>
        <w:rPr>
          <w:rFonts w:ascii="Arial" w:eastAsia="SimSun" w:hAnsi="Arial"/>
          <w:kern w:val="2"/>
          <w:sz w:val="24"/>
          <w:szCs w:val="24"/>
          <w:lang w:eastAsia="hi-IN" w:bidi="hi-IN"/>
        </w:rPr>
      </w:pPr>
      <w:r w:rsidRPr="00836FC3">
        <w:rPr>
          <w:rFonts w:ascii="Arial" w:eastAsia="SimSun" w:hAnsi="Arial"/>
          <w:kern w:val="2"/>
          <w:sz w:val="24"/>
          <w:szCs w:val="24"/>
          <w:lang w:eastAsia="hi-IN" w:bidi="hi-IN"/>
        </w:rPr>
        <w:t xml:space="preserve">Objeto: </w:t>
      </w:r>
      <w:r w:rsidR="00836FC3" w:rsidRPr="00836FC3">
        <w:rPr>
          <w:rFonts w:ascii="Arial" w:eastAsia="SimSun" w:hAnsi="Arial"/>
          <w:kern w:val="2"/>
          <w:sz w:val="24"/>
          <w:szCs w:val="24"/>
          <w:lang w:eastAsia="hi-IN" w:bidi="hi-IN"/>
        </w:rPr>
        <w:t>Prestação de serviços gráficos, conforme especificações, exigências e quantidades estabelecidas n</w:t>
      </w:r>
      <w:r w:rsidR="00836FC3">
        <w:rPr>
          <w:rFonts w:ascii="Arial" w:eastAsia="SimSun" w:hAnsi="Arial"/>
          <w:kern w:val="2"/>
          <w:sz w:val="24"/>
          <w:szCs w:val="24"/>
          <w:lang w:eastAsia="hi-IN" w:bidi="hi-IN"/>
        </w:rPr>
        <w:t>o</w:t>
      </w:r>
      <w:r w:rsidR="00836FC3" w:rsidRPr="00836FC3">
        <w:rPr>
          <w:rFonts w:ascii="Arial" w:eastAsia="SimSun" w:hAnsi="Arial"/>
          <w:kern w:val="2"/>
          <w:sz w:val="24"/>
          <w:szCs w:val="24"/>
          <w:lang w:eastAsia="hi-IN" w:bidi="hi-IN"/>
        </w:rPr>
        <w:t xml:space="preserve"> Termo de Referência.</w:t>
      </w:r>
    </w:p>
    <w:p w14:paraId="6704E466" w14:textId="77777777" w:rsidR="00836FC3" w:rsidRPr="00836FC3" w:rsidRDefault="00836FC3" w:rsidP="00836FC3">
      <w:pPr>
        <w:spacing w:before="288" w:after="288"/>
        <w:jc w:val="both"/>
      </w:pPr>
    </w:p>
    <w:p w14:paraId="6BC51D2A" w14:textId="77777777" w:rsidR="00A102B3" w:rsidRPr="00836FC3" w:rsidRDefault="00A102B3" w:rsidP="00912E30">
      <w:pPr>
        <w:jc w:val="both"/>
      </w:pPr>
      <w:r w:rsidRPr="00836FC3">
        <w:rPr>
          <w:rFonts w:ascii="Arial" w:hAnsi="Arial"/>
          <w:sz w:val="24"/>
          <w:szCs w:val="24"/>
        </w:rPr>
        <w:t xml:space="preserve">Pelo presente, </w:t>
      </w:r>
      <w:r w:rsidRPr="00836FC3">
        <w:rPr>
          <w:rFonts w:ascii="Arial" w:eastAsia="SimSun" w:hAnsi="Arial"/>
          <w:kern w:val="2"/>
          <w:sz w:val="24"/>
          <w:szCs w:val="24"/>
          <w:lang w:eastAsia="hi-IN" w:bidi="hi-IN"/>
        </w:rPr>
        <w:t>a empresa .................................................................................inscrita no CNPJ nº ...................................., por intermédio de seu representante legal, ........................................................................., portador(a) da Carteira de Identidade nº ........................... e do CPF nº ........................................,</w:t>
      </w:r>
      <w:r w:rsidRPr="00836FC3">
        <w:rPr>
          <w:rFonts w:eastAsia="SimSun"/>
          <w:kern w:val="2"/>
          <w:lang w:eastAsia="hi-IN" w:bidi="hi-IN"/>
        </w:rPr>
        <w:t xml:space="preserve"> </w:t>
      </w:r>
      <w:r w:rsidRPr="00836FC3">
        <w:rPr>
          <w:rFonts w:ascii="Arial" w:eastAsia="SimSun" w:hAnsi="Arial"/>
          <w:b/>
          <w:kern w:val="2"/>
          <w:sz w:val="24"/>
          <w:szCs w:val="24"/>
          <w:lang w:eastAsia="hi-IN" w:bidi="hi-IN"/>
        </w:rPr>
        <w:t>DECLARA</w:t>
      </w:r>
      <w:r w:rsidRPr="00836FC3">
        <w:rPr>
          <w:rFonts w:ascii="Arial" w:eastAsia="SimSun" w:hAnsi="Arial"/>
          <w:kern w:val="2"/>
          <w:sz w:val="24"/>
          <w:szCs w:val="24"/>
          <w:lang w:eastAsia="hi-IN" w:bidi="hi-IN"/>
        </w:rPr>
        <w:t xml:space="preserve">, </w:t>
      </w:r>
      <w:r w:rsidRPr="00836FC3">
        <w:rPr>
          <w:rFonts w:ascii="Arial" w:hAnsi="Arial"/>
          <w:sz w:val="24"/>
          <w:szCs w:val="24"/>
        </w:rPr>
        <w:t>sob as penas da legislação aplicável, que:</w:t>
      </w:r>
      <w:r w:rsidRPr="00836FC3">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836FC3" w14:paraId="2B60F6E5" w14:textId="77777777" w:rsidTr="1441BFA8">
        <w:trPr>
          <w:trHeight w:val="300"/>
        </w:trPr>
        <w:tc>
          <w:tcPr>
            <w:tcW w:w="6804" w:type="dxa"/>
            <w:vAlign w:val="center"/>
          </w:tcPr>
          <w:p w14:paraId="03FCC6D4" w14:textId="77777777" w:rsidR="00A102B3" w:rsidRPr="00836FC3" w:rsidRDefault="00A102B3" w:rsidP="002A363D">
            <w:pPr>
              <w:ind w:left="709" w:hanging="709"/>
              <w:jc w:val="center"/>
              <w:rPr>
                <w:rFonts w:ascii="Arial" w:hAnsi="Arial"/>
                <w:b/>
              </w:rPr>
            </w:pPr>
            <w:r w:rsidRPr="00836FC3">
              <w:rPr>
                <w:rFonts w:ascii="Arial" w:hAnsi="Arial"/>
                <w:b/>
              </w:rPr>
              <w:t>DECLARAÇÃO</w:t>
            </w:r>
          </w:p>
        </w:tc>
        <w:tc>
          <w:tcPr>
            <w:tcW w:w="1134" w:type="dxa"/>
            <w:vAlign w:val="center"/>
          </w:tcPr>
          <w:p w14:paraId="13645C28" w14:textId="77777777" w:rsidR="00A102B3" w:rsidRPr="00836FC3" w:rsidRDefault="00A102B3" w:rsidP="002A363D">
            <w:pPr>
              <w:ind w:left="709" w:right="-102" w:hanging="810"/>
              <w:jc w:val="center"/>
              <w:rPr>
                <w:rFonts w:ascii="Arial" w:hAnsi="Arial"/>
                <w:b/>
              </w:rPr>
            </w:pPr>
            <w:r w:rsidRPr="00836FC3">
              <w:rPr>
                <w:rFonts w:ascii="Arial" w:hAnsi="Arial"/>
                <w:b/>
              </w:rPr>
              <w:t>DECLARA</w:t>
            </w:r>
          </w:p>
        </w:tc>
        <w:tc>
          <w:tcPr>
            <w:tcW w:w="1134" w:type="dxa"/>
            <w:vAlign w:val="center"/>
          </w:tcPr>
          <w:p w14:paraId="0C30134C" w14:textId="77777777" w:rsidR="00A102B3" w:rsidRPr="00836FC3" w:rsidRDefault="00A102B3" w:rsidP="002A363D">
            <w:pPr>
              <w:spacing w:before="60"/>
              <w:jc w:val="center"/>
              <w:rPr>
                <w:rFonts w:ascii="Arial" w:hAnsi="Arial"/>
                <w:b/>
              </w:rPr>
            </w:pPr>
            <w:r w:rsidRPr="00836FC3">
              <w:rPr>
                <w:rFonts w:ascii="Arial" w:hAnsi="Arial"/>
                <w:b/>
              </w:rPr>
              <w:t>NÃO SE APLICA</w:t>
            </w:r>
          </w:p>
        </w:tc>
      </w:tr>
      <w:tr w:rsidR="00A102B3" w:rsidRPr="00836FC3" w14:paraId="722DD53C" w14:textId="77777777" w:rsidTr="1441BFA8">
        <w:trPr>
          <w:trHeight w:val="300"/>
        </w:trPr>
        <w:tc>
          <w:tcPr>
            <w:tcW w:w="6804" w:type="dxa"/>
            <w:vAlign w:val="center"/>
          </w:tcPr>
          <w:p w14:paraId="41EC7014" w14:textId="77777777" w:rsidR="00A102B3" w:rsidRPr="00836FC3" w:rsidRDefault="42843A72" w:rsidP="002A363D">
            <w:pPr>
              <w:pStyle w:val="PargrafodaLista"/>
              <w:numPr>
                <w:ilvl w:val="0"/>
                <w:numId w:val="7"/>
              </w:numPr>
              <w:spacing w:before="120" w:after="120"/>
              <w:ind w:left="709" w:hanging="709"/>
              <w:contextualSpacing/>
              <w:jc w:val="both"/>
              <w:rPr>
                <w:rFonts w:eastAsia="Aptos"/>
                <w:sz w:val="22"/>
                <w:szCs w:val="22"/>
              </w:rPr>
            </w:pPr>
            <w:r w:rsidRPr="00836FC3">
              <w:rPr>
                <w:rFonts w:eastAsia="Aptos"/>
                <w:sz w:val="22"/>
                <w:szCs w:val="22"/>
              </w:rPr>
              <w:t>A</w:t>
            </w:r>
            <w:r w:rsidR="00A102B3" w:rsidRPr="00836FC3">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269494A5" w14:textId="77777777" w:rsidR="00A102B3" w:rsidRPr="00836FC3" w:rsidRDefault="00A102B3" w:rsidP="002A363D">
            <w:pPr>
              <w:ind w:left="709" w:hanging="709"/>
              <w:jc w:val="center"/>
            </w:pPr>
          </w:p>
        </w:tc>
        <w:tc>
          <w:tcPr>
            <w:tcW w:w="1134" w:type="dxa"/>
            <w:vAlign w:val="center"/>
          </w:tcPr>
          <w:p w14:paraId="2D174E91" w14:textId="77777777" w:rsidR="00A102B3" w:rsidRPr="00836FC3" w:rsidRDefault="00A102B3" w:rsidP="002A363D">
            <w:pPr>
              <w:ind w:left="709" w:hanging="709"/>
              <w:jc w:val="center"/>
            </w:pPr>
          </w:p>
        </w:tc>
      </w:tr>
      <w:tr w:rsidR="006A585B" w:rsidRPr="00836FC3" w14:paraId="45C9C773" w14:textId="77777777" w:rsidTr="1441BFA8">
        <w:trPr>
          <w:trHeight w:val="300"/>
        </w:trPr>
        <w:tc>
          <w:tcPr>
            <w:tcW w:w="6804" w:type="dxa"/>
            <w:vAlign w:val="center"/>
          </w:tcPr>
          <w:p w14:paraId="635A405A" w14:textId="77777777" w:rsidR="006A585B" w:rsidRPr="00836FC3" w:rsidRDefault="006A585B" w:rsidP="006A585B">
            <w:pPr>
              <w:pStyle w:val="PargrafodaLista"/>
              <w:numPr>
                <w:ilvl w:val="0"/>
                <w:numId w:val="7"/>
              </w:numPr>
              <w:spacing w:before="288" w:after="288"/>
              <w:jc w:val="both"/>
              <w:rPr>
                <w:rFonts w:eastAsia="MS Mincho"/>
                <w:sz w:val="22"/>
                <w:szCs w:val="22"/>
                <w:lang w:eastAsia="pt-BR"/>
              </w:rPr>
            </w:pPr>
            <w:r w:rsidRPr="00836FC3">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1863A9B8" w14:textId="77777777" w:rsidR="006A585B" w:rsidRPr="00836FC3" w:rsidRDefault="006A585B" w:rsidP="002A363D">
            <w:pPr>
              <w:ind w:left="709" w:hanging="709"/>
              <w:jc w:val="center"/>
            </w:pPr>
          </w:p>
        </w:tc>
        <w:tc>
          <w:tcPr>
            <w:tcW w:w="1134" w:type="dxa"/>
            <w:vAlign w:val="center"/>
          </w:tcPr>
          <w:p w14:paraId="4272B656" w14:textId="77777777" w:rsidR="006A585B" w:rsidRPr="00836FC3" w:rsidRDefault="006A585B" w:rsidP="002A363D">
            <w:pPr>
              <w:ind w:left="709" w:hanging="709"/>
              <w:jc w:val="center"/>
            </w:pPr>
          </w:p>
        </w:tc>
      </w:tr>
      <w:tr w:rsidR="006A585B" w:rsidRPr="00836FC3" w14:paraId="6DC9332A" w14:textId="77777777" w:rsidTr="1441BFA8">
        <w:trPr>
          <w:trHeight w:val="300"/>
        </w:trPr>
        <w:tc>
          <w:tcPr>
            <w:tcW w:w="6804" w:type="dxa"/>
            <w:vAlign w:val="center"/>
          </w:tcPr>
          <w:p w14:paraId="68F5682F" w14:textId="77777777" w:rsidR="006A585B" w:rsidRPr="00836FC3" w:rsidRDefault="006A585B" w:rsidP="006A585B">
            <w:pPr>
              <w:pStyle w:val="PargrafodaLista"/>
              <w:numPr>
                <w:ilvl w:val="0"/>
                <w:numId w:val="7"/>
              </w:numPr>
              <w:spacing w:before="120" w:after="120"/>
              <w:ind w:left="709" w:hanging="709"/>
              <w:contextualSpacing/>
              <w:jc w:val="both"/>
              <w:rPr>
                <w:rFonts w:eastAsia="Aptos"/>
                <w:sz w:val="22"/>
                <w:szCs w:val="22"/>
              </w:rPr>
            </w:pPr>
            <w:r w:rsidRPr="00836FC3">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29AAB203" w14:textId="77777777" w:rsidR="006A585B" w:rsidRPr="00836FC3" w:rsidRDefault="006A585B" w:rsidP="002A363D">
            <w:pPr>
              <w:ind w:left="709" w:hanging="709"/>
              <w:jc w:val="center"/>
            </w:pPr>
          </w:p>
        </w:tc>
        <w:tc>
          <w:tcPr>
            <w:tcW w:w="1134" w:type="dxa"/>
            <w:vAlign w:val="center"/>
          </w:tcPr>
          <w:p w14:paraId="147BD5E3" w14:textId="77777777" w:rsidR="006A585B" w:rsidRPr="00836FC3" w:rsidRDefault="006A585B" w:rsidP="002A363D">
            <w:pPr>
              <w:ind w:left="709" w:hanging="709"/>
              <w:jc w:val="center"/>
            </w:pPr>
          </w:p>
        </w:tc>
      </w:tr>
      <w:tr w:rsidR="006A585B" w:rsidRPr="00836FC3" w14:paraId="4F768172" w14:textId="77777777" w:rsidTr="1441BFA8">
        <w:trPr>
          <w:trHeight w:val="300"/>
        </w:trPr>
        <w:tc>
          <w:tcPr>
            <w:tcW w:w="6804" w:type="dxa"/>
            <w:vAlign w:val="center"/>
          </w:tcPr>
          <w:p w14:paraId="5ABCB9F5" w14:textId="77777777" w:rsidR="006A585B" w:rsidRPr="00836FC3" w:rsidRDefault="006A585B" w:rsidP="006A585B">
            <w:pPr>
              <w:pStyle w:val="PargrafodaLista"/>
              <w:numPr>
                <w:ilvl w:val="0"/>
                <w:numId w:val="7"/>
              </w:numPr>
              <w:spacing w:before="120" w:after="120"/>
              <w:ind w:left="709" w:hanging="709"/>
              <w:contextualSpacing/>
              <w:jc w:val="both"/>
              <w:rPr>
                <w:rFonts w:eastAsia="Aptos"/>
                <w:sz w:val="22"/>
                <w:szCs w:val="22"/>
              </w:rPr>
            </w:pPr>
            <w:r w:rsidRPr="00836FC3">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1536D4D5" w14:textId="77777777" w:rsidR="006A585B" w:rsidRPr="00836FC3" w:rsidRDefault="006A585B" w:rsidP="006A585B">
            <w:pPr>
              <w:spacing w:before="120" w:after="120"/>
              <w:contextualSpacing/>
              <w:jc w:val="both"/>
              <w:rPr>
                <w:rFonts w:eastAsia="Aptos"/>
              </w:rPr>
            </w:pPr>
          </w:p>
        </w:tc>
        <w:tc>
          <w:tcPr>
            <w:tcW w:w="1134" w:type="dxa"/>
            <w:vAlign w:val="center"/>
          </w:tcPr>
          <w:p w14:paraId="738FA746" w14:textId="77777777" w:rsidR="006A585B" w:rsidRPr="00836FC3" w:rsidRDefault="006A585B" w:rsidP="002A363D">
            <w:pPr>
              <w:ind w:left="709" w:hanging="709"/>
              <w:jc w:val="center"/>
            </w:pPr>
          </w:p>
        </w:tc>
        <w:tc>
          <w:tcPr>
            <w:tcW w:w="1134" w:type="dxa"/>
            <w:vAlign w:val="center"/>
          </w:tcPr>
          <w:p w14:paraId="69111599" w14:textId="77777777" w:rsidR="006A585B" w:rsidRPr="00836FC3" w:rsidRDefault="006A585B" w:rsidP="002A363D">
            <w:pPr>
              <w:ind w:left="709" w:hanging="709"/>
              <w:jc w:val="center"/>
            </w:pPr>
          </w:p>
        </w:tc>
      </w:tr>
      <w:tr w:rsidR="003073AC" w:rsidRPr="00836FC3" w14:paraId="3D7D3BBE" w14:textId="77777777" w:rsidTr="1441BFA8">
        <w:trPr>
          <w:trHeight w:val="300"/>
        </w:trPr>
        <w:tc>
          <w:tcPr>
            <w:tcW w:w="6804" w:type="dxa"/>
            <w:vAlign w:val="center"/>
          </w:tcPr>
          <w:p w14:paraId="1050DDB7" w14:textId="77777777" w:rsidR="003073AC" w:rsidRPr="00836FC3" w:rsidRDefault="003073AC" w:rsidP="003073AC">
            <w:pPr>
              <w:pStyle w:val="PargrafodaLista"/>
              <w:numPr>
                <w:ilvl w:val="0"/>
                <w:numId w:val="7"/>
              </w:numPr>
              <w:spacing w:before="120" w:after="120"/>
              <w:contextualSpacing/>
              <w:jc w:val="both"/>
              <w:rPr>
                <w:rFonts w:eastAsia="Aptos"/>
              </w:rPr>
            </w:pPr>
            <w:r w:rsidRPr="00836FC3">
              <w:rPr>
                <w:rFonts w:eastAsia="Aptos"/>
              </w:rPr>
              <w:t>Possui ciência em relação a todas as informações e condições locais para o cumprimento das obrigações objeto da licitação;</w:t>
            </w:r>
          </w:p>
          <w:p w14:paraId="09566D28" w14:textId="77777777" w:rsidR="003073AC" w:rsidRPr="00836FC3" w:rsidRDefault="003073AC" w:rsidP="003073AC">
            <w:pPr>
              <w:pStyle w:val="PargrafodaLista"/>
              <w:spacing w:before="120" w:after="120"/>
              <w:ind w:left="709"/>
              <w:contextualSpacing/>
              <w:jc w:val="both"/>
              <w:rPr>
                <w:rFonts w:eastAsia="Aptos"/>
                <w:sz w:val="22"/>
                <w:szCs w:val="22"/>
              </w:rPr>
            </w:pPr>
          </w:p>
        </w:tc>
        <w:tc>
          <w:tcPr>
            <w:tcW w:w="1134" w:type="dxa"/>
            <w:vAlign w:val="center"/>
          </w:tcPr>
          <w:p w14:paraId="53A6496F" w14:textId="77777777" w:rsidR="003073AC" w:rsidRPr="00836FC3" w:rsidRDefault="003073AC" w:rsidP="002A363D">
            <w:pPr>
              <w:ind w:left="709" w:hanging="709"/>
              <w:jc w:val="center"/>
            </w:pPr>
          </w:p>
        </w:tc>
        <w:tc>
          <w:tcPr>
            <w:tcW w:w="1134" w:type="dxa"/>
            <w:vAlign w:val="center"/>
          </w:tcPr>
          <w:p w14:paraId="2D5C001E" w14:textId="77777777" w:rsidR="003073AC" w:rsidRPr="00836FC3" w:rsidRDefault="003073AC" w:rsidP="002A363D">
            <w:pPr>
              <w:ind w:left="709" w:hanging="709"/>
              <w:jc w:val="center"/>
            </w:pPr>
          </w:p>
        </w:tc>
      </w:tr>
    </w:tbl>
    <w:p w14:paraId="0869AE63" w14:textId="77777777" w:rsidR="00A102B3" w:rsidRPr="00836FC3"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836FC3" w14:paraId="7A5D60D1" w14:textId="77777777" w:rsidTr="1441BFA8">
        <w:trPr>
          <w:trHeight w:val="300"/>
        </w:trPr>
        <w:tc>
          <w:tcPr>
            <w:tcW w:w="9072" w:type="dxa"/>
            <w:vAlign w:val="center"/>
          </w:tcPr>
          <w:p w14:paraId="5953AE95" w14:textId="77777777" w:rsidR="00A102B3" w:rsidRPr="00836FC3" w:rsidRDefault="00A102B3" w:rsidP="002A363D">
            <w:pPr>
              <w:ind w:left="709" w:hanging="709"/>
              <w:jc w:val="both"/>
              <w:rPr>
                <w:rFonts w:ascii="Arial" w:eastAsia="Aptos" w:hAnsi="Arial"/>
                <w:b/>
                <w:bCs/>
              </w:rPr>
            </w:pPr>
            <w:r w:rsidRPr="00836FC3">
              <w:rPr>
                <w:rFonts w:ascii="Arial" w:eastAsia="Aptos" w:hAnsi="Arial"/>
                <w:b/>
                <w:bCs/>
              </w:rPr>
              <w:t xml:space="preserve">Obs.: O preenchimento deste </w:t>
            </w:r>
            <w:r w:rsidRPr="00836FC3">
              <w:rPr>
                <w:rFonts w:ascii="Arial" w:eastAsia="Aptos" w:hAnsi="Arial"/>
                <w:b/>
                <w:bCs/>
                <w:i/>
                <w:iCs/>
              </w:rPr>
              <w:t>checklist</w:t>
            </w:r>
            <w:r w:rsidRPr="00836FC3">
              <w:rPr>
                <w:rFonts w:ascii="Arial" w:eastAsia="Aptos" w:hAnsi="Arial"/>
                <w:b/>
                <w:bCs/>
              </w:rPr>
              <w:t xml:space="preserve"> não exime o licitante da apresentação de eventuais outras declarações exigidas no edital e não abrangidas neste documento.</w:t>
            </w:r>
          </w:p>
        </w:tc>
      </w:tr>
    </w:tbl>
    <w:p w14:paraId="6B583832" w14:textId="77777777" w:rsidR="003073AC" w:rsidRPr="00836FC3" w:rsidRDefault="003073AC" w:rsidP="00912E30">
      <w:pPr>
        <w:rPr>
          <w:rFonts w:ascii="Arial" w:hAnsi="Arial"/>
          <w:b/>
        </w:rPr>
      </w:pPr>
    </w:p>
    <w:p w14:paraId="3270C330" w14:textId="77777777" w:rsidR="00A102B3" w:rsidRPr="00836FC3" w:rsidRDefault="00A102B3" w:rsidP="00912E30">
      <w:pPr>
        <w:rPr>
          <w:rFonts w:ascii="Arial" w:hAnsi="Arial"/>
          <w:b/>
        </w:rPr>
      </w:pPr>
      <w:r w:rsidRPr="00836FC3">
        <w:rPr>
          <w:rFonts w:ascii="Arial" w:hAnsi="Arial"/>
          <w:b/>
        </w:rPr>
        <w:t>*N/A = Não se aplica</w:t>
      </w:r>
    </w:p>
    <w:p w14:paraId="2AFCC701" w14:textId="77777777" w:rsidR="00A102B3" w:rsidRPr="00836FC3" w:rsidRDefault="00A102B3" w:rsidP="00912E30">
      <w:pPr>
        <w:spacing w:after="480"/>
        <w:jc w:val="both"/>
        <w:rPr>
          <w:b/>
          <w:sz w:val="20"/>
          <w:szCs w:val="20"/>
        </w:rPr>
      </w:pPr>
    </w:p>
    <w:p w14:paraId="3E6B3E8A" w14:textId="77777777" w:rsidR="00A102B3" w:rsidRPr="00836FC3" w:rsidRDefault="00A102B3" w:rsidP="00912E30">
      <w:pPr>
        <w:spacing w:before="288" w:after="288"/>
        <w:jc w:val="center"/>
        <w:rPr>
          <w:rFonts w:ascii="Arial" w:eastAsia="SimSun" w:hAnsi="Arial"/>
          <w:kern w:val="2"/>
          <w:sz w:val="24"/>
          <w:szCs w:val="24"/>
          <w:lang w:eastAsia="hi-IN" w:bidi="hi-IN"/>
        </w:rPr>
      </w:pPr>
      <w:r w:rsidRPr="00836FC3">
        <w:rPr>
          <w:rFonts w:ascii="Arial" w:eastAsia="SimSun" w:hAnsi="Arial"/>
          <w:kern w:val="2"/>
          <w:sz w:val="24"/>
          <w:szCs w:val="24"/>
          <w:lang w:eastAsia="hi-IN" w:bidi="hi-IN"/>
        </w:rPr>
        <w:t>................................,  ..... de ....................... de ........</w:t>
      </w:r>
    </w:p>
    <w:p w14:paraId="334B116B" w14:textId="77777777" w:rsidR="00A102B3" w:rsidRPr="00836FC3" w:rsidRDefault="00A102B3" w:rsidP="00912E30">
      <w:pPr>
        <w:spacing w:before="288" w:after="288"/>
        <w:jc w:val="center"/>
        <w:rPr>
          <w:rFonts w:ascii="Arial" w:eastAsia="SimSun" w:hAnsi="Arial"/>
          <w:kern w:val="2"/>
          <w:sz w:val="24"/>
          <w:szCs w:val="24"/>
          <w:lang w:eastAsia="hi-IN" w:bidi="hi-IN"/>
        </w:rPr>
      </w:pPr>
      <w:r w:rsidRPr="00836FC3">
        <w:rPr>
          <w:rFonts w:ascii="Arial" w:eastAsia="SimSun" w:hAnsi="Arial"/>
          <w:kern w:val="2"/>
          <w:sz w:val="24"/>
          <w:szCs w:val="24"/>
          <w:lang w:eastAsia="hi-IN" w:bidi="hi-IN"/>
        </w:rPr>
        <w:t>.....................................................................</w:t>
      </w:r>
    </w:p>
    <w:p w14:paraId="61E8152E" w14:textId="77777777" w:rsidR="00A102B3" w:rsidRPr="00912E30" w:rsidRDefault="00A102B3" w:rsidP="00912E30">
      <w:pPr>
        <w:spacing w:before="288" w:after="288"/>
        <w:jc w:val="center"/>
      </w:pPr>
      <w:r w:rsidRPr="00836FC3">
        <w:rPr>
          <w:rFonts w:ascii="Arial" w:eastAsia="SimSun" w:hAnsi="Arial"/>
          <w:kern w:val="2"/>
          <w:sz w:val="24"/>
          <w:szCs w:val="24"/>
          <w:lang w:eastAsia="hi-IN" w:bidi="hi-IN"/>
        </w:rPr>
        <w:t>Assinatura do representante legal</w:t>
      </w:r>
    </w:p>
    <w:p w14:paraId="1F81615A" w14:textId="77777777" w:rsidR="00575DD9" w:rsidRPr="00912E30" w:rsidRDefault="00575DD9" w:rsidP="00912E30">
      <w:pPr>
        <w:spacing w:before="288" w:after="288"/>
        <w:jc w:val="both"/>
        <w:rPr>
          <w:rFonts w:ascii="Arial" w:eastAsia="Times New Roman" w:hAnsi="Arial"/>
          <w:b/>
          <w:strike/>
          <w:sz w:val="24"/>
          <w:szCs w:val="24"/>
          <w:lang w:eastAsia="pt-BR"/>
        </w:rPr>
      </w:pPr>
    </w:p>
    <w:p w14:paraId="3126BA52" w14:textId="5808CCA3" w:rsidR="00575DD9" w:rsidRPr="00AE7D82" w:rsidRDefault="00575DD9" w:rsidP="00AE7D82">
      <w:pPr>
        <w:keepNext/>
        <w:spacing w:before="288" w:after="288"/>
        <w:outlineLvl w:val="2"/>
        <w:rPr>
          <w:rFonts w:ascii="Arial" w:eastAsia="Times New Roman" w:hAnsi="Arial"/>
          <w:kern w:val="2"/>
          <w:sz w:val="24"/>
          <w:szCs w:val="24"/>
          <w:lang w:eastAsia="ar-SA"/>
        </w:rPr>
      </w:pPr>
      <w:bookmarkStart w:id="168" w:name="_Hlk130810740"/>
      <w:bookmarkEnd w:id="168"/>
    </w:p>
    <w:sectPr w:rsidR="00575DD9" w:rsidRPr="00AE7D82">
      <w:headerReference w:type="default" r:id="rId40"/>
      <w:footerReference w:type="default" r:id="rId41"/>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8351B" w14:textId="77777777" w:rsidR="008A0584" w:rsidRDefault="008A0584">
      <w:pPr>
        <w:spacing w:after="0" w:line="240" w:lineRule="auto"/>
      </w:pPr>
      <w:r>
        <w:separator/>
      </w:r>
    </w:p>
  </w:endnote>
  <w:endnote w:type="continuationSeparator" w:id="0">
    <w:p w14:paraId="7F889384" w14:textId="77777777" w:rsidR="008A0584" w:rsidRDefault="008A0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744CC" w14:textId="3B4E6783" w:rsidR="00A47F23" w:rsidRDefault="00A47F23">
    <w:pPr>
      <w:pStyle w:val="Rodap"/>
      <w:jc w:val="right"/>
      <w:rPr>
        <w:rFonts w:ascii="Times New Roman" w:hAnsi="Times New Roman" w:cs="Times New Roman"/>
      </w:rPr>
    </w:pPr>
    <w:r>
      <w:fldChar w:fldCharType="begin"/>
    </w:r>
    <w:r>
      <w:instrText>PAGE</w:instrText>
    </w:r>
    <w:r>
      <w:fldChar w:fldCharType="separate"/>
    </w:r>
    <w:r w:rsidR="001F0F1D">
      <w:rPr>
        <w:noProof/>
      </w:rPr>
      <w:t>1</w:t>
    </w:r>
    <w:r>
      <w:fldChar w:fldCharType="end"/>
    </w:r>
  </w:p>
  <w:p w14:paraId="3976F7F0" w14:textId="77777777" w:rsidR="00A47F23" w:rsidRDefault="00A47F23">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4854D" w14:textId="77777777" w:rsidR="008A0584" w:rsidRDefault="008A0584">
      <w:pPr>
        <w:spacing w:after="0" w:line="240" w:lineRule="auto"/>
      </w:pPr>
      <w:r>
        <w:separator/>
      </w:r>
    </w:p>
  </w:footnote>
  <w:footnote w:type="continuationSeparator" w:id="0">
    <w:p w14:paraId="5E7E961C" w14:textId="77777777" w:rsidR="008A0584" w:rsidRDefault="008A0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B61D5" w14:textId="77777777" w:rsidR="00A47F23" w:rsidRDefault="00AB0487">
    <w:pPr>
      <w:pStyle w:val="Cabealho"/>
      <w:jc w:val="center"/>
      <w:rPr>
        <w:rFonts w:ascii="Times New Roman" w:hAnsi="Times New Roman" w:cs="Times New Roman"/>
      </w:rPr>
    </w:pPr>
    <w:r>
      <w:rPr>
        <w:noProof/>
        <w:lang w:eastAsia="pt-BR"/>
      </w:rPr>
      <w:drawing>
        <wp:inline distT="0" distB="0" distL="0" distR="0" wp14:anchorId="5E906711" wp14:editId="64CEEA30">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20C51D7E" w14:textId="77777777" w:rsidR="00A47F23" w:rsidRDefault="00A47F23">
    <w:pPr>
      <w:pStyle w:val="Cabealho"/>
      <w:jc w:val="center"/>
      <w:rPr>
        <w:rFonts w:ascii="Times New Roman" w:hAnsi="Times New Roman" w:cs="Times New Roman"/>
        <w:sz w:val="14"/>
        <w:szCs w:val="14"/>
      </w:rPr>
    </w:pPr>
  </w:p>
  <w:p w14:paraId="450940F1" w14:textId="77777777" w:rsidR="00A47F23" w:rsidRDefault="00A47F23">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F0D330C" w14:textId="77777777" w:rsidR="00A47F23" w:rsidRDefault="00A47F2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86C1081" w14:textId="77777777" w:rsidR="00A47F23" w:rsidRDefault="00A47F2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3"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4"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6"/>
  </w:num>
  <w:num w:numId="3">
    <w:abstractNumId w:val="0"/>
  </w:num>
  <w:num w:numId="4">
    <w:abstractNumId w:val="5"/>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A09"/>
    <w:rsid w:val="000021AC"/>
    <w:rsid w:val="00002CF0"/>
    <w:rsid w:val="0000303C"/>
    <w:rsid w:val="00003314"/>
    <w:rsid w:val="000110ED"/>
    <w:rsid w:val="000127A4"/>
    <w:rsid w:val="00012EDD"/>
    <w:rsid w:val="00014DB4"/>
    <w:rsid w:val="000229B0"/>
    <w:rsid w:val="00022E3A"/>
    <w:rsid w:val="000335A7"/>
    <w:rsid w:val="00034AE9"/>
    <w:rsid w:val="000416AC"/>
    <w:rsid w:val="00042426"/>
    <w:rsid w:val="00044D15"/>
    <w:rsid w:val="00046000"/>
    <w:rsid w:val="00050BB6"/>
    <w:rsid w:val="0005109F"/>
    <w:rsid w:val="0005138F"/>
    <w:rsid w:val="0005230A"/>
    <w:rsid w:val="0005370D"/>
    <w:rsid w:val="000552EA"/>
    <w:rsid w:val="00055B33"/>
    <w:rsid w:val="00057E0B"/>
    <w:rsid w:val="0006295A"/>
    <w:rsid w:val="0006529B"/>
    <w:rsid w:val="00067689"/>
    <w:rsid w:val="00071D55"/>
    <w:rsid w:val="00073301"/>
    <w:rsid w:val="000774A1"/>
    <w:rsid w:val="000774D0"/>
    <w:rsid w:val="00077B4F"/>
    <w:rsid w:val="000814C8"/>
    <w:rsid w:val="0008188F"/>
    <w:rsid w:val="00081E20"/>
    <w:rsid w:val="0008227C"/>
    <w:rsid w:val="00084442"/>
    <w:rsid w:val="000853DE"/>
    <w:rsid w:val="00085F5D"/>
    <w:rsid w:val="00092DE8"/>
    <w:rsid w:val="000A4387"/>
    <w:rsid w:val="000A4A68"/>
    <w:rsid w:val="000B0203"/>
    <w:rsid w:val="000B080F"/>
    <w:rsid w:val="000B16D2"/>
    <w:rsid w:val="000B34AF"/>
    <w:rsid w:val="000B5B1C"/>
    <w:rsid w:val="000C3526"/>
    <w:rsid w:val="000C4134"/>
    <w:rsid w:val="000D154C"/>
    <w:rsid w:val="000D246C"/>
    <w:rsid w:val="000D3258"/>
    <w:rsid w:val="000D396B"/>
    <w:rsid w:val="000D51EE"/>
    <w:rsid w:val="000D7686"/>
    <w:rsid w:val="000E1F49"/>
    <w:rsid w:val="000E1FDA"/>
    <w:rsid w:val="000E5F13"/>
    <w:rsid w:val="000E6792"/>
    <w:rsid w:val="000E68EC"/>
    <w:rsid w:val="000E6A6B"/>
    <w:rsid w:val="000F5EA5"/>
    <w:rsid w:val="000F6BF2"/>
    <w:rsid w:val="001043C0"/>
    <w:rsid w:val="00105E57"/>
    <w:rsid w:val="001115FD"/>
    <w:rsid w:val="00112677"/>
    <w:rsid w:val="001139FD"/>
    <w:rsid w:val="0011470A"/>
    <w:rsid w:val="00114F60"/>
    <w:rsid w:val="00123278"/>
    <w:rsid w:val="001277F0"/>
    <w:rsid w:val="00127A0E"/>
    <w:rsid w:val="00127A18"/>
    <w:rsid w:val="00130895"/>
    <w:rsid w:val="0013121E"/>
    <w:rsid w:val="00131480"/>
    <w:rsid w:val="001333D0"/>
    <w:rsid w:val="001338B7"/>
    <w:rsid w:val="00136468"/>
    <w:rsid w:val="001418D8"/>
    <w:rsid w:val="00142682"/>
    <w:rsid w:val="0014288C"/>
    <w:rsid w:val="00154DA1"/>
    <w:rsid w:val="001573BF"/>
    <w:rsid w:val="0015797D"/>
    <w:rsid w:val="00161AE6"/>
    <w:rsid w:val="00162F5A"/>
    <w:rsid w:val="00163456"/>
    <w:rsid w:val="0017781F"/>
    <w:rsid w:val="00181882"/>
    <w:rsid w:val="00181D41"/>
    <w:rsid w:val="0019003C"/>
    <w:rsid w:val="001924AA"/>
    <w:rsid w:val="00192548"/>
    <w:rsid w:val="00195A65"/>
    <w:rsid w:val="001967C1"/>
    <w:rsid w:val="001A215B"/>
    <w:rsid w:val="001A634D"/>
    <w:rsid w:val="001A7DD3"/>
    <w:rsid w:val="001B2AEC"/>
    <w:rsid w:val="001B5E05"/>
    <w:rsid w:val="001D15CF"/>
    <w:rsid w:val="001D3099"/>
    <w:rsid w:val="001D4B74"/>
    <w:rsid w:val="001D6B75"/>
    <w:rsid w:val="001F0F1D"/>
    <w:rsid w:val="001F16F0"/>
    <w:rsid w:val="001F1F29"/>
    <w:rsid w:val="001F6696"/>
    <w:rsid w:val="002003B9"/>
    <w:rsid w:val="0020193F"/>
    <w:rsid w:val="00204B73"/>
    <w:rsid w:val="0020668E"/>
    <w:rsid w:val="002105F1"/>
    <w:rsid w:val="00214542"/>
    <w:rsid w:val="0022189C"/>
    <w:rsid w:val="00224759"/>
    <w:rsid w:val="00231183"/>
    <w:rsid w:val="00234905"/>
    <w:rsid w:val="002379DA"/>
    <w:rsid w:val="0025010B"/>
    <w:rsid w:val="00253EC6"/>
    <w:rsid w:val="002542A5"/>
    <w:rsid w:val="0025525A"/>
    <w:rsid w:val="002619BA"/>
    <w:rsid w:val="00261D87"/>
    <w:rsid w:val="002711CB"/>
    <w:rsid w:val="0028221B"/>
    <w:rsid w:val="00282573"/>
    <w:rsid w:val="00282BD1"/>
    <w:rsid w:val="00284786"/>
    <w:rsid w:val="00285414"/>
    <w:rsid w:val="0028640E"/>
    <w:rsid w:val="00286C43"/>
    <w:rsid w:val="0028783A"/>
    <w:rsid w:val="0028796A"/>
    <w:rsid w:val="002A045B"/>
    <w:rsid w:val="002A363D"/>
    <w:rsid w:val="002A6918"/>
    <w:rsid w:val="002A7F39"/>
    <w:rsid w:val="002B11B9"/>
    <w:rsid w:val="002B32ED"/>
    <w:rsid w:val="002B6949"/>
    <w:rsid w:val="002B7672"/>
    <w:rsid w:val="002C4539"/>
    <w:rsid w:val="002D4214"/>
    <w:rsid w:val="002D4C0B"/>
    <w:rsid w:val="002E3F16"/>
    <w:rsid w:val="002ED0B1"/>
    <w:rsid w:val="002F2603"/>
    <w:rsid w:val="002F3FDE"/>
    <w:rsid w:val="002F5520"/>
    <w:rsid w:val="00301994"/>
    <w:rsid w:val="00302158"/>
    <w:rsid w:val="003073AC"/>
    <w:rsid w:val="00310368"/>
    <w:rsid w:val="00311153"/>
    <w:rsid w:val="00321C51"/>
    <w:rsid w:val="00334060"/>
    <w:rsid w:val="00334A02"/>
    <w:rsid w:val="00335BE6"/>
    <w:rsid w:val="00335E30"/>
    <w:rsid w:val="00350425"/>
    <w:rsid w:val="003512E3"/>
    <w:rsid w:val="003527EC"/>
    <w:rsid w:val="00354381"/>
    <w:rsid w:val="00360BC3"/>
    <w:rsid w:val="003649DE"/>
    <w:rsid w:val="00371361"/>
    <w:rsid w:val="00377A2A"/>
    <w:rsid w:val="00381E44"/>
    <w:rsid w:val="0038649B"/>
    <w:rsid w:val="003864D4"/>
    <w:rsid w:val="0039081A"/>
    <w:rsid w:val="00391F4E"/>
    <w:rsid w:val="00393B7C"/>
    <w:rsid w:val="00394801"/>
    <w:rsid w:val="00396C11"/>
    <w:rsid w:val="003A5763"/>
    <w:rsid w:val="003A7CFA"/>
    <w:rsid w:val="003B6DC4"/>
    <w:rsid w:val="003C1E78"/>
    <w:rsid w:val="003C2905"/>
    <w:rsid w:val="003C5B1B"/>
    <w:rsid w:val="003C6623"/>
    <w:rsid w:val="003E0672"/>
    <w:rsid w:val="003E12EB"/>
    <w:rsid w:val="003E4214"/>
    <w:rsid w:val="003F1C47"/>
    <w:rsid w:val="003F720D"/>
    <w:rsid w:val="00401291"/>
    <w:rsid w:val="00402759"/>
    <w:rsid w:val="00405D95"/>
    <w:rsid w:val="004071D5"/>
    <w:rsid w:val="004134A4"/>
    <w:rsid w:val="00415C9C"/>
    <w:rsid w:val="00416737"/>
    <w:rsid w:val="004176AE"/>
    <w:rsid w:val="00421851"/>
    <w:rsid w:val="00422580"/>
    <w:rsid w:val="00422818"/>
    <w:rsid w:val="00423DCC"/>
    <w:rsid w:val="00424058"/>
    <w:rsid w:val="00426080"/>
    <w:rsid w:val="00426FA9"/>
    <w:rsid w:val="00436105"/>
    <w:rsid w:val="004430C1"/>
    <w:rsid w:val="00443699"/>
    <w:rsid w:val="00446FD9"/>
    <w:rsid w:val="00451520"/>
    <w:rsid w:val="0045175C"/>
    <w:rsid w:val="0045243C"/>
    <w:rsid w:val="0045461D"/>
    <w:rsid w:val="00455E4B"/>
    <w:rsid w:val="0046088F"/>
    <w:rsid w:val="0046452B"/>
    <w:rsid w:val="00466BB7"/>
    <w:rsid w:val="00467624"/>
    <w:rsid w:val="0047095C"/>
    <w:rsid w:val="004723AB"/>
    <w:rsid w:val="00474C10"/>
    <w:rsid w:val="0047516B"/>
    <w:rsid w:val="00476881"/>
    <w:rsid w:val="00477F11"/>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8E2"/>
    <w:rsid w:val="004D731C"/>
    <w:rsid w:val="0051298B"/>
    <w:rsid w:val="00512BB9"/>
    <w:rsid w:val="005132E0"/>
    <w:rsid w:val="00514361"/>
    <w:rsid w:val="0051519C"/>
    <w:rsid w:val="005164F9"/>
    <w:rsid w:val="00521314"/>
    <w:rsid w:val="00522AF6"/>
    <w:rsid w:val="005255E4"/>
    <w:rsid w:val="00527D64"/>
    <w:rsid w:val="00531302"/>
    <w:rsid w:val="0053762D"/>
    <w:rsid w:val="00540918"/>
    <w:rsid w:val="00546708"/>
    <w:rsid w:val="00546710"/>
    <w:rsid w:val="00551608"/>
    <w:rsid w:val="00553B1D"/>
    <w:rsid w:val="00553BC2"/>
    <w:rsid w:val="00562B58"/>
    <w:rsid w:val="00567E9E"/>
    <w:rsid w:val="00573E74"/>
    <w:rsid w:val="00575DD9"/>
    <w:rsid w:val="00577155"/>
    <w:rsid w:val="005861B8"/>
    <w:rsid w:val="0058650D"/>
    <w:rsid w:val="0058799A"/>
    <w:rsid w:val="00590316"/>
    <w:rsid w:val="00597A4E"/>
    <w:rsid w:val="005A4402"/>
    <w:rsid w:val="005A4604"/>
    <w:rsid w:val="005A6180"/>
    <w:rsid w:val="005A711C"/>
    <w:rsid w:val="005B0683"/>
    <w:rsid w:val="005B2277"/>
    <w:rsid w:val="005B50D9"/>
    <w:rsid w:val="005C261F"/>
    <w:rsid w:val="005C5522"/>
    <w:rsid w:val="005D3BD1"/>
    <w:rsid w:val="005E1784"/>
    <w:rsid w:val="005E3CFC"/>
    <w:rsid w:val="005F18E3"/>
    <w:rsid w:val="005F2F27"/>
    <w:rsid w:val="00601D3C"/>
    <w:rsid w:val="006054A5"/>
    <w:rsid w:val="00611042"/>
    <w:rsid w:val="00612894"/>
    <w:rsid w:val="0061701D"/>
    <w:rsid w:val="006178AF"/>
    <w:rsid w:val="00620D2C"/>
    <w:rsid w:val="00622A4D"/>
    <w:rsid w:val="0062CE55"/>
    <w:rsid w:val="006318A6"/>
    <w:rsid w:val="00632191"/>
    <w:rsid w:val="00633491"/>
    <w:rsid w:val="006424B5"/>
    <w:rsid w:val="00645514"/>
    <w:rsid w:val="00650364"/>
    <w:rsid w:val="00651322"/>
    <w:rsid w:val="00657A20"/>
    <w:rsid w:val="00663A7E"/>
    <w:rsid w:val="0066435B"/>
    <w:rsid w:val="006718EB"/>
    <w:rsid w:val="00676FD2"/>
    <w:rsid w:val="006801C7"/>
    <w:rsid w:val="00682A34"/>
    <w:rsid w:val="00685BD4"/>
    <w:rsid w:val="00687668"/>
    <w:rsid w:val="00690ADD"/>
    <w:rsid w:val="00691B9B"/>
    <w:rsid w:val="00695178"/>
    <w:rsid w:val="00696CDF"/>
    <w:rsid w:val="006A0DA6"/>
    <w:rsid w:val="006A13CD"/>
    <w:rsid w:val="006A350A"/>
    <w:rsid w:val="006A585B"/>
    <w:rsid w:val="006B4262"/>
    <w:rsid w:val="006B653A"/>
    <w:rsid w:val="006C0186"/>
    <w:rsid w:val="006C235E"/>
    <w:rsid w:val="006C41CC"/>
    <w:rsid w:val="006C5A57"/>
    <w:rsid w:val="006D061F"/>
    <w:rsid w:val="006E36BB"/>
    <w:rsid w:val="006E4CFA"/>
    <w:rsid w:val="006E545E"/>
    <w:rsid w:val="006F344E"/>
    <w:rsid w:val="006F4989"/>
    <w:rsid w:val="00705A3B"/>
    <w:rsid w:val="00705FFE"/>
    <w:rsid w:val="00714CE6"/>
    <w:rsid w:val="007157C6"/>
    <w:rsid w:val="007164AE"/>
    <w:rsid w:val="00720137"/>
    <w:rsid w:val="00722EBC"/>
    <w:rsid w:val="00724D3D"/>
    <w:rsid w:val="00725AE6"/>
    <w:rsid w:val="00734708"/>
    <w:rsid w:val="00735732"/>
    <w:rsid w:val="007403E1"/>
    <w:rsid w:val="007419EA"/>
    <w:rsid w:val="00744080"/>
    <w:rsid w:val="00750624"/>
    <w:rsid w:val="00757237"/>
    <w:rsid w:val="00757311"/>
    <w:rsid w:val="00757A72"/>
    <w:rsid w:val="00761FC9"/>
    <w:rsid w:val="00764381"/>
    <w:rsid w:val="007702D7"/>
    <w:rsid w:val="0078016E"/>
    <w:rsid w:val="0079155F"/>
    <w:rsid w:val="00792B0A"/>
    <w:rsid w:val="007A332F"/>
    <w:rsid w:val="007A4587"/>
    <w:rsid w:val="007A5921"/>
    <w:rsid w:val="007B317E"/>
    <w:rsid w:val="007B43FC"/>
    <w:rsid w:val="007B59AF"/>
    <w:rsid w:val="007C5613"/>
    <w:rsid w:val="007C7EAF"/>
    <w:rsid w:val="007D2A39"/>
    <w:rsid w:val="007E22EF"/>
    <w:rsid w:val="007E2558"/>
    <w:rsid w:val="007E433B"/>
    <w:rsid w:val="007E4CAE"/>
    <w:rsid w:val="007E4E24"/>
    <w:rsid w:val="007F1243"/>
    <w:rsid w:val="007F5533"/>
    <w:rsid w:val="007F5E75"/>
    <w:rsid w:val="008002F9"/>
    <w:rsid w:val="00802B87"/>
    <w:rsid w:val="00803EE1"/>
    <w:rsid w:val="00805051"/>
    <w:rsid w:val="00810C06"/>
    <w:rsid w:val="00812E7E"/>
    <w:rsid w:val="008172C0"/>
    <w:rsid w:val="00820851"/>
    <w:rsid w:val="008309B5"/>
    <w:rsid w:val="0083127B"/>
    <w:rsid w:val="00831A45"/>
    <w:rsid w:val="00832CBD"/>
    <w:rsid w:val="00835AA0"/>
    <w:rsid w:val="00836FC3"/>
    <w:rsid w:val="008370CB"/>
    <w:rsid w:val="00841897"/>
    <w:rsid w:val="00841915"/>
    <w:rsid w:val="008536DC"/>
    <w:rsid w:val="00854B7E"/>
    <w:rsid w:val="00866236"/>
    <w:rsid w:val="00866B00"/>
    <w:rsid w:val="00872AAC"/>
    <w:rsid w:val="008738ED"/>
    <w:rsid w:val="00875722"/>
    <w:rsid w:val="00883CC1"/>
    <w:rsid w:val="0088691D"/>
    <w:rsid w:val="008932EF"/>
    <w:rsid w:val="00894458"/>
    <w:rsid w:val="00896808"/>
    <w:rsid w:val="00897DBC"/>
    <w:rsid w:val="008A0584"/>
    <w:rsid w:val="008A2870"/>
    <w:rsid w:val="008A6A18"/>
    <w:rsid w:val="008A75CB"/>
    <w:rsid w:val="008B3678"/>
    <w:rsid w:val="008B45BC"/>
    <w:rsid w:val="008B588A"/>
    <w:rsid w:val="008B7FC8"/>
    <w:rsid w:val="008C2A09"/>
    <w:rsid w:val="008C6036"/>
    <w:rsid w:val="008C6CD6"/>
    <w:rsid w:val="008D0B1A"/>
    <w:rsid w:val="008D3F63"/>
    <w:rsid w:val="008E10A5"/>
    <w:rsid w:val="008E185B"/>
    <w:rsid w:val="008E6A7A"/>
    <w:rsid w:val="008E72B3"/>
    <w:rsid w:val="008E794A"/>
    <w:rsid w:val="00900E7B"/>
    <w:rsid w:val="00902DB8"/>
    <w:rsid w:val="00910D42"/>
    <w:rsid w:val="00912E30"/>
    <w:rsid w:val="00912ED5"/>
    <w:rsid w:val="00914A12"/>
    <w:rsid w:val="009174A5"/>
    <w:rsid w:val="009209FC"/>
    <w:rsid w:val="00921144"/>
    <w:rsid w:val="00940A6A"/>
    <w:rsid w:val="009418ED"/>
    <w:rsid w:val="0094228C"/>
    <w:rsid w:val="00944A5F"/>
    <w:rsid w:val="00944E73"/>
    <w:rsid w:val="00952958"/>
    <w:rsid w:val="0095467A"/>
    <w:rsid w:val="009557D3"/>
    <w:rsid w:val="0095BDEF"/>
    <w:rsid w:val="00971B3C"/>
    <w:rsid w:val="00972F25"/>
    <w:rsid w:val="009779C7"/>
    <w:rsid w:val="00982AE1"/>
    <w:rsid w:val="00993317"/>
    <w:rsid w:val="0099636F"/>
    <w:rsid w:val="009A2DAD"/>
    <w:rsid w:val="009A5C72"/>
    <w:rsid w:val="009A6526"/>
    <w:rsid w:val="009B110A"/>
    <w:rsid w:val="009B2987"/>
    <w:rsid w:val="009B47DF"/>
    <w:rsid w:val="009B7C34"/>
    <w:rsid w:val="009C3130"/>
    <w:rsid w:val="009C3BDF"/>
    <w:rsid w:val="009C6D51"/>
    <w:rsid w:val="009D40BA"/>
    <w:rsid w:val="009D5BA9"/>
    <w:rsid w:val="009F046A"/>
    <w:rsid w:val="00A006BD"/>
    <w:rsid w:val="00A0359F"/>
    <w:rsid w:val="00A049D7"/>
    <w:rsid w:val="00A052FF"/>
    <w:rsid w:val="00A05D6C"/>
    <w:rsid w:val="00A0A5E0"/>
    <w:rsid w:val="00A102B3"/>
    <w:rsid w:val="00A10AA3"/>
    <w:rsid w:val="00A17F43"/>
    <w:rsid w:val="00A227B8"/>
    <w:rsid w:val="00A23A2B"/>
    <w:rsid w:val="00A23F22"/>
    <w:rsid w:val="00A2544B"/>
    <w:rsid w:val="00A30B42"/>
    <w:rsid w:val="00A31D00"/>
    <w:rsid w:val="00A358AE"/>
    <w:rsid w:val="00A4124D"/>
    <w:rsid w:val="00A44855"/>
    <w:rsid w:val="00A44915"/>
    <w:rsid w:val="00A45C3D"/>
    <w:rsid w:val="00A4798D"/>
    <w:rsid w:val="00A47F23"/>
    <w:rsid w:val="00A5297B"/>
    <w:rsid w:val="00A56D5E"/>
    <w:rsid w:val="00A60586"/>
    <w:rsid w:val="00A64C27"/>
    <w:rsid w:val="00A65EC3"/>
    <w:rsid w:val="00A72670"/>
    <w:rsid w:val="00A74230"/>
    <w:rsid w:val="00A82EC8"/>
    <w:rsid w:val="00A85339"/>
    <w:rsid w:val="00A928BD"/>
    <w:rsid w:val="00A94849"/>
    <w:rsid w:val="00A94C06"/>
    <w:rsid w:val="00AA3FCD"/>
    <w:rsid w:val="00AA5FAF"/>
    <w:rsid w:val="00AA6A4A"/>
    <w:rsid w:val="00AB0487"/>
    <w:rsid w:val="00AB0A4F"/>
    <w:rsid w:val="00AB169C"/>
    <w:rsid w:val="00AB294F"/>
    <w:rsid w:val="00AB709C"/>
    <w:rsid w:val="00AC09AB"/>
    <w:rsid w:val="00AC4CE6"/>
    <w:rsid w:val="00AC7EEF"/>
    <w:rsid w:val="00AD4C15"/>
    <w:rsid w:val="00AE0CE3"/>
    <w:rsid w:val="00AE454E"/>
    <w:rsid w:val="00AE7D82"/>
    <w:rsid w:val="00AF1128"/>
    <w:rsid w:val="00AF74AE"/>
    <w:rsid w:val="00B03B46"/>
    <w:rsid w:val="00B03C3E"/>
    <w:rsid w:val="00B047AD"/>
    <w:rsid w:val="00B075B0"/>
    <w:rsid w:val="00B1728F"/>
    <w:rsid w:val="00B17E79"/>
    <w:rsid w:val="00B20E20"/>
    <w:rsid w:val="00B25269"/>
    <w:rsid w:val="00B27C20"/>
    <w:rsid w:val="00B30B22"/>
    <w:rsid w:val="00B30F18"/>
    <w:rsid w:val="00B3239A"/>
    <w:rsid w:val="00B32747"/>
    <w:rsid w:val="00B464E8"/>
    <w:rsid w:val="00B528F2"/>
    <w:rsid w:val="00B61D7A"/>
    <w:rsid w:val="00B65D87"/>
    <w:rsid w:val="00B65E8F"/>
    <w:rsid w:val="00B718E1"/>
    <w:rsid w:val="00B73FC2"/>
    <w:rsid w:val="00B7461F"/>
    <w:rsid w:val="00B766E6"/>
    <w:rsid w:val="00B77628"/>
    <w:rsid w:val="00B77728"/>
    <w:rsid w:val="00B80A00"/>
    <w:rsid w:val="00B814EA"/>
    <w:rsid w:val="00B8687B"/>
    <w:rsid w:val="00B872EA"/>
    <w:rsid w:val="00B90E48"/>
    <w:rsid w:val="00B95196"/>
    <w:rsid w:val="00BA0857"/>
    <w:rsid w:val="00BA0C42"/>
    <w:rsid w:val="00BA46C2"/>
    <w:rsid w:val="00BA6186"/>
    <w:rsid w:val="00BB1ED5"/>
    <w:rsid w:val="00BB40C2"/>
    <w:rsid w:val="00BB549F"/>
    <w:rsid w:val="00BB5A4F"/>
    <w:rsid w:val="00BC3167"/>
    <w:rsid w:val="00BC6917"/>
    <w:rsid w:val="00BC7B5E"/>
    <w:rsid w:val="00BD053F"/>
    <w:rsid w:val="00BD08C5"/>
    <w:rsid w:val="00BD0A86"/>
    <w:rsid w:val="00BD1C01"/>
    <w:rsid w:val="00BE0FE8"/>
    <w:rsid w:val="00BE3FD2"/>
    <w:rsid w:val="00BF1440"/>
    <w:rsid w:val="00BF69CB"/>
    <w:rsid w:val="00BF77DD"/>
    <w:rsid w:val="00C0162C"/>
    <w:rsid w:val="00C02E9D"/>
    <w:rsid w:val="00C04FB6"/>
    <w:rsid w:val="00C10831"/>
    <w:rsid w:val="00C10D67"/>
    <w:rsid w:val="00C1314F"/>
    <w:rsid w:val="00C21FC7"/>
    <w:rsid w:val="00C24536"/>
    <w:rsid w:val="00C27E74"/>
    <w:rsid w:val="00C30D2E"/>
    <w:rsid w:val="00C47095"/>
    <w:rsid w:val="00C4716D"/>
    <w:rsid w:val="00C610E8"/>
    <w:rsid w:val="00C64CE7"/>
    <w:rsid w:val="00C713CD"/>
    <w:rsid w:val="00C75678"/>
    <w:rsid w:val="00C759CF"/>
    <w:rsid w:val="00C806BC"/>
    <w:rsid w:val="00C807C9"/>
    <w:rsid w:val="00C85363"/>
    <w:rsid w:val="00C87C69"/>
    <w:rsid w:val="00C94277"/>
    <w:rsid w:val="00CA3074"/>
    <w:rsid w:val="00CA5052"/>
    <w:rsid w:val="00CA60E8"/>
    <w:rsid w:val="00CB45D9"/>
    <w:rsid w:val="00CB604B"/>
    <w:rsid w:val="00CB677D"/>
    <w:rsid w:val="00CC4B78"/>
    <w:rsid w:val="00CD275F"/>
    <w:rsid w:val="00CD73C5"/>
    <w:rsid w:val="00CE036F"/>
    <w:rsid w:val="00CE14B1"/>
    <w:rsid w:val="00CE33D0"/>
    <w:rsid w:val="00CE40A2"/>
    <w:rsid w:val="00CE561C"/>
    <w:rsid w:val="00CE7AC6"/>
    <w:rsid w:val="00CF0BD2"/>
    <w:rsid w:val="00CF1184"/>
    <w:rsid w:val="00CF2312"/>
    <w:rsid w:val="00CF4F54"/>
    <w:rsid w:val="00CF7ABA"/>
    <w:rsid w:val="00CF7C5B"/>
    <w:rsid w:val="00D019DC"/>
    <w:rsid w:val="00D0643B"/>
    <w:rsid w:val="00D07D2C"/>
    <w:rsid w:val="00D132BF"/>
    <w:rsid w:val="00D16695"/>
    <w:rsid w:val="00D172E1"/>
    <w:rsid w:val="00D258E4"/>
    <w:rsid w:val="00D344BD"/>
    <w:rsid w:val="00D3483D"/>
    <w:rsid w:val="00D34B25"/>
    <w:rsid w:val="00D36A2E"/>
    <w:rsid w:val="00D42F4F"/>
    <w:rsid w:val="00D44493"/>
    <w:rsid w:val="00D46D22"/>
    <w:rsid w:val="00D500D5"/>
    <w:rsid w:val="00D516F8"/>
    <w:rsid w:val="00D62C84"/>
    <w:rsid w:val="00D63BF2"/>
    <w:rsid w:val="00D64A86"/>
    <w:rsid w:val="00D70669"/>
    <w:rsid w:val="00D72367"/>
    <w:rsid w:val="00D75ABC"/>
    <w:rsid w:val="00D76851"/>
    <w:rsid w:val="00D801B1"/>
    <w:rsid w:val="00D90103"/>
    <w:rsid w:val="00D9227D"/>
    <w:rsid w:val="00D92CF5"/>
    <w:rsid w:val="00D930C8"/>
    <w:rsid w:val="00D93FFC"/>
    <w:rsid w:val="00D955FA"/>
    <w:rsid w:val="00D96AB6"/>
    <w:rsid w:val="00D96D22"/>
    <w:rsid w:val="00DA2F64"/>
    <w:rsid w:val="00DA4D36"/>
    <w:rsid w:val="00DA7577"/>
    <w:rsid w:val="00DB2993"/>
    <w:rsid w:val="00DB316F"/>
    <w:rsid w:val="00DB4967"/>
    <w:rsid w:val="00DB5D10"/>
    <w:rsid w:val="00DB5D54"/>
    <w:rsid w:val="00DC2A45"/>
    <w:rsid w:val="00DC6576"/>
    <w:rsid w:val="00DC7CDF"/>
    <w:rsid w:val="00DD2EEE"/>
    <w:rsid w:val="00DD57AC"/>
    <w:rsid w:val="00DD7A63"/>
    <w:rsid w:val="00DE02D4"/>
    <w:rsid w:val="00DE147B"/>
    <w:rsid w:val="00DE1BE7"/>
    <w:rsid w:val="00DE5D5C"/>
    <w:rsid w:val="00DF3C75"/>
    <w:rsid w:val="00DF4E84"/>
    <w:rsid w:val="00DF7816"/>
    <w:rsid w:val="00E00BD1"/>
    <w:rsid w:val="00E03BE2"/>
    <w:rsid w:val="00E03D58"/>
    <w:rsid w:val="00E057DC"/>
    <w:rsid w:val="00E07123"/>
    <w:rsid w:val="00E10B31"/>
    <w:rsid w:val="00E13168"/>
    <w:rsid w:val="00E165B2"/>
    <w:rsid w:val="00E16B43"/>
    <w:rsid w:val="00E179C6"/>
    <w:rsid w:val="00E201E9"/>
    <w:rsid w:val="00E219A9"/>
    <w:rsid w:val="00E319DE"/>
    <w:rsid w:val="00E3223D"/>
    <w:rsid w:val="00E32E9F"/>
    <w:rsid w:val="00E33CAE"/>
    <w:rsid w:val="00E53EC8"/>
    <w:rsid w:val="00E56B7E"/>
    <w:rsid w:val="00E60DCA"/>
    <w:rsid w:val="00E63863"/>
    <w:rsid w:val="00E66086"/>
    <w:rsid w:val="00E674BA"/>
    <w:rsid w:val="00E7497E"/>
    <w:rsid w:val="00E90B77"/>
    <w:rsid w:val="00E932CC"/>
    <w:rsid w:val="00E95484"/>
    <w:rsid w:val="00E95E14"/>
    <w:rsid w:val="00E9782E"/>
    <w:rsid w:val="00EA18F1"/>
    <w:rsid w:val="00EA3F0C"/>
    <w:rsid w:val="00EA4C6D"/>
    <w:rsid w:val="00EB04A6"/>
    <w:rsid w:val="00EB05B9"/>
    <w:rsid w:val="00EC0C42"/>
    <w:rsid w:val="00EC5423"/>
    <w:rsid w:val="00ED4FE1"/>
    <w:rsid w:val="00ED598D"/>
    <w:rsid w:val="00EE6AB9"/>
    <w:rsid w:val="00EF3B02"/>
    <w:rsid w:val="00EF6983"/>
    <w:rsid w:val="00F0334F"/>
    <w:rsid w:val="00F034EE"/>
    <w:rsid w:val="00F12243"/>
    <w:rsid w:val="00F13952"/>
    <w:rsid w:val="00F142CF"/>
    <w:rsid w:val="00F216CB"/>
    <w:rsid w:val="00F233B8"/>
    <w:rsid w:val="00F23A3C"/>
    <w:rsid w:val="00F23C06"/>
    <w:rsid w:val="00F2636A"/>
    <w:rsid w:val="00F32245"/>
    <w:rsid w:val="00F40799"/>
    <w:rsid w:val="00F418F8"/>
    <w:rsid w:val="00F44E8A"/>
    <w:rsid w:val="00F60167"/>
    <w:rsid w:val="00F60548"/>
    <w:rsid w:val="00F61BE5"/>
    <w:rsid w:val="00F67358"/>
    <w:rsid w:val="00F75523"/>
    <w:rsid w:val="00F80D36"/>
    <w:rsid w:val="00F856EF"/>
    <w:rsid w:val="00F86ADD"/>
    <w:rsid w:val="00F86E6B"/>
    <w:rsid w:val="00F876D2"/>
    <w:rsid w:val="00F91231"/>
    <w:rsid w:val="00F9234B"/>
    <w:rsid w:val="00F94551"/>
    <w:rsid w:val="00FA0F45"/>
    <w:rsid w:val="00FA4FCD"/>
    <w:rsid w:val="00FB6790"/>
    <w:rsid w:val="00FC2175"/>
    <w:rsid w:val="00FC2DD0"/>
    <w:rsid w:val="00FC3950"/>
    <w:rsid w:val="00FD0AF8"/>
    <w:rsid w:val="00FD4D0A"/>
    <w:rsid w:val="00FE6DC6"/>
    <w:rsid w:val="00FF7468"/>
    <w:rsid w:val="01874606"/>
    <w:rsid w:val="0197635E"/>
    <w:rsid w:val="019FEFA1"/>
    <w:rsid w:val="01B74DF8"/>
    <w:rsid w:val="021B869A"/>
    <w:rsid w:val="02A6CC14"/>
    <w:rsid w:val="02FD2B65"/>
    <w:rsid w:val="032B27C3"/>
    <w:rsid w:val="034748D2"/>
    <w:rsid w:val="03D5E4D9"/>
    <w:rsid w:val="03EA6668"/>
    <w:rsid w:val="0465BD3B"/>
    <w:rsid w:val="04B761E8"/>
    <w:rsid w:val="04DDBA94"/>
    <w:rsid w:val="056C8A3C"/>
    <w:rsid w:val="056FE848"/>
    <w:rsid w:val="059EAD8F"/>
    <w:rsid w:val="05A7EECA"/>
    <w:rsid w:val="05BA0EFD"/>
    <w:rsid w:val="066D8EE1"/>
    <w:rsid w:val="07329400"/>
    <w:rsid w:val="074215AC"/>
    <w:rsid w:val="0775305D"/>
    <w:rsid w:val="077E949B"/>
    <w:rsid w:val="086F272C"/>
    <w:rsid w:val="088C09AC"/>
    <w:rsid w:val="089523DF"/>
    <w:rsid w:val="08A1DDD8"/>
    <w:rsid w:val="0932A7FC"/>
    <w:rsid w:val="09BB319F"/>
    <w:rsid w:val="0A60536B"/>
    <w:rsid w:val="0AE2D640"/>
    <w:rsid w:val="0BEE74F2"/>
    <w:rsid w:val="0C65BFA2"/>
    <w:rsid w:val="0C6DEF48"/>
    <w:rsid w:val="0CE0350A"/>
    <w:rsid w:val="0CEA8D1E"/>
    <w:rsid w:val="0D024026"/>
    <w:rsid w:val="0D33A08A"/>
    <w:rsid w:val="0D725506"/>
    <w:rsid w:val="0D876778"/>
    <w:rsid w:val="0E3046B0"/>
    <w:rsid w:val="0EB0704A"/>
    <w:rsid w:val="0ED77E10"/>
    <w:rsid w:val="0F3F68FF"/>
    <w:rsid w:val="0F76B632"/>
    <w:rsid w:val="0FB2BB84"/>
    <w:rsid w:val="0FD9F45B"/>
    <w:rsid w:val="10C9E31D"/>
    <w:rsid w:val="10CBB2F9"/>
    <w:rsid w:val="11FA6434"/>
    <w:rsid w:val="1271571F"/>
    <w:rsid w:val="12855117"/>
    <w:rsid w:val="12CE141A"/>
    <w:rsid w:val="12F8C05E"/>
    <w:rsid w:val="13010987"/>
    <w:rsid w:val="1312A77C"/>
    <w:rsid w:val="137946BB"/>
    <w:rsid w:val="13AF9B51"/>
    <w:rsid w:val="142F5048"/>
    <w:rsid w:val="1441BFA8"/>
    <w:rsid w:val="14CC2758"/>
    <w:rsid w:val="14D34827"/>
    <w:rsid w:val="151A1F0C"/>
    <w:rsid w:val="157B3272"/>
    <w:rsid w:val="159B00F4"/>
    <w:rsid w:val="16A0B147"/>
    <w:rsid w:val="16B8DEF4"/>
    <w:rsid w:val="17263273"/>
    <w:rsid w:val="17393279"/>
    <w:rsid w:val="176E5A94"/>
    <w:rsid w:val="1790CBE7"/>
    <w:rsid w:val="1799C436"/>
    <w:rsid w:val="17D183B0"/>
    <w:rsid w:val="18C93160"/>
    <w:rsid w:val="1953F7C9"/>
    <w:rsid w:val="1958FBCD"/>
    <w:rsid w:val="196A751E"/>
    <w:rsid w:val="19A022B8"/>
    <w:rsid w:val="1A59692C"/>
    <w:rsid w:val="1ADDC3B8"/>
    <w:rsid w:val="1C9DA370"/>
    <w:rsid w:val="1CF40021"/>
    <w:rsid w:val="1D05136A"/>
    <w:rsid w:val="1D41299B"/>
    <w:rsid w:val="1D4731CC"/>
    <w:rsid w:val="1DA94404"/>
    <w:rsid w:val="1DEA682D"/>
    <w:rsid w:val="1E1610A6"/>
    <w:rsid w:val="1E1EC4DA"/>
    <w:rsid w:val="1E630D54"/>
    <w:rsid w:val="1EB15D5B"/>
    <w:rsid w:val="1EDAFC46"/>
    <w:rsid w:val="1F38575F"/>
    <w:rsid w:val="1F797D98"/>
    <w:rsid w:val="2003D8E1"/>
    <w:rsid w:val="2093A7B6"/>
    <w:rsid w:val="2116CDB1"/>
    <w:rsid w:val="21D29974"/>
    <w:rsid w:val="21DF718E"/>
    <w:rsid w:val="2301E06B"/>
    <w:rsid w:val="2353F34C"/>
    <w:rsid w:val="23CAAC07"/>
    <w:rsid w:val="24523AC0"/>
    <w:rsid w:val="24B2AD1A"/>
    <w:rsid w:val="2565B4C8"/>
    <w:rsid w:val="25E3486F"/>
    <w:rsid w:val="261A725F"/>
    <w:rsid w:val="2655FE87"/>
    <w:rsid w:val="26D501B7"/>
    <w:rsid w:val="26F7C266"/>
    <w:rsid w:val="27711495"/>
    <w:rsid w:val="27CB3FE4"/>
    <w:rsid w:val="2847D3A3"/>
    <w:rsid w:val="29510BF0"/>
    <w:rsid w:val="2A6B7FD7"/>
    <w:rsid w:val="2AAF5EBC"/>
    <w:rsid w:val="2AF23D72"/>
    <w:rsid w:val="2B1ACD47"/>
    <w:rsid w:val="2B1E2AB7"/>
    <w:rsid w:val="2BC37DF9"/>
    <w:rsid w:val="2CE499E3"/>
    <w:rsid w:val="2CED6D80"/>
    <w:rsid w:val="2D63FDD0"/>
    <w:rsid w:val="2D7DC152"/>
    <w:rsid w:val="2DA19E3B"/>
    <w:rsid w:val="2EF77F77"/>
    <w:rsid w:val="2F1B0C48"/>
    <w:rsid w:val="2F479FCE"/>
    <w:rsid w:val="2F5888B6"/>
    <w:rsid w:val="2F965596"/>
    <w:rsid w:val="2FEB9864"/>
    <w:rsid w:val="304A2E7B"/>
    <w:rsid w:val="306A6E3F"/>
    <w:rsid w:val="32315835"/>
    <w:rsid w:val="32CA83A2"/>
    <w:rsid w:val="33AAC4B1"/>
    <w:rsid w:val="33FBE092"/>
    <w:rsid w:val="3494F74F"/>
    <w:rsid w:val="3511399A"/>
    <w:rsid w:val="351A4CA1"/>
    <w:rsid w:val="3568436B"/>
    <w:rsid w:val="359C6F4C"/>
    <w:rsid w:val="35CD7B34"/>
    <w:rsid w:val="35DC7820"/>
    <w:rsid w:val="3792F994"/>
    <w:rsid w:val="37F4028A"/>
    <w:rsid w:val="380ADAF5"/>
    <w:rsid w:val="3863C22C"/>
    <w:rsid w:val="396833FD"/>
    <w:rsid w:val="3A6CFD1A"/>
    <w:rsid w:val="3A6D3AC3"/>
    <w:rsid w:val="3A748902"/>
    <w:rsid w:val="3A932703"/>
    <w:rsid w:val="3BC08BC9"/>
    <w:rsid w:val="3BEC487F"/>
    <w:rsid w:val="3BF87515"/>
    <w:rsid w:val="3C044493"/>
    <w:rsid w:val="3CA1901F"/>
    <w:rsid w:val="3CA4E614"/>
    <w:rsid w:val="3D8CC563"/>
    <w:rsid w:val="3DA5A8B3"/>
    <w:rsid w:val="3DA6B910"/>
    <w:rsid w:val="3DC1C82C"/>
    <w:rsid w:val="3E17443C"/>
    <w:rsid w:val="3E41BC3E"/>
    <w:rsid w:val="3E7D406E"/>
    <w:rsid w:val="3EA4EBF2"/>
    <w:rsid w:val="3FD1A0D0"/>
    <w:rsid w:val="405BAFE2"/>
    <w:rsid w:val="4071C260"/>
    <w:rsid w:val="40B96021"/>
    <w:rsid w:val="40F85870"/>
    <w:rsid w:val="4109205F"/>
    <w:rsid w:val="4111BCA4"/>
    <w:rsid w:val="4160558E"/>
    <w:rsid w:val="41C18EA7"/>
    <w:rsid w:val="42672017"/>
    <w:rsid w:val="42843A72"/>
    <w:rsid w:val="43207A16"/>
    <w:rsid w:val="43245959"/>
    <w:rsid w:val="437BB2D9"/>
    <w:rsid w:val="44006292"/>
    <w:rsid w:val="445243D8"/>
    <w:rsid w:val="44FF44B4"/>
    <w:rsid w:val="45E9EE17"/>
    <w:rsid w:val="46291448"/>
    <w:rsid w:val="46465375"/>
    <w:rsid w:val="464DA90F"/>
    <w:rsid w:val="4667820B"/>
    <w:rsid w:val="46CEB45B"/>
    <w:rsid w:val="4788EE8A"/>
    <w:rsid w:val="47B72483"/>
    <w:rsid w:val="486FD8C7"/>
    <w:rsid w:val="48AC62D2"/>
    <w:rsid w:val="497F50D6"/>
    <w:rsid w:val="4984967C"/>
    <w:rsid w:val="4995597E"/>
    <w:rsid w:val="499C478F"/>
    <w:rsid w:val="49A8C4A4"/>
    <w:rsid w:val="49CFE757"/>
    <w:rsid w:val="4A22AF99"/>
    <w:rsid w:val="4AB21A4F"/>
    <w:rsid w:val="4AE7A59F"/>
    <w:rsid w:val="4AF5DD51"/>
    <w:rsid w:val="4B1F7A39"/>
    <w:rsid w:val="4B4A07B7"/>
    <w:rsid w:val="4B9CD53C"/>
    <w:rsid w:val="4C06DF1D"/>
    <w:rsid w:val="4C5BD1E6"/>
    <w:rsid w:val="4CF13A33"/>
    <w:rsid w:val="4CFB44A3"/>
    <w:rsid w:val="4CFE125B"/>
    <w:rsid w:val="4D2C35BD"/>
    <w:rsid w:val="4DB989BB"/>
    <w:rsid w:val="4DDBF834"/>
    <w:rsid w:val="4DF7BBF2"/>
    <w:rsid w:val="4E28DDA4"/>
    <w:rsid w:val="4E40F5AE"/>
    <w:rsid w:val="4E60976B"/>
    <w:rsid w:val="4EB2E3FD"/>
    <w:rsid w:val="4F4CA84A"/>
    <w:rsid w:val="4F8BD47E"/>
    <w:rsid w:val="4FCA7F7F"/>
    <w:rsid w:val="500B008E"/>
    <w:rsid w:val="500ECA94"/>
    <w:rsid w:val="50557764"/>
    <w:rsid w:val="50A0D8DE"/>
    <w:rsid w:val="5297E8D2"/>
    <w:rsid w:val="52DAC040"/>
    <w:rsid w:val="5329A478"/>
    <w:rsid w:val="5351139F"/>
    <w:rsid w:val="541A526B"/>
    <w:rsid w:val="54268268"/>
    <w:rsid w:val="5428BFAF"/>
    <w:rsid w:val="55010D23"/>
    <w:rsid w:val="55866919"/>
    <w:rsid w:val="55939A23"/>
    <w:rsid w:val="55B9C620"/>
    <w:rsid w:val="55C74C51"/>
    <w:rsid w:val="55F0D828"/>
    <w:rsid w:val="562B850D"/>
    <w:rsid w:val="56788F23"/>
    <w:rsid w:val="5791EB33"/>
    <w:rsid w:val="583DB5C0"/>
    <w:rsid w:val="58491759"/>
    <w:rsid w:val="58B96B2D"/>
    <w:rsid w:val="58C9E8F2"/>
    <w:rsid w:val="591A9C20"/>
    <w:rsid w:val="594D60CA"/>
    <w:rsid w:val="59DD3A83"/>
    <w:rsid w:val="5AB69424"/>
    <w:rsid w:val="5BB84234"/>
    <w:rsid w:val="5C1FD658"/>
    <w:rsid w:val="5C381893"/>
    <w:rsid w:val="5C46272D"/>
    <w:rsid w:val="5C624E16"/>
    <w:rsid w:val="5C6E4A18"/>
    <w:rsid w:val="5D540D4C"/>
    <w:rsid w:val="5D9625AA"/>
    <w:rsid w:val="5E1196C0"/>
    <w:rsid w:val="5ECCF414"/>
    <w:rsid w:val="5EF7BBF0"/>
    <w:rsid w:val="5F00740A"/>
    <w:rsid w:val="5F0FD7E6"/>
    <w:rsid w:val="5F5CB81E"/>
    <w:rsid w:val="5F9C8E6D"/>
    <w:rsid w:val="606E98B9"/>
    <w:rsid w:val="60BB10A1"/>
    <w:rsid w:val="611037D1"/>
    <w:rsid w:val="61807BD2"/>
    <w:rsid w:val="61FAC38F"/>
    <w:rsid w:val="6206263D"/>
    <w:rsid w:val="620E52B2"/>
    <w:rsid w:val="62650DA3"/>
    <w:rsid w:val="627796A5"/>
    <w:rsid w:val="633C5518"/>
    <w:rsid w:val="636ADAC9"/>
    <w:rsid w:val="63892D4E"/>
    <w:rsid w:val="639A6105"/>
    <w:rsid w:val="63B7773A"/>
    <w:rsid w:val="63C4E619"/>
    <w:rsid w:val="6413DC9C"/>
    <w:rsid w:val="648332CA"/>
    <w:rsid w:val="6576C1B5"/>
    <w:rsid w:val="65D670AA"/>
    <w:rsid w:val="66C3A305"/>
    <w:rsid w:val="67689365"/>
    <w:rsid w:val="67CF7C82"/>
    <w:rsid w:val="681B178F"/>
    <w:rsid w:val="6821BD20"/>
    <w:rsid w:val="682E4168"/>
    <w:rsid w:val="68368C96"/>
    <w:rsid w:val="68F54229"/>
    <w:rsid w:val="68F9DBE7"/>
    <w:rsid w:val="6967E39D"/>
    <w:rsid w:val="6999BEE9"/>
    <w:rsid w:val="69A9DFF4"/>
    <w:rsid w:val="6A1E0AFF"/>
    <w:rsid w:val="6A3DFD7D"/>
    <w:rsid w:val="6AA260A7"/>
    <w:rsid w:val="6B63FC27"/>
    <w:rsid w:val="6BAA43A4"/>
    <w:rsid w:val="6BB04159"/>
    <w:rsid w:val="6BF64ABE"/>
    <w:rsid w:val="6C9F6AA6"/>
    <w:rsid w:val="6CEC102E"/>
    <w:rsid w:val="6D00C3F5"/>
    <w:rsid w:val="6D346FAE"/>
    <w:rsid w:val="6DCD4417"/>
    <w:rsid w:val="6E731BC6"/>
    <w:rsid w:val="6EC340D7"/>
    <w:rsid w:val="6F359914"/>
    <w:rsid w:val="6F399287"/>
    <w:rsid w:val="709F94F4"/>
    <w:rsid w:val="70EEA246"/>
    <w:rsid w:val="710C2819"/>
    <w:rsid w:val="71D3A576"/>
    <w:rsid w:val="71FEE596"/>
    <w:rsid w:val="730C5F40"/>
    <w:rsid w:val="731E03CF"/>
    <w:rsid w:val="73723DBC"/>
    <w:rsid w:val="7380091C"/>
    <w:rsid w:val="73E2FE2F"/>
    <w:rsid w:val="743C547D"/>
    <w:rsid w:val="74CAAD20"/>
    <w:rsid w:val="74E6E061"/>
    <w:rsid w:val="752ECEE0"/>
    <w:rsid w:val="7576DEAD"/>
    <w:rsid w:val="75ABF740"/>
    <w:rsid w:val="75EF55E9"/>
    <w:rsid w:val="75FBEAF7"/>
    <w:rsid w:val="7642ECCB"/>
    <w:rsid w:val="76D49B10"/>
    <w:rsid w:val="775F99FC"/>
    <w:rsid w:val="7780EF78"/>
    <w:rsid w:val="782A9342"/>
    <w:rsid w:val="78320C5D"/>
    <w:rsid w:val="789C4E75"/>
    <w:rsid w:val="794F475B"/>
    <w:rsid w:val="7A0B1965"/>
    <w:rsid w:val="7A7D43BA"/>
    <w:rsid w:val="7AFDA727"/>
    <w:rsid w:val="7B67EC70"/>
    <w:rsid w:val="7B7CB925"/>
    <w:rsid w:val="7B87814F"/>
    <w:rsid w:val="7BBC007C"/>
    <w:rsid w:val="7BEBA6FF"/>
    <w:rsid w:val="7C58DE7D"/>
    <w:rsid w:val="7C67AAF1"/>
    <w:rsid w:val="7D27AC5F"/>
    <w:rsid w:val="7D4E01CE"/>
    <w:rsid w:val="7E1A57F3"/>
    <w:rsid w:val="7E56488A"/>
    <w:rsid w:val="7E880909"/>
    <w:rsid w:val="7EB8C325"/>
    <w:rsid w:val="7ECAC161"/>
    <w:rsid w:val="7F8BC1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D9846"/>
  <w15:docId w15:val="{BE586C73-193F-49E5-8593-84CDB7C8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pt-BR" w:eastAsia="pt-B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
    <w:name w:val="Unresolved Mention"/>
    <w:basedOn w:val="Fontepargpadro"/>
    <w:uiPriority w:val="99"/>
    <w:semiHidden/>
    <w:unhideWhenUsed/>
    <w:rsid w:val="00836FC3"/>
    <w:rPr>
      <w:color w:val="605E5C"/>
      <w:shd w:val="clear" w:color="auto" w:fill="E1DFDD"/>
    </w:rPr>
  </w:style>
  <w:style w:type="paragraph" w:customStyle="1" w:styleId="tabelatextoalinhadoesquerda">
    <w:name w:val="tabela_texto_alinhado_esquerda"/>
    <w:basedOn w:val="Normal"/>
    <w:rsid w:val="001967C1"/>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mailto:encarregado@mpmg.mp.br"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mailto:licitacao@mpmg.mp.br"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compras.mg.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mpmg.mp.br/"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dgcl@mpmg.mp.br"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fsilva\Downloads\EDITAL%20-%20Aquisi&#231;&#227;o%20-%20Servi&#231;o%20-%20Contrato%20-%20Instrumento%20Substitutivo%20(1).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158E75AEC7A944CAD5576C602AAF3CA" ma:contentTypeVersion="13" ma:contentTypeDescription="Crie um novo documento." ma:contentTypeScope="" ma:versionID="4e65def5ee36cbf1fdd9620d6556b608">
  <xsd:schema xmlns:xsd="http://www.w3.org/2001/XMLSchema" xmlns:xs="http://www.w3.org/2001/XMLSchema" xmlns:p="http://schemas.microsoft.com/office/2006/metadata/properties" xmlns:ns2="038b7875-d441-43a0-9077-9edc63c1ab37" xmlns:ns3="c3944eb0-5e87-403a-8d75-dadf15c64a8c" targetNamespace="http://schemas.microsoft.com/office/2006/metadata/properties" ma:root="true" ma:fieldsID="cc8d29ef7fb4e6bcc82ccc27728a848a" ns2:_="" ns3:_="">
    <xsd:import namespace="038b7875-d441-43a0-9077-9edc63c1ab37"/>
    <xsd:import namespace="c3944eb0-5e87-403a-8d75-dadf15c64a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8b7875-d441-43a0-9077-9edc63c1ab37"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44eb0-5e87-403a-8d75-dadf15c64a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3944eb0-5e87-403a-8d75-dadf15c64a8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E362B-ED5E-4AA5-859F-C9D8595D8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8b7875-d441-43a0-9077-9edc63c1ab37"/>
    <ds:schemaRef ds:uri="c3944eb0-5e87-403a-8d75-dadf15c64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c3944eb0-5e87-403a-8d75-dadf15c64a8c"/>
  </ds:schemaRefs>
</ds:datastoreItem>
</file>

<file path=customXml/itemProps3.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4.xml><?xml version="1.0" encoding="utf-8"?>
<ds:datastoreItem xmlns:ds="http://schemas.openxmlformats.org/officeDocument/2006/customXml" ds:itemID="{3397DE6D-089D-4C62-8A9D-7B97FD5CF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(1)</Template>
  <TotalTime>0</TotalTime>
  <Pages>91</Pages>
  <Words>25684</Words>
  <Characters>138699</Characters>
  <Application>Microsoft Office Word</Application>
  <DocSecurity>0</DocSecurity>
  <Lines>1155</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Fernandes Antonio Lustosa</dc:creator>
  <cp:lastModifiedBy>Patricia Fernandes Antonio Lustosa</cp:lastModifiedBy>
  <cp:revision>2</cp:revision>
  <dcterms:created xsi:type="dcterms:W3CDTF">2025-12-29T16:57:00Z</dcterms:created>
  <dcterms:modified xsi:type="dcterms:W3CDTF">2025-12-29T16:57:00Z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0x010100F158E75AEC7A944CAD5576C602AAF3CA</vt:lpwstr>
  </property>
  <property fmtid="{D5CDD505-2E9C-101B-9397-08002B2CF9AE}" pid="3" name="MediaServiceImageTags">
    <vt:lpwstr/>
  </property>
</Properties>
</file>