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418" w:rsidRDefault="00890418">
      <w:pPr>
        <w:spacing w:line="360" w:lineRule="auto"/>
        <w:ind w:left="284" w:right="578"/>
        <w:jc w:val="center"/>
        <w:rPr>
          <w:rFonts w:ascii="Century Gothic" w:hAnsi="Century Gothic"/>
          <w:b/>
          <w:sz w:val="28"/>
          <w:szCs w:val="28"/>
        </w:rPr>
      </w:pPr>
    </w:p>
    <w:p w:rsidR="00890418" w:rsidRDefault="00890418">
      <w:pPr>
        <w:spacing w:line="360" w:lineRule="auto"/>
        <w:ind w:left="284" w:right="578"/>
        <w:jc w:val="center"/>
        <w:rPr>
          <w:rFonts w:ascii="Century Gothic" w:hAnsi="Century Gothic"/>
          <w:b/>
          <w:sz w:val="28"/>
          <w:szCs w:val="28"/>
        </w:rPr>
      </w:pPr>
    </w:p>
    <w:p w:rsidR="00890418" w:rsidRDefault="00890418">
      <w:pPr>
        <w:spacing w:line="360" w:lineRule="auto"/>
        <w:ind w:left="284" w:right="578"/>
        <w:jc w:val="center"/>
        <w:rPr>
          <w:rFonts w:ascii="Century Gothic" w:hAnsi="Century Gothic"/>
          <w:b/>
          <w:sz w:val="28"/>
          <w:szCs w:val="28"/>
        </w:rPr>
      </w:pPr>
    </w:p>
    <w:p w:rsidR="00890418" w:rsidRDefault="00890418">
      <w:pPr>
        <w:spacing w:line="360" w:lineRule="auto"/>
        <w:ind w:left="284" w:right="578"/>
        <w:jc w:val="center"/>
        <w:rPr>
          <w:rFonts w:ascii="Century Gothic" w:hAnsi="Century Gothic"/>
          <w:b/>
          <w:sz w:val="28"/>
          <w:szCs w:val="28"/>
        </w:rPr>
      </w:pPr>
    </w:p>
    <w:p w:rsidR="00890418" w:rsidRDefault="00890418">
      <w:pPr>
        <w:spacing w:line="360" w:lineRule="auto"/>
        <w:ind w:left="284" w:right="578"/>
        <w:jc w:val="center"/>
        <w:rPr>
          <w:rFonts w:ascii="Century Gothic" w:hAnsi="Century Gothic"/>
          <w:b/>
          <w:sz w:val="28"/>
          <w:szCs w:val="28"/>
        </w:rPr>
      </w:pPr>
    </w:p>
    <w:p w:rsidR="00890418" w:rsidRDefault="00890418">
      <w:pPr>
        <w:spacing w:line="360" w:lineRule="auto"/>
        <w:ind w:left="284" w:right="578"/>
        <w:jc w:val="center"/>
        <w:rPr>
          <w:rFonts w:ascii="Century Gothic" w:hAnsi="Century Gothic"/>
          <w:b/>
          <w:sz w:val="28"/>
          <w:szCs w:val="28"/>
        </w:rPr>
      </w:pPr>
    </w:p>
    <w:p w:rsidR="008138B8" w:rsidRDefault="006D1BC8">
      <w:pPr>
        <w:spacing w:line="360" w:lineRule="auto"/>
        <w:ind w:left="284" w:right="578"/>
        <w:jc w:val="center"/>
        <w:rPr>
          <w:rFonts w:ascii="Century Gothic" w:hAnsi="Century Gothic"/>
          <w:b/>
          <w:sz w:val="28"/>
          <w:szCs w:val="28"/>
        </w:rPr>
      </w:pPr>
      <w:r w:rsidRPr="00816948">
        <w:rPr>
          <w:rFonts w:ascii="Century Gothic" w:hAnsi="Century Gothic"/>
          <w:b/>
          <w:sz w:val="28"/>
          <w:szCs w:val="28"/>
        </w:rPr>
        <w:t xml:space="preserve">MEMORIAL DESCRITIVO </w:t>
      </w:r>
    </w:p>
    <w:p w:rsidR="00816948" w:rsidRPr="00816948" w:rsidRDefault="00816948">
      <w:pPr>
        <w:spacing w:line="360" w:lineRule="auto"/>
        <w:ind w:left="284" w:right="578"/>
        <w:jc w:val="center"/>
        <w:rPr>
          <w:rFonts w:ascii="Century Gothic" w:hAnsi="Century Gothic"/>
          <w:b/>
          <w:sz w:val="28"/>
          <w:szCs w:val="28"/>
        </w:rPr>
      </w:pPr>
    </w:p>
    <w:p w:rsidR="008138B8" w:rsidRPr="00816948" w:rsidRDefault="006D1BC8">
      <w:pPr>
        <w:spacing w:line="360" w:lineRule="auto"/>
        <w:ind w:left="284" w:right="578"/>
        <w:jc w:val="center"/>
        <w:rPr>
          <w:rFonts w:ascii="Century Gothic" w:hAnsi="Century Gothic"/>
          <w:b/>
          <w:sz w:val="28"/>
          <w:szCs w:val="28"/>
        </w:rPr>
      </w:pPr>
      <w:r w:rsidRPr="00816948">
        <w:rPr>
          <w:rFonts w:ascii="Century Gothic" w:hAnsi="Century Gothic"/>
          <w:b/>
          <w:sz w:val="28"/>
          <w:szCs w:val="28"/>
        </w:rPr>
        <w:t>AR CONDICIONADO</w:t>
      </w:r>
    </w:p>
    <w:p w:rsidR="008138B8" w:rsidRDefault="008138B8">
      <w:pPr>
        <w:spacing w:line="360" w:lineRule="auto"/>
        <w:ind w:left="284" w:right="578"/>
        <w:jc w:val="center"/>
        <w:rPr>
          <w:rFonts w:ascii="Century Gothic" w:hAnsi="Century Gothic"/>
          <w:b/>
          <w:szCs w:val="22"/>
        </w:rPr>
      </w:pPr>
    </w:p>
    <w:p w:rsidR="008138B8" w:rsidRDefault="008138B8">
      <w:pPr>
        <w:spacing w:line="360" w:lineRule="auto"/>
        <w:ind w:left="284" w:right="578"/>
        <w:jc w:val="center"/>
        <w:rPr>
          <w:rFonts w:ascii="Century Gothic" w:hAnsi="Century Gothic"/>
          <w:b/>
          <w:szCs w:val="22"/>
        </w:rPr>
      </w:pPr>
    </w:p>
    <w:p w:rsidR="008138B8" w:rsidRDefault="008138B8">
      <w:pPr>
        <w:spacing w:line="360" w:lineRule="auto"/>
        <w:ind w:left="284" w:right="578"/>
        <w:jc w:val="center"/>
        <w:rPr>
          <w:rFonts w:ascii="Century Gothic" w:hAnsi="Century Gothic"/>
          <w:b/>
          <w:szCs w:val="22"/>
        </w:rPr>
      </w:pPr>
    </w:p>
    <w:p w:rsidR="008138B8" w:rsidRDefault="008138B8">
      <w:pPr>
        <w:spacing w:line="360" w:lineRule="auto"/>
        <w:ind w:left="284" w:right="578"/>
        <w:jc w:val="center"/>
        <w:rPr>
          <w:rFonts w:ascii="Century Gothic" w:hAnsi="Century Gothic"/>
          <w:b/>
          <w:szCs w:val="22"/>
        </w:rPr>
      </w:pPr>
    </w:p>
    <w:tbl>
      <w:tblPr>
        <w:tblW w:w="0" w:type="auto"/>
        <w:tblLayout w:type="fixed"/>
        <w:tblCellMar>
          <w:left w:w="70" w:type="dxa"/>
          <w:right w:w="70" w:type="dxa"/>
        </w:tblCellMar>
        <w:tblLook w:val="0000"/>
      </w:tblPr>
      <w:tblGrid>
        <w:gridCol w:w="2359"/>
        <w:gridCol w:w="2360"/>
        <w:gridCol w:w="4719"/>
      </w:tblGrid>
      <w:tr w:rsidR="008138B8">
        <w:tc>
          <w:tcPr>
            <w:tcW w:w="4719" w:type="dxa"/>
            <w:gridSpan w:val="2"/>
            <w:tcBorders>
              <w:top w:val="single" w:sz="8" w:space="0" w:color="000000"/>
            </w:tcBorders>
          </w:tcPr>
          <w:p w:rsidR="008138B8" w:rsidRDefault="006D1BC8">
            <w:pPr>
              <w:pStyle w:val="Cabealho"/>
              <w:tabs>
                <w:tab w:val="clear" w:pos="4419"/>
                <w:tab w:val="clear" w:pos="8838"/>
              </w:tabs>
              <w:snapToGrid w:val="0"/>
              <w:spacing w:before="60"/>
              <w:rPr>
                <w:rFonts w:ascii="Century Gothic" w:hAnsi="Century Gothic"/>
                <w:vertAlign w:val="superscript"/>
              </w:rPr>
            </w:pPr>
            <w:r>
              <w:rPr>
                <w:rFonts w:ascii="Century Gothic" w:hAnsi="Century Gothic"/>
                <w:vertAlign w:val="superscript"/>
              </w:rPr>
              <w:t>PROPRIETÁRIO:</w:t>
            </w:r>
          </w:p>
        </w:tc>
        <w:tc>
          <w:tcPr>
            <w:tcW w:w="4719" w:type="dxa"/>
            <w:tcBorders>
              <w:top w:val="single" w:sz="8" w:space="0" w:color="000000"/>
            </w:tcBorders>
          </w:tcPr>
          <w:p w:rsidR="008138B8" w:rsidRDefault="008138B8">
            <w:pPr>
              <w:pStyle w:val="Cabealho"/>
              <w:tabs>
                <w:tab w:val="clear" w:pos="4419"/>
                <w:tab w:val="clear" w:pos="8838"/>
              </w:tabs>
              <w:snapToGrid w:val="0"/>
              <w:spacing w:before="60"/>
              <w:rPr>
                <w:rFonts w:ascii="Century Gothic" w:hAnsi="Century Gothic"/>
                <w:vertAlign w:val="superscript"/>
              </w:rPr>
            </w:pPr>
          </w:p>
        </w:tc>
      </w:tr>
      <w:tr w:rsidR="008138B8">
        <w:trPr>
          <w:cantSplit/>
        </w:trPr>
        <w:tc>
          <w:tcPr>
            <w:tcW w:w="9438" w:type="dxa"/>
            <w:gridSpan w:val="3"/>
            <w:tcBorders>
              <w:bottom w:val="single" w:sz="8" w:space="0" w:color="000000"/>
            </w:tcBorders>
          </w:tcPr>
          <w:p w:rsidR="008138B8" w:rsidRDefault="006D1BC8">
            <w:pPr>
              <w:snapToGrid w:val="0"/>
              <w:spacing w:before="60" w:after="60"/>
              <w:rPr>
                <w:rFonts w:ascii="Century Gothic" w:hAnsi="Century Gothic"/>
                <w:vertAlign w:val="superscript"/>
              </w:rPr>
            </w:pPr>
            <w:r>
              <w:rPr>
                <w:rFonts w:ascii="Century Gothic" w:hAnsi="Century Gothic" w:cs="Arial"/>
                <w:b/>
              </w:rPr>
              <w:t xml:space="preserve">MINISTÉRIO </w:t>
            </w:r>
            <w:r>
              <w:rPr>
                <w:rFonts w:ascii="Century Gothic" w:hAnsi="Century Gothic" w:cs="Arial"/>
                <w:b/>
                <w:bCs/>
              </w:rPr>
              <w:t>PÚBLICO DE MINAS GERAIS</w:t>
            </w:r>
          </w:p>
        </w:tc>
      </w:tr>
      <w:tr w:rsidR="008138B8">
        <w:tc>
          <w:tcPr>
            <w:tcW w:w="4719" w:type="dxa"/>
            <w:gridSpan w:val="2"/>
            <w:tcBorders>
              <w:top w:val="single" w:sz="8" w:space="0" w:color="000000"/>
            </w:tcBorders>
          </w:tcPr>
          <w:p w:rsidR="008138B8" w:rsidRDefault="006D1BC8">
            <w:pPr>
              <w:pStyle w:val="Cabealho"/>
              <w:tabs>
                <w:tab w:val="clear" w:pos="4419"/>
                <w:tab w:val="clear" w:pos="8838"/>
              </w:tabs>
              <w:snapToGrid w:val="0"/>
              <w:spacing w:before="60"/>
              <w:rPr>
                <w:rFonts w:ascii="Century Gothic" w:hAnsi="Century Gothic"/>
                <w:vertAlign w:val="superscript"/>
              </w:rPr>
            </w:pPr>
            <w:r>
              <w:rPr>
                <w:rFonts w:ascii="Century Gothic" w:hAnsi="Century Gothic"/>
                <w:vertAlign w:val="superscript"/>
              </w:rPr>
              <w:t>OBRA:</w:t>
            </w:r>
          </w:p>
        </w:tc>
        <w:tc>
          <w:tcPr>
            <w:tcW w:w="4719" w:type="dxa"/>
            <w:tcBorders>
              <w:top w:val="single" w:sz="8" w:space="0" w:color="000000"/>
            </w:tcBorders>
          </w:tcPr>
          <w:p w:rsidR="008138B8" w:rsidRDefault="008138B8">
            <w:pPr>
              <w:pStyle w:val="Cabealho"/>
              <w:tabs>
                <w:tab w:val="clear" w:pos="4419"/>
                <w:tab w:val="clear" w:pos="8838"/>
              </w:tabs>
              <w:snapToGrid w:val="0"/>
              <w:spacing w:before="60"/>
              <w:rPr>
                <w:rFonts w:ascii="Century Gothic" w:hAnsi="Century Gothic"/>
                <w:vertAlign w:val="superscript"/>
              </w:rPr>
            </w:pPr>
          </w:p>
        </w:tc>
      </w:tr>
      <w:tr w:rsidR="008138B8">
        <w:trPr>
          <w:cantSplit/>
        </w:trPr>
        <w:tc>
          <w:tcPr>
            <w:tcW w:w="9438" w:type="dxa"/>
            <w:gridSpan w:val="3"/>
            <w:tcBorders>
              <w:bottom w:val="single" w:sz="8" w:space="0" w:color="000000"/>
            </w:tcBorders>
          </w:tcPr>
          <w:p w:rsidR="008138B8" w:rsidRDefault="006D1BC8">
            <w:pPr>
              <w:snapToGrid w:val="0"/>
              <w:spacing w:before="60" w:after="60"/>
              <w:rPr>
                <w:rFonts w:ascii="Century Gothic" w:hAnsi="Century Gothic"/>
                <w:vertAlign w:val="superscript"/>
              </w:rPr>
            </w:pPr>
            <w:r>
              <w:rPr>
                <w:rFonts w:ascii="Century Gothic" w:hAnsi="Century Gothic" w:cs="Arial"/>
                <w:b/>
                <w:bCs/>
              </w:rPr>
              <w:t>PROMOTORIAS DE JUSTIÇA DE GOVERNADOR VALADARES</w:t>
            </w:r>
          </w:p>
        </w:tc>
      </w:tr>
      <w:tr w:rsidR="008138B8">
        <w:tc>
          <w:tcPr>
            <w:tcW w:w="4719" w:type="dxa"/>
            <w:gridSpan w:val="2"/>
            <w:tcBorders>
              <w:top w:val="single" w:sz="8" w:space="0" w:color="000000"/>
            </w:tcBorders>
          </w:tcPr>
          <w:p w:rsidR="008138B8" w:rsidRDefault="006D1BC8">
            <w:pPr>
              <w:pStyle w:val="Cabealho"/>
              <w:tabs>
                <w:tab w:val="clear" w:pos="4419"/>
                <w:tab w:val="clear" w:pos="8838"/>
              </w:tabs>
              <w:snapToGrid w:val="0"/>
              <w:spacing w:before="60"/>
              <w:rPr>
                <w:rFonts w:ascii="Century Gothic" w:hAnsi="Century Gothic"/>
                <w:vertAlign w:val="superscript"/>
              </w:rPr>
            </w:pPr>
            <w:r>
              <w:rPr>
                <w:rFonts w:ascii="Century Gothic" w:hAnsi="Century Gothic"/>
                <w:vertAlign w:val="superscript"/>
              </w:rPr>
              <w:t>ENDEREÇO DA OBRA</w:t>
            </w:r>
          </w:p>
        </w:tc>
        <w:tc>
          <w:tcPr>
            <w:tcW w:w="4719" w:type="dxa"/>
            <w:tcBorders>
              <w:top w:val="single" w:sz="8" w:space="0" w:color="000000"/>
              <w:left w:val="single" w:sz="4" w:space="0" w:color="000000"/>
            </w:tcBorders>
          </w:tcPr>
          <w:p w:rsidR="008138B8" w:rsidRDefault="006D1BC8">
            <w:pPr>
              <w:pStyle w:val="Cabealho"/>
              <w:tabs>
                <w:tab w:val="clear" w:pos="4419"/>
                <w:tab w:val="clear" w:pos="8838"/>
              </w:tabs>
              <w:snapToGrid w:val="0"/>
              <w:spacing w:before="60"/>
              <w:rPr>
                <w:rFonts w:ascii="Century Gothic" w:hAnsi="Century Gothic" w:cs="Arial"/>
              </w:rPr>
            </w:pPr>
            <w:r>
              <w:rPr>
                <w:rFonts w:ascii="Century Gothic" w:hAnsi="Century Gothic"/>
                <w:vertAlign w:val="superscript"/>
              </w:rPr>
              <w:t>BAIRRO</w:t>
            </w:r>
          </w:p>
        </w:tc>
      </w:tr>
      <w:tr w:rsidR="008138B8">
        <w:tc>
          <w:tcPr>
            <w:tcW w:w="4719" w:type="dxa"/>
            <w:gridSpan w:val="2"/>
            <w:tcBorders>
              <w:bottom w:val="single" w:sz="8" w:space="0" w:color="000000"/>
            </w:tcBorders>
          </w:tcPr>
          <w:p w:rsidR="008138B8" w:rsidRDefault="006D1BC8">
            <w:pPr>
              <w:snapToGrid w:val="0"/>
              <w:spacing w:before="60" w:after="60"/>
              <w:rPr>
                <w:rFonts w:ascii="Century Gothic" w:hAnsi="Century Gothic" w:cs="Arial"/>
              </w:rPr>
            </w:pPr>
            <w:r>
              <w:rPr>
                <w:rFonts w:ascii="Century Gothic" w:hAnsi="Century Gothic" w:cs="Arial"/>
              </w:rPr>
              <w:t xml:space="preserve">RUA MARECHAL FLORIANO, LOTE 001P, QUADRA </w:t>
            </w:r>
            <w:proofErr w:type="gramStart"/>
            <w:r>
              <w:rPr>
                <w:rFonts w:ascii="Century Gothic" w:hAnsi="Century Gothic" w:cs="Arial"/>
              </w:rPr>
              <w:t>45</w:t>
            </w:r>
            <w:proofErr w:type="gramEnd"/>
          </w:p>
        </w:tc>
        <w:tc>
          <w:tcPr>
            <w:tcW w:w="4719" w:type="dxa"/>
            <w:tcBorders>
              <w:left w:val="single" w:sz="4" w:space="0" w:color="000000"/>
              <w:bottom w:val="single" w:sz="8" w:space="0" w:color="000000"/>
            </w:tcBorders>
          </w:tcPr>
          <w:p w:rsidR="008138B8" w:rsidRDefault="006D1BC8">
            <w:pPr>
              <w:snapToGrid w:val="0"/>
              <w:spacing w:before="60" w:after="60"/>
              <w:rPr>
                <w:rFonts w:ascii="Century Gothic" w:hAnsi="Century Gothic"/>
                <w:vertAlign w:val="superscript"/>
              </w:rPr>
            </w:pPr>
            <w:r>
              <w:rPr>
                <w:rFonts w:ascii="Century Gothic" w:hAnsi="Century Gothic" w:cs="Arial"/>
              </w:rPr>
              <w:t>CENTRO</w:t>
            </w:r>
          </w:p>
        </w:tc>
      </w:tr>
      <w:tr w:rsidR="008138B8">
        <w:trPr>
          <w:cantSplit/>
        </w:trPr>
        <w:tc>
          <w:tcPr>
            <w:tcW w:w="2359" w:type="dxa"/>
            <w:tcBorders>
              <w:top w:val="single" w:sz="8" w:space="0" w:color="000000"/>
            </w:tcBorders>
          </w:tcPr>
          <w:p w:rsidR="008138B8" w:rsidRDefault="006D1BC8">
            <w:pPr>
              <w:pStyle w:val="Cabealho"/>
              <w:tabs>
                <w:tab w:val="clear" w:pos="4419"/>
                <w:tab w:val="clear" w:pos="8838"/>
              </w:tabs>
              <w:snapToGrid w:val="0"/>
              <w:spacing w:before="60"/>
              <w:rPr>
                <w:rFonts w:ascii="Century Gothic" w:hAnsi="Century Gothic"/>
                <w:vertAlign w:val="superscript"/>
              </w:rPr>
            </w:pPr>
            <w:r>
              <w:rPr>
                <w:rFonts w:ascii="Century Gothic" w:hAnsi="Century Gothic"/>
                <w:vertAlign w:val="superscript"/>
              </w:rPr>
              <w:t>CIDADE</w:t>
            </w:r>
          </w:p>
        </w:tc>
        <w:tc>
          <w:tcPr>
            <w:tcW w:w="2360" w:type="dxa"/>
            <w:tcBorders>
              <w:top w:val="single" w:sz="8" w:space="0" w:color="000000"/>
              <w:left w:val="single" w:sz="4" w:space="0" w:color="000000"/>
            </w:tcBorders>
          </w:tcPr>
          <w:p w:rsidR="008138B8" w:rsidRDefault="006D1BC8">
            <w:pPr>
              <w:pStyle w:val="Cabealho"/>
              <w:tabs>
                <w:tab w:val="clear" w:pos="4419"/>
                <w:tab w:val="clear" w:pos="8838"/>
              </w:tabs>
              <w:snapToGrid w:val="0"/>
              <w:spacing w:before="60"/>
              <w:rPr>
                <w:rFonts w:ascii="Century Gothic" w:hAnsi="Century Gothic"/>
                <w:vertAlign w:val="superscript"/>
              </w:rPr>
            </w:pPr>
            <w:r>
              <w:rPr>
                <w:rFonts w:ascii="Century Gothic" w:hAnsi="Century Gothic"/>
                <w:vertAlign w:val="superscript"/>
              </w:rPr>
              <w:t>CEP</w:t>
            </w:r>
          </w:p>
        </w:tc>
        <w:tc>
          <w:tcPr>
            <w:tcW w:w="4719" w:type="dxa"/>
            <w:tcBorders>
              <w:top w:val="single" w:sz="8" w:space="0" w:color="000000"/>
              <w:left w:val="single" w:sz="4" w:space="0" w:color="000000"/>
            </w:tcBorders>
          </w:tcPr>
          <w:p w:rsidR="008138B8" w:rsidRDefault="006D1BC8">
            <w:pPr>
              <w:pStyle w:val="Cabealho"/>
              <w:tabs>
                <w:tab w:val="clear" w:pos="4419"/>
                <w:tab w:val="clear" w:pos="8838"/>
              </w:tabs>
              <w:snapToGrid w:val="0"/>
              <w:spacing w:before="60"/>
              <w:rPr>
                <w:rFonts w:ascii="Century Gothic" w:hAnsi="Century Gothic" w:cs="Arial"/>
              </w:rPr>
            </w:pPr>
            <w:r>
              <w:rPr>
                <w:rFonts w:ascii="Century Gothic" w:hAnsi="Century Gothic"/>
                <w:vertAlign w:val="superscript"/>
              </w:rPr>
              <w:t>ESTADO</w:t>
            </w:r>
          </w:p>
        </w:tc>
      </w:tr>
      <w:tr w:rsidR="008138B8">
        <w:trPr>
          <w:cantSplit/>
        </w:trPr>
        <w:tc>
          <w:tcPr>
            <w:tcW w:w="2359" w:type="dxa"/>
            <w:tcBorders>
              <w:bottom w:val="single" w:sz="8" w:space="0" w:color="000000"/>
            </w:tcBorders>
          </w:tcPr>
          <w:p w:rsidR="008138B8" w:rsidRDefault="006D1BC8">
            <w:pPr>
              <w:snapToGrid w:val="0"/>
              <w:spacing w:before="60" w:after="60"/>
              <w:rPr>
                <w:rFonts w:ascii="Century Gothic" w:hAnsi="Century Gothic" w:cs="Arial"/>
              </w:rPr>
            </w:pPr>
            <w:r>
              <w:rPr>
                <w:rFonts w:ascii="Century Gothic" w:hAnsi="Century Gothic" w:cs="Arial"/>
              </w:rPr>
              <w:t>GOVERNADOR VALADARES</w:t>
            </w:r>
          </w:p>
        </w:tc>
        <w:tc>
          <w:tcPr>
            <w:tcW w:w="2360" w:type="dxa"/>
            <w:tcBorders>
              <w:left w:val="single" w:sz="4" w:space="0" w:color="000000"/>
              <w:bottom w:val="single" w:sz="8" w:space="0" w:color="000000"/>
            </w:tcBorders>
          </w:tcPr>
          <w:p w:rsidR="008138B8" w:rsidRDefault="008138B8">
            <w:pPr>
              <w:snapToGrid w:val="0"/>
              <w:spacing w:before="60" w:after="60"/>
              <w:rPr>
                <w:rFonts w:ascii="Century Gothic" w:hAnsi="Century Gothic" w:cs="Arial"/>
              </w:rPr>
            </w:pPr>
          </w:p>
        </w:tc>
        <w:tc>
          <w:tcPr>
            <w:tcW w:w="4719" w:type="dxa"/>
            <w:tcBorders>
              <w:left w:val="single" w:sz="4" w:space="0" w:color="000000"/>
              <w:bottom w:val="single" w:sz="8" w:space="0" w:color="000000"/>
            </w:tcBorders>
          </w:tcPr>
          <w:p w:rsidR="008138B8" w:rsidRDefault="006D1BC8">
            <w:pPr>
              <w:snapToGrid w:val="0"/>
              <w:spacing w:before="60" w:after="60"/>
              <w:rPr>
                <w:rFonts w:ascii="Century Gothic" w:hAnsi="Century Gothic"/>
              </w:rPr>
            </w:pPr>
            <w:r>
              <w:rPr>
                <w:rFonts w:ascii="Century Gothic" w:hAnsi="Century Gothic" w:cs="Arial"/>
              </w:rPr>
              <w:t>MINAS GERAIS</w:t>
            </w:r>
          </w:p>
        </w:tc>
      </w:tr>
    </w:tbl>
    <w:p w:rsidR="008138B8" w:rsidRDefault="008138B8">
      <w:pPr>
        <w:spacing w:line="360" w:lineRule="auto"/>
        <w:ind w:left="284" w:right="578"/>
        <w:jc w:val="center"/>
        <w:rPr>
          <w:rFonts w:ascii="Century Gothic" w:hAnsi="Century Gothic"/>
          <w:b/>
          <w:szCs w:val="22"/>
        </w:rPr>
      </w:pPr>
    </w:p>
    <w:p w:rsidR="008138B8" w:rsidRDefault="008138B8">
      <w:pPr>
        <w:spacing w:line="360" w:lineRule="auto"/>
        <w:ind w:left="284" w:right="578"/>
        <w:jc w:val="center"/>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138B8" w:rsidRPr="00890418" w:rsidRDefault="006D1BC8" w:rsidP="00890418">
      <w:pPr>
        <w:pStyle w:val="PargrafodaLista"/>
        <w:numPr>
          <w:ilvl w:val="0"/>
          <w:numId w:val="25"/>
        </w:numPr>
        <w:spacing w:line="360" w:lineRule="auto"/>
        <w:ind w:right="578"/>
        <w:jc w:val="both"/>
        <w:rPr>
          <w:rFonts w:ascii="Century Gothic" w:hAnsi="Century Gothic"/>
          <w:b/>
          <w:szCs w:val="22"/>
        </w:rPr>
      </w:pPr>
      <w:r w:rsidRPr="00890418">
        <w:rPr>
          <w:rFonts w:ascii="Century Gothic" w:hAnsi="Century Gothic"/>
          <w:b/>
          <w:szCs w:val="22"/>
        </w:rPr>
        <w:t>OBJETIVO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Este memorial estabelece os requisitos técnicos básicos para o fornecimento de equipamentos, materiais, montagem, </w:t>
      </w:r>
      <w:proofErr w:type="spellStart"/>
      <w:r>
        <w:rPr>
          <w:rFonts w:ascii="Century Gothic" w:hAnsi="Century Gothic"/>
          <w:b w:val="0"/>
          <w:sz w:val="20"/>
          <w:szCs w:val="22"/>
        </w:rPr>
        <w:t>start-up</w:t>
      </w:r>
      <w:proofErr w:type="spellEnd"/>
      <w:r>
        <w:rPr>
          <w:rFonts w:ascii="Century Gothic" w:hAnsi="Century Gothic"/>
          <w:b w:val="0"/>
          <w:sz w:val="20"/>
          <w:szCs w:val="22"/>
        </w:rPr>
        <w:t>, testes e balanceamento dos sistemas de ar condicionado e ventilação para atendimento das instalações da Procuradoria Geral de Justiça de Minas Gerais.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Esta especificação e seus documentos de referência contêm os requisitos mínimos a serem atendidos pelo Proponente, o qual terá a inteira responsabilidade no sentido projetar, confirmar e garantir o desempenho dos sistemas.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É responsabilidade da Contratada o fornecimento das informações solicitadas, bem como a entrega dos equipamentos de forma completa e em perfeitas condições de operação, conforme estabelecido nesta especificação.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Este documento estabelece as condições técnicas gerais. Itens ou serviços não mencionados, porém </w:t>
      </w:r>
      <w:proofErr w:type="gramStart"/>
      <w:r>
        <w:rPr>
          <w:rFonts w:ascii="Century Gothic" w:hAnsi="Century Gothic"/>
          <w:b w:val="0"/>
          <w:sz w:val="20"/>
          <w:szCs w:val="22"/>
        </w:rPr>
        <w:t>necessários ao perfeito funcionamento</w:t>
      </w:r>
      <w:proofErr w:type="gramEnd"/>
      <w:r>
        <w:rPr>
          <w:rFonts w:ascii="Century Gothic" w:hAnsi="Century Gothic"/>
          <w:b w:val="0"/>
          <w:sz w:val="20"/>
          <w:szCs w:val="22"/>
        </w:rPr>
        <w:t xml:space="preserve"> dos sistemas de climatização e ventilação deverão ser considerados pelo Fornecedor. A sua omissão implica que os mesmos serão fornecidos ao cliente sem qualquer ônus.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 Proposta Técnica deverá obedecer integralmente às características e requisitos aqui estabelecidos.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 existência de informações técnicas porventura conflitantes entre os diversos documentos encaminhados ao fornecedor</w:t>
      </w:r>
      <w:proofErr w:type="gramStart"/>
      <w:r>
        <w:rPr>
          <w:rFonts w:ascii="Century Gothic" w:hAnsi="Century Gothic"/>
          <w:b w:val="0"/>
          <w:sz w:val="20"/>
          <w:szCs w:val="22"/>
        </w:rPr>
        <w:t>, deverão</w:t>
      </w:r>
      <w:proofErr w:type="gramEnd"/>
      <w:r>
        <w:rPr>
          <w:rFonts w:ascii="Century Gothic" w:hAnsi="Century Gothic"/>
          <w:b w:val="0"/>
          <w:sz w:val="20"/>
          <w:szCs w:val="22"/>
        </w:rPr>
        <w:t xml:space="preserve"> ser objeto de questionamento, por escrito ao cliente, antes da apresentação da Proposta.</w:t>
      </w:r>
    </w:p>
    <w:p w:rsidR="008138B8" w:rsidRDefault="008138B8">
      <w:pPr>
        <w:pStyle w:val="Textoembloco"/>
        <w:spacing w:line="360" w:lineRule="auto"/>
        <w:ind w:left="284" w:right="578"/>
        <w:jc w:val="both"/>
        <w:rPr>
          <w:rFonts w:ascii="Century Gothic" w:hAnsi="Century Gothic"/>
          <w:b w:val="0"/>
          <w:sz w:val="20"/>
          <w:szCs w:val="22"/>
        </w:rPr>
      </w:pPr>
    </w:p>
    <w:p w:rsidR="008138B8" w:rsidRPr="00890418" w:rsidRDefault="006D1BC8" w:rsidP="00890418">
      <w:pPr>
        <w:pStyle w:val="PargrafodaLista"/>
        <w:numPr>
          <w:ilvl w:val="0"/>
          <w:numId w:val="25"/>
        </w:numPr>
        <w:spacing w:line="360" w:lineRule="auto"/>
        <w:ind w:right="578"/>
        <w:jc w:val="both"/>
        <w:rPr>
          <w:rFonts w:ascii="Century Gothic" w:hAnsi="Century Gothic"/>
          <w:b/>
          <w:szCs w:val="22"/>
        </w:rPr>
      </w:pPr>
      <w:r w:rsidRPr="00890418">
        <w:rPr>
          <w:rFonts w:ascii="Century Gothic" w:hAnsi="Century Gothic"/>
          <w:b/>
          <w:szCs w:val="22"/>
        </w:rPr>
        <w:t>NORMAS E PADRÕES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O fornecimento de todos os equipamentos, materiais, serviços de instalação e métodos de teste, balanceamento e ajuste usados no FORNECIMENTO e INSTALAÇÃO cobertos por este memorial descritivo estão de acordo com as normas da ABNT - Associação Brasileira de Normas Técnicas, em suas últimas revisões, além das normas a seguir:</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r>
        <w:rPr>
          <w:rFonts w:ascii="Century Gothic" w:hAnsi="Century Gothic"/>
          <w:b w:val="0"/>
          <w:sz w:val="20"/>
          <w:szCs w:val="22"/>
          <w:lang w:val="en-US"/>
        </w:rPr>
        <w:t>American Society for Testing and Materials (ASTM)</w:t>
      </w:r>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r>
        <w:rPr>
          <w:rFonts w:ascii="Century Gothic" w:hAnsi="Century Gothic"/>
          <w:b w:val="0"/>
          <w:sz w:val="20"/>
          <w:szCs w:val="22"/>
          <w:lang w:val="en-US"/>
        </w:rPr>
        <w:t>American National Standards Institute (ANSI)</w:t>
      </w:r>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r>
        <w:rPr>
          <w:rFonts w:ascii="Century Gothic" w:hAnsi="Century Gothic"/>
          <w:b w:val="0"/>
          <w:sz w:val="20"/>
          <w:szCs w:val="22"/>
          <w:lang w:val="en-US"/>
        </w:rPr>
        <w:t>American Society of Heating, Refrigerating and Air Conditioning Engineers (ASHRAE)</w:t>
      </w:r>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r>
        <w:rPr>
          <w:rFonts w:ascii="Century Gothic" w:hAnsi="Century Gothic"/>
          <w:b w:val="0"/>
          <w:sz w:val="20"/>
          <w:szCs w:val="22"/>
          <w:lang w:val="en-US"/>
        </w:rPr>
        <w:lastRenderedPageBreak/>
        <w:t xml:space="preserve">Sheet Metal and Air Conditioning </w:t>
      </w:r>
      <w:proofErr w:type="spellStart"/>
      <w:r>
        <w:rPr>
          <w:rFonts w:ascii="Century Gothic" w:hAnsi="Century Gothic"/>
          <w:b w:val="0"/>
          <w:sz w:val="20"/>
          <w:szCs w:val="22"/>
          <w:lang w:val="en-US"/>
        </w:rPr>
        <w:t>Contractores</w:t>
      </w:r>
      <w:proofErr w:type="spellEnd"/>
      <w:r>
        <w:rPr>
          <w:rFonts w:ascii="Century Gothic" w:hAnsi="Century Gothic"/>
          <w:b w:val="0"/>
          <w:sz w:val="20"/>
          <w:szCs w:val="22"/>
          <w:lang w:val="en-US"/>
        </w:rPr>
        <w:t xml:space="preserve"> National Association (SMACNA)</w:t>
      </w:r>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r>
        <w:rPr>
          <w:rFonts w:ascii="Century Gothic" w:hAnsi="Century Gothic"/>
          <w:b w:val="0"/>
          <w:sz w:val="20"/>
          <w:szCs w:val="22"/>
          <w:lang w:val="en-US"/>
        </w:rPr>
        <w:t xml:space="preserve">National Exchanges Manufactures </w:t>
      </w:r>
      <w:proofErr w:type="spellStart"/>
      <w:r>
        <w:rPr>
          <w:rFonts w:ascii="Century Gothic" w:hAnsi="Century Gothic"/>
          <w:b w:val="0"/>
          <w:sz w:val="20"/>
          <w:szCs w:val="22"/>
          <w:lang w:val="en-US"/>
        </w:rPr>
        <w:t>Associotion</w:t>
      </w:r>
      <w:proofErr w:type="spellEnd"/>
      <w:r>
        <w:rPr>
          <w:rFonts w:ascii="Century Gothic" w:hAnsi="Century Gothic"/>
          <w:b w:val="0"/>
          <w:sz w:val="20"/>
          <w:szCs w:val="22"/>
          <w:lang w:val="en-US"/>
        </w:rPr>
        <w:t xml:space="preserve"> (NEMA)</w:t>
      </w:r>
    </w:p>
    <w:p w:rsidR="008138B8" w:rsidRDefault="008138B8">
      <w:pPr>
        <w:spacing w:line="360" w:lineRule="auto"/>
        <w:ind w:left="284" w:right="578"/>
        <w:jc w:val="both"/>
        <w:rPr>
          <w:rFonts w:ascii="Century Gothic" w:hAnsi="Century Gothic"/>
          <w:b/>
          <w:szCs w:val="22"/>
          <w:lang w:val="en-US"/>
        </w:rPr>
      </w:pPr>
    </w:p>
    <w:p w:rsidR="008138B8" w:rsidRPr="00890418" w:rsidRDefault="006D1BC8" w:rsidP="00890418">
      <w:pPr>
        <w:pStyle w:val="PargrafodaLista"/>
        <w:numPr>
          <w:ilvl w:val="0"/>
          <w:numId w:val="25"/>
        </w:numPr>
        <w:spacing w:line="360" w:lineRule="auto"/>
        <w:ind w:right="578"/>
        <w:jc w:val="both"/>
        <w:rPr>
          <w:rFonts w:ascii="Century Gothic" w:hAnsi="Century Gothic"/>
          <w:b/>
          <w:szCs w:val="22"/>
        </w:rPr>
      </w:pPr>
      <w:r w:rsidRPr="00890418">
        <w:rPr>
          <w:rFonts w:ascii="Century Gothic" w:hAnsi="Century Gothic"/>
          <w:b/>
          <w:szCs w:val="22"/>
        </w:rPr>
        <w:t>DESCRIÇÃO GERAL DA INSTALAÇÃO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Foi adotado o sistema de ar condicionado de expansão direta do gás, com a utilização de equipamentos tipo “INVERTER MULTI SPLIT”, que possui a tecnologia de Fluxo de Refrigerante Variável (VRF) e condensação a ar, permitindo modulação individual de capacidade em cada unidade interna pela variação do fluxo de gás refrigerante, visando atender as efetivas necessidades de carga térmica do sistema.</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Esse sistema, por utilizar variação de capacidade, compressores mais eficientes e gás refrigerante R-410A, consegue gerar uma economia de energia, quando comparado com sistemas convencionais, superior a 30%.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As condições de operação da unidade interna deverão ser definidas individualmente por meio de controle remoto do tipo com fio, de operação amigável. O sistema central de controle gerenciará grupos de unidades externas e internas para supervisão e automação através de um software, fornecido pelo Fabricante.</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Em cada sistema, uma única unidade condensadora (UC) suprirá diversas unidades evaporadoras (UE), através de um único par de tubulações frigoríficas, compostas de linha de líquido e de vapor saturado. Estas unidades condensadoras deverão ser instaladas em áreas externas, apoiadas sobre </w:t>
      </w:r>
      <w:proofErr w:type="gramStart"/>
      <w:r>
        <w:rPr>
          <w:rFonts w:ascii="Century Gothic" w:hAnsi="Century Gothic"/>
          <w:b w:val="0"/>
          <w:sz w:val="20"/>
          <w:szCs w:val="22"/>
        </w:rPr>
        <w:t>sapatas</w:t>
      </w:r>
      <w:proofErr w:type="gramEnd"/>
      <w:r>
        <w:rPr>
          <w:rFonts w:ascii="Century Gothic" w:hAnsi="Century Gothic"/>
          <w:b w:val="0"/>
          <w:sz w:val="20"/>
          <w:szCs w:val="22"/>
        </w:rPr>
        <w:t xml:space="preserve"> de alvenaria reforçada e calços de borracha industrial.</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As unidades internas, evaporadoras, </w:t>
      </w:r>
      <w:proofErr w:type="gramStart"/>
      <w:r>
        <w:rPr>
          <w:rFonts w:ascii="Century Gothic" w:hAnsi="Century Gothic"/>
          <w:b w:val="0"/>
          <w:sz w:val="20"/>
          <w:szCs w:val="22"/>
        </w:rPr>
        <w:t>ligam-se</w:t>
      </w:r>
      <w:proofErr w:type="gramEnd"/>
      <w:r>
        <w:rPr>
          <w:rFonts w:ascii="Century Gothic" w:hAnsi="Century Gothic"/>
          <w:b w:val="0"/>
          <w:sz w:val="20"/>
          <w:szCs w:val="22"/>
        </w:rPr>
        <w:t xml:space="preserve"> a essas linhas frigoríficas através de tubulações de cobre, sem costura, e juntas de derivação do tipo “Multikit”, fornecidas pelo fabricante dos equipamentos.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Em função da variação de carga térmica das áreas beneficiadas ocorrerá automaticamente uma variação na velocidade de rotação do compressor comandada pelo inversor de frequência (controle inverter), que irá ajustar a capacidade da unidade interna.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 refrigerante utilizado é o R-410A que já é de nova geração sendo ambientalmente correto, ou seja, não agride a camada de ozônio, possuindo um ODP = </w:t>
      </w:r>
      <w:proofErr w:type="gramStart"/>
      <w:r>
        <w:rPr>
          <w:rFonts w:ascii="Century Gothic" w:hAnsi="Century Gothic"/>
          <w:b w:val="0"/>
          <w:sz w:val="20"/>
          <w:szCs w:val="22"/>
        </w:rPr>
        <w:t>0</w:t>
      </w:r>
      <w:proofErr w:type="gramEnd"/>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ODP - </w:t>
      </w:r>
      <w:proofErr w:type="spellStart"/>
      <w:r>
        <w:rPr>
          <w:rFonts w:ascii="Century Gothic" w:hAnsi="Century Gothic"/>
          <w:b w:val="0"/>
          <w:sz w:val="20"/>
          <w:szCs w:val="22"/>
        </w:rPr>
        <w:t>Ozone</w:t>
      </w:r>
      <w:proofErr w:type="spellEnd"/>
      <w:r>
        <w:rPr>
          <w:rFonts w:ascii="Century Gothic" w:hAnsi="Century Gothic"/>
          <w:b w:val="0"/>
          <w:sz w:val="20"/>
          <w:szCs w:val="22"/>
        </w:rPr>
        <w:t xml:space="preserve"> </w:t>
      </w:r>
      <w:proofErr w:type="spellStart"/>
      <w:r>
        <w:rPr>
          <w:rFonts w:ascii="Century Gothic" w:hAnsi="Century Gothic"/>
          <w:b w:val="0"/>
          <w:sz w:val="20"/>
          <w:szCs w:val="22"/>
        </w:rPr>
        <w:t>Depletion</w:t>
      </w:r>
      <w:proofErr w:type="spellEnd"/>
      <w:r>
        <w:rPr>
          <w:rFonts w:ascii="Century Gothic" w:hAnsi="Century Gothic"/>
          <w:b w:val="0"/>
          <w:sz w:val="20"/>
          <w:szCs w:val="22"/>
        </w:rPr>
        <w:t xml:space="preserve"> </w:t>
      </w:r>
      <w:proofErr w:type="spellStart"/>
      <w:r>
        <w:rPr>
          <w:rFonts w:ascii="Century Gothic" w:hAnsi="Century Gothic"/>
          <w:b w:val="0"/>
          <w:sz w:val="20"/>
          <w:szCs w:val="22"/>
        </w:rPr>
        <w:t>Potential</w:t>
      </w:r>
      <w:proofErr w:type="spellEnd"/>
      <w:r>
        <w:rPr>
          <w:rFonts w:ascii="Century Gothic" w:hAnsi="Century Gothic"/>
          <w:b w:val="0"/>
          <w:sz w:val="20"/>
          <w:szCs w:val="22"/>
        </w:rPr>
        <w:t xml:space="preserve"> - Potencial de Degradação da Camada de Ozônio.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 potencial destrutivo dos gases poluentes na atmosfera em relação ao Ozônio foi padronizado com base no fluído refrigerante R11, o qual equivale a </w:t>
      </w:r>
      <w:proofErr w:type="gramStart"/>
      <w:r>
        <w:rPr>
          <w:rFonts w:ascii="Century Gothic" w:hAnsi="Century Gothic"/>
          <w:b w:val="0"/>
          <w:sz w:val="20"/>
          <w:szCs w:val="22"/>
        </w:rPr>
        <w:t>1</w:t>
      </w:r>
      <w:proofErr w:type="gramEnd"/>
      <w:r>
        <w:rPr>
          <w:rFonts w:ascii="Century Gothic" w:hAnsi="Century Gothic"/>
          <w:b w:val="0"/>
          <w:sz w:val="20"/>
          <w:szCs w:val="22"/>
        </w:rPr>
        <w:t>. Não existe unidade de medida do ODP, apenas uma classificação comparativa.</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R410A tem o ODP = 0, não possuindo risco para a destruição do ozônio presente na atmosfera.</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As máquinas deverão vir de fábrica com todos os componentes e controles</w:t>
      </w:r>
      <w:r w:rsidR="00816948">
        <w:rPr>
          <w:rFonts w:ascii="Century Gothic" w:hAnsi="Century Gothic"/>
          <w:b w:val="0"/>
          <w:sz w:val="20"/>
          <w:szCs w:val="22"/>
        </w:rPr>
        <w:t xml:space="preserve"> </w:t>
      </w:r>
      <w:r>
        <w:rPr>
          <w:rFonts w:ascii="Century Gothic" w:hAnsi="Century Gothic"/>
          <w:b w:val="0"/>
          <w:sz w:val="20"/>
          <w:szCs w:val="22"/>
        </w:rPr>
        <w:t>para funcionamento automático.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Para fins de renovação e pressurização deverão ser instalados gabinetes de ventilação com filtragem conforme ABNT, redes de dutos e grelhas de insuflação.</w:t>
      </w:r>
    </w:p>
    <w:p w:rsidR="008138B8" w:rsidRDefault="008138B8">
      <w:pPr>
        <w:pStyle w:val="Textoembloco"/>
        <w:spacing w:line="360" w:lineRule="auto"/>
        <w:ind w:left="284" w:right="578"/>
        <w:jc w:val="both"/>
        <w:rPr>
          <w:rFonts w:ascii="Century Gothic" w:hAnsi="Century Gothic"/>
          <w:b w:val="0"/>
          <w:sz w:val="20"/>
          <w:szCs w:val="22"/>
        </w:rPr>
      </w:pPr>
    </w:p>
    <w:p w:rsidR="00816948" w:rsidRDefault="0081694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Condições de projeto:</w:t>
      </w:r>
    </w:p>
    <w:p w:rsidR="008138B8" w:rsidRDefault="006D1BC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t>Temperatura: 24ºC +/- 2ºC</w:t>
      </w:r>
    </w:p>
    <w:p w:rsidR="008138B8" w:rsidRDefault="006D1BC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t>Umidade relativa: 50% +/- 10% (sem controle)</w:t>
      </w:r>
    </w:p>
    <w:p w:rsidR="00890418" w:rsidRDefault="00890418" w:rsidP="00890418">
      <w:pPr>
        <w:pStyle w:val="PargrafodaLista"/>
        <w:spacing w:line="360" w:lineRule="auto"/>
        <w:ind w:left="644" w:right="578"/>
        <w:jc w:val="both"/>
        <w:rPr>
          <w:rFonts w:ascii="Century Gothic" w:hAnsi="Century Gothic"/>
          <w:b/>
          <w:szCs w:val="22"/>
        </w:rPr>
      </w:pPr>
    </w:p>
    <w:p w:rsidR="008138B8" w:rsidRPr="00890418" w:rsidRDefault="006D1BC8" w:rsidP="00890418">
      <w:pPr>
        <w:pStyle w:val="PargrafodaLista"/>
        <w:numPr>
          <w:ilvl w:val="0"/>
          <w:numId w:val="25"/>
        </w:numPr>
        <w:spacing w:line="360" w:lineRule="auto"/>
        <w:ind w:right="578"/>
        <w:jc w:val="both"/>
        <w:rPr>
          <w:rFonts w:ascii="Century Gothic" w:hAnsi="Century Gothic"/>
          <w:b/>
          <w:szCs w:val="22"/>
        </w:rPr>
      </w:pPr>
      <w:r w:rsidRPr="00890418">
        <w:rPr>
          <w:rFonts w:ascii="Century Gothic" w:hAnsi="Century Gothic"/>
          <w:b/>
          <w:szCs w:val="22"/>
        </w:rPr>
        <w:t>ESCOPO DE FORNECIMENTO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4.1.</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O fornecimento compreende a aná</w:t>
      </w:r>
      <w:r w:rsidR="00816948">
        <w:rPr>
          <w:rFonts w:ascii="Century Gothic" w:hAnsi="Century Gothic"/>
          <w:b w:val="0"/>
          <w:sz w:val="20"/>
          <w:szCs w:val="22"/>
        </w:rPr>
        <w:t xml:space="preserve">lise deste memorial descritivo </w:t>
      </w:r>
      <w:r>
        <w:rPr>
          <w:rFonts w:ascii="Century Gothic" w:hAnsi="Century Gothic"/>
          <w:b w:val="0"/>
          <w:sz w:val="20"/>
          <w:szCs w:val="22"/>
        </w:rPr>
        <w:t xml:space="preserve">e equipamentos e materiais, montagem, fabricação, testes, balanceamento, </w:t>
      </w:r>
      <w:proofErr w:type="spellStart"/>
      <w:r>
        <w:rPr>
          <w:rFonts w:ascii="Century Gothic" w:hAnsi="Century Gothic"/>
          <w:b w:val="0"/>
          <w:sz w:val="20"/>
          <w:szCs w:val="22"/>
        </w:rPr>
        <w:t>start-up</w:t>
      </w:r>
      <w:proofErr w:type="spellEnd"/>
      <w:r>
        <w:rPr>
          <w:rFonts w:ascii="Century Gothic" w:hAnsi="Century Gothic"/>
          <w:b w:val="0"/>
          <w:sz w:val="20"/>
          <w:szCs w:val="22"/>
        </w:rPr>
        <w:t xml:space="preserve"> e pré-operação dos sistemas objeto desta especificação, constituindo um pacote fechado, tipo “</w:t>
      </w:r>
      <w:proofErr w:type="spellStart"/>
      <w:r>
        <w:rPr>
          <w:rFonts w:ascii="Century Gothic" w:hAnsi="Century Gothic"/>
          <w:b w:val="0"/>
          <w:sz w:val="20"/>
          <w:szCs w:val="22"/>
        </w:rPr>
        <w:t>turn-key</w:t>
      </w:r>
      <w:proofErr w:type="spellEnd"/>
      <w:r>
        <w:rPr>
          <w:rFonts w:ascii="Century Gothic" w:hAnsi="Century Gothic"/>
          <w:b w:val="0"/>
          <w:sz w:val="20"/>
          <w:szCs w:val="22"/>
        </w:rPr>
        <w:t>”.</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4.2.</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Os equipamentos e instalações descritos a seguir deverão ser fornecidos completos para integrar os sistemas de climatização e ventilação, com todas as partes mecânicas, hidráulicas, elétricas e instrumentação necessárias para sua pronta operação incluindo, porém sem se limitar, os seguintes componentes: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proofErr w:type="gramStart"/>
      <w:r>
        <w:rPr>
          <w:rFonts w:ascii="Century Gothic" w:hAnsi="Century Gothic"/>
          <w:b w:val="0"/>
          <w:sz w:val="20"/>
          <w:szCs w:val="22"/>
        </w:rPr>
        <w:t>a.</w:t>
      </w:r>
      <w:proofErr w:type="gramEnd"/>
      <w:r>
        <w:rPr>
          <w:rFonts w:ascii="Century Gothic" w:hAnsi="Century Gothic"/>
          <w:b w:val="0"/>
          <w:sz w:val="20"/>
          <w:szCs w:val="22"/>
        </w:rPr>
        <w:tab/>
        <w:t>Equipamentos completos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proofErr w:type="gramStart"/>
      <w:r>
        <w:rPr>
          <w:rFonts w:ascii="Century Gothic" w:hAnsi="Century Gothic"/>
          <w:b w:val="0"/>
          <w:sz w:val="20"/>
          <w:szCs w:val="22"/>
        </w:rPr>
        <w:t>b.</w:t>
      </w:r>
      <w:proofErr w:type="gramEnd"/>
      <w:r w:rsidR="00890418">
        <w:rPr>
          <w:rFonts w:ascii="Century Gothic" w:hAnsi="Century Gothic"/>
          <w:b w:val="0"/>
          <w:sz w:val="20"/>
          <w:szCs w:val="22"/>
        </w:rPr>
        <w:t xml:space="preserve">   </w:t>
      </w:r>
      <w:r>
        <w:rPr>
          <w:rFonts w:ascii="Century Gothic" w:hAnsi="Century Gothic"/>
          <w:b w:val="0"/>
          <w:sz w:val="20"/>
          <w:szCs w:val="22"/>
        </w:rPr>
        <w:t>Os materiais de montagem dos sistemas, tais como: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t>Acoplamentos rígidos e flexíveis;</w:t>
      </w:r>
    </w:p>
    <w:p w:rsidR="008138B8" w:rsidRDefault="006D1BC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t>Filtros;</w:t>
      </w:r>
    </w:p>
    <w:p w:rsidR="008138B8" w:rsidRDefault="006D1BC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lastRenderedPageBreak/>
        <w:t>Todos os suportes e dispositivos para sustentação dos equipamentos e acessórios;</w:t>
      </w:r>
    </w:p>
    <w:p w:rsidR="008138B8" w:rsidRDefault="006D1BC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t>Amortecedores de vibração para as bases dos equipamentos;</w:t>
      </w:r>
    </w:p>
    <w:p w:rsidR="008138B8" w:rsidRDefault="006D1BC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t>Tubos dos circuitos frigoríficos e todos os acessórios: derivações, isolamentos, gás refrigerante, proteções, suportes</w:t>
      </w:r>
      <w:proofErr w:type="gramStart"/>
      <w:r>
        <w:rPr>
          <w:rFonts w:ascii="Century Gothic" w:hAnsi="Century Gothic"/>
          <w:b w:val="0"/>
          <w:sz w:val="20"/>
          <w:szCs w:val="22"/>
        </w:rPr>
        <w:t>, ...</w:t>
      </w:r>
      <w:proofErr w:type="gramEnd"/>
    </w:p>
    <w:p w:rsidR="008138B8" w:rsidRDefault="006D1BC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t>Cabos, eletrodutos e demais materiais elétricos;</w:t>
      </w:r>
    </w:p>
    <w:p w:rsidR="008138B8" w:rsidRDefault="006D1BC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t>Quadros de alimentação, proteção e controle do sistema;</w:t>
      </w:r>
    </w:p>
    <w:p w:rsidR="008138B8" w:rsidRDefault="006D1BC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t>Dispositivos de instrumentação e controle;</w:t>
      </w:r>
    </w:p>
    <w:p w:rsidR="008138B8" w:rsidRDefault="006D1BC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t>Motores, bases deslizantes e sistemas de transmissão;</w:t>
      </w:r>
    </w:p>
    <w:p w:rsidR="008138B8" w:rsidRDefault="006D1BC8" w:rsidP="00816948">
      <w:pPr>
        <w:pStyle w:val="Textoembloco"/>
        <w:numPr>
          <w:ilvl w:val="0"/>
          <w:numId w:val="12"/>
        </w:numPr>
        <w:spacing w:line="360" w:lineRule="auto"/>
        <w:ind w:right="578"/>
        <w:jc w:val="both"/>
        <w:rPr>
          <w:rFonts w:ascii="Century Gothic" w:hAnsi="Century Gothic"/>
          <w:b w:val="0"/>
          <w:sz w:val="20"/>
          <w:szCs w:val="22"/>
        </w:rPr>
      </w:pPr>
      <w:r>
        <w:rPr>
          <w:rFonts w:ascii="Century Gothic" w:hAnsi="Century Gothic"/>
          <w:b w:val="0"/>
          <w:sz w:val="20"/>
          <w:szCs w:val="22"/>
        </w:rPr>
        <w:t>Administração necessária ao perfeito funcionamento dos sistemas;</w:t>
      </w:r>
    </w:p>
    <w:p w:rsidR="00890418" w:rsidRPr="00816948" w:rsidRDefault="00890418" w:rsidP="00890418">
      <w:pPr>
        <w:pStyle w:val="Textoembloco"/>
        <w:spacing w:line="360" w:lineRule="auto"/>
        <w:ind w:left="0" w:right="578"/>
        <w:jc w:val="both"/>
        <w:rPr>
          <w:rFonts w:ascii="Century Gothic" w:hAnsi="Century Gothic"/>
          <w:b w:val="0"/>
          <w:sz w:val="20"/>
          <w:szCs w:val="22"/>
        </w:rPr>
      </w:pPr>
    </w:p>
    <w:p w:rsidR="00890418" w:rsidRDefault="006D1BC8" w:rsidP="00890418">
      <w:pPr>
        <w:pStyle w:val="Textoembloco"/>
        <w:spacing w:line="360" w:lineRule="auto"/>
        <w:ind w:left="284" w:right="578"/>
        <w:jc w:val="both"/>
        <w:rPr>
          <w:rFonts w:ascii="Century Gothic" w:hAnsi="Century Gothic"/>
          <w:b w:val="0"/>
          <w:sz w:val="20"/>
          <w:szCs w:val="22"/>
        </w:rPr>
      </w:pPr>
      <w:proofErr w:type="gramStart"/>
      <w:r>
        <w:rPr>
          <w:rFonts w:ascii="Century Gothic" w:hAnsi="Century Gothic"/>
          <w:b w:val="0"/>
          <w:sz w:val="20"/>
          <w:szCs w:val="22"/>
        </w:rPr>
        <w:t>c.</w:t>
      </w:r>
      <w:proofErr w:type="gramEnd"/>
      <w:r w:rsidR="00890418">
        <w:rPr>
          <w:rFonts w:ascii="Century Gothic" w:hAnsi="Century Gothic"/>
          <w:b w:val="0"/>
          <w:sz w:val="20"/>
          <w:szCs w:val="22"/>
        </w:rPr>
        <w:t xml:space="preserve">  </w:t>
      </w:r>
      <w:r>
        <w:rPr>
          <w:rFonts w:ascii="Century Gothic" w:hAnsi="Century Gothic"/>
          <w:b w:val="0"/>
          <w:sz w:val="20"/>
          <w:szCs w:val="22"/>
        </w:rPr>
        <w:t>Serviços:</w:t>
      </w:r>
    </w:p>
    <w:p w:rsidR="00890418" w:rsidRDefault="00890418" w:rsidP="0089041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Durante e após a montagem serão executados todos os desenhos</w:t>
      </w:r>
      <w:proofErr w:type="gramStart"/>
      <w:r>
        <w:rPr>
          <w:rFonts w:ascii="Century Gothic" w:hAnsi="Century Gothic"/>
          <w:b w:val="0"/>
          <w:sz w:val="20"/>
          <w:szCs w:val="22"/>
        </w:rPr>
        <w:t xml:space="preserve">  </w:t>
      </w:r>
      <w:proofErr w:type="gramEnd"/>
      <w:r>
        <w:rPr>
          <w:rFonts w:ascii="Century Gothic" w:hAnsi="Century Gothic"/>
          <w:b w:val="0"/>
          <w:sz w:val="20"/>
          <w:szCs w:val="22"/>
        </w:rPr>
        <w:t>“</w:t>
      </w:r>
      <w:proofErr w:type="spellStart"/>
      <w:r>
        <w:rPr>
          <w:rFonts w:ascii="Century Gothic" w:hAnsi="Century Gothic"/>
          <w:b w:val="0"/>
          <w:sz w:val="20"/>
          <w:szCs w:val="22"/>
        </w:rPr>
        <w:t>as-built</w:t>
      </w:r>
      <w:proofErr w:type="spellEnd"/>
      <w:r>
        <w:rPr>
          <w:rFonts w:ascii="Century Gothic" w:hAnsi="Century Gothic"/>
          <w:b w:val="0"/>
          <w:sz w:val="20"/>
          <w:szCs w:val="22"/>
        </w:rPr>
        <w:t>” das instalações fornecidas, revisando os desenhos existentes ou emitindo novos desenhos. Todos os documentos e desenhos deverão ser elaborados também em meio digital.</w:t>
      </w:r>
    </w:p>
    <w:p w:rsidR="00890418" w:rsidRDefault="0089041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numPr>
          <w:ilvl w:val="1"/>
          <w:numId w:val="25"/>
        </w:numPr>
        <w:spacing w:line="360" w:lineRule="auto"/>
        <w:ind w:right="578"/>
        <w:jc w:val="both"/>
        <w:rPr>
          <w:rFonts w:ascii="Century Gothic" w:hAnsi="Century Gothic"/>
          <w:b w:val="0"/>
          <w:sz w:val="20"/>
          <w:szCs w:val="22"/>
        </w:rPr>
      </w:pPr>
      <w:r>
        <w:rPr>
          <w:rFonts w:ascii="Century Gothic" w:hAnsi="Century Gothic"/>
          <w:b w:val="0"/>
          <w:sz w:val="20"/>
          <w:szCs w:val="22"/>
        </w:rPr>
        <w:t>Montagem Eletromecânica no Campo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Todo o sistema será entregue em marcha normal de operação, para tanto, os serviços de montagem abrangerão dentre outros os seguintes itens: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numPr>
          <w:ilvl w:val="0"/>
          <w:numId w:val="12"/>
        </w:numPr>
        <w:tabs>
          <w:tab w:val="num" w:pos="567"/>
        </w:tabs>
        <w:spacing w:line="360" w:lineRule="auto"/>
        <w:ind w:right="578"/>
        <w:jc w:val="both"/>
        <w:rPr>
          <w:rFonts w:ascii="Century Gothic" w:hAnsi="Century Gothic"/>
          <w:b w:val="0"/>
          <w:sz w:val="20"/>
          <w:szCs w:val="22"/>
        </w:rPr>
      </w:pPr>
      <w:r>
        <w:rPr>
          <w:rFonts w:ascii="Century Gothic" w:hAnsi="Century Gothic"/>
          <w:b w:val="0"/>
          <w:sz w:val="20"/>
          <w:szCs w:val="22"/>
        </w:rPr>
        <w:t>Montagem eletromecânica;</w:t>
      </w:r>
    </w:p>
    <w:p w:rsidR="008138B8" w:rsidRDefault="006D1BC8">
      <w:pPr>
        <w:pStyle w:val="Textoembloco"/>
        <w:numPr>
          <w:ilvl w:val="0"/>
          <w:numId w:val="12"/>
        </w:numPr>
        <w:tabs>
          <w:tab w:val="num" w:pos="567"/>
        </w:tabs>
        <w:spacing w:line="360" w:lineRule="auto"/>
        <w:ind w:right="578"/>
        <w:jc w:val="both"/>
        <w:rPr>
          <w:rFonts w:ascii="Century Gothic" w:hAnsi="Century Gothic"/>
          <w:b w:val="0"/>
          <w:sz w:val="20"/>
          <w:szCs w:val="22"/>
        </w:rPr>
      </w:pPr>
      <w:r>
        <w:rPr>
          <w:rFonts w:ascii="Century Gothic" w:hAnsi="Century Gothic"/>
          <w:b w:val="0"/>
          <w:sz w:val="20"/>
          <w:szCs w:val="22"/>
        </w:rPr>
        <w:t>Fabricação e montagem de todos os sistemas;</w:t>
      </w:r>
    </w:p>
    <w:p w:rsidR="008138B8" w:rsidRDefault="006D1BC8">
      <w:pPr>
        <w:pStyle w:val="Textoembloco"/>
        <w:numPr>
          <w:ilvl w:val="0"/>
          <w:numId w:val="12"/>
        </w:numPr>
        <w:tabs>
          <w:tab w:val="num" w:pos="567"/>
        </w:tabs>
        <w:spacing w:line="360" w:lineRule="auto"/>
        <w:ind w:right="578"/>
        <w:jc w:val="both"/>
        <w:rPr>
          <w:rFonts w:ascii="Century Gothic" w:hAnsi="Century Gothic"/>
          <w:b w:val="0"/>
          <w:sz w:val="20"/>
          <w:szCs w:val="22"/>
        </w:rPr>
      </w:pPr>
      <w:r>
        <w:rPr>
          <w:rFonts w:ascii="Century Gothic" w:hAnsi="Century Gothic"/>
          <w:b w:val="0"/>
          <w:sz w:val="20"/>
          <w:szCs w:val="22"/>
        </w:rPr>
        <w:t>Execução das interligações elétricas necessárias;</w:t>
      </w:r>
    </w:p>
    <w:p w:rsidR="008138B8" w:rsidRDefault="006D1BC8">
      <w:pPr>
        <w:pStyle w:val="Textoembloco"/>
        <w:numPr>
          <w:ilvl w:val="0"/>
          <w:numId w:val="12"/>
        </w:numPr>
        <w:tabs>
          <w:tab w:val="num" w:pos="567"/>
        </w:tabs>
        <w:spacing w:line="360" w:lineRule="auto"/>
        <w:ind w:right="578"/>
        <w:jc w:val="both"/>
        <w:rPr>
          <w:rFonts w:ascii="Century Gothic" w:hAnsi="Century Gothic"/>
          <w:b w:val="0"/>
          <w:sz w:val="20"/>
          <w:szCs w:val="22"/>
        </w:rPr>
      </w:pPr>
      <w:r>
        <w:rPr>
          <w:rFonts w:ascii="Century Gothic" w:hAnsi="Century Gothic"/>
          <w:b w:val="0"/>
          <w:sz w:val="20"/>
          <w:szCs w:val="22"/>
        </w:rPr>
        <w:t>Testes pré-operacionais, balanceamento e colocação dos sistemas em marcha normal de operação: todas as operações de pressurização da tubulação, vácuo e carga adicional de refrigerante deverão ser acompanhadas por Técnico Registrado do Fabricante; a partida do equipamento também deverá ser feita por Técnico do Fabricante em presença fiscalização do CONTRATANTE.</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Deverão ser observados os afastamentos laterais, frontais e traseiros dos gabinetes dos equipamentos para permitir a manutenção.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Deverá ser prevista e tomada todas as precauções e medidas para evitar-se a transmissão de ruídos e/ou vibrações dos equipamentos à estrutura do prédio.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Todas as unidades condensadoras, ventiladores e gabinetes deverão ser montados sobre calços de borracha industrial </w:t>
      </w:r>
      <w:proofErr w:type="gramStart"/>
      <w:r>
        <w:rPr>
          <w:rFonts w:ascii="Century Gothic" w:hAnsi="Century Gothic"/>
          <w:b w:val="0"/>
          <w:sz w:val="20"/>
          <w:szCs w:val="22"/>
        </w:rPr>
        <w:t>anti-vibração</w:t>
      </w:r>
      <w:proofErr w:type="gramEnd"/>
      <w:r>
        <w:rPr>
          <w:rFonts w:ascii="Century Gothic" w:hAnsi="Century Gothic"/>
          <w:b w:val="0"/>
          <w:sz w:val="20"/>
          <w:szCs w:val="22"/>
        </w:rPr>
        <w:t>.</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4.4. </w:t>
      </w:r>
      <w:r>
        <w:rPr>
          <w:rFonts w:ascii="Century Gothic" w:hAnsi="Century Gothic"/>
          <w:b w:val="0"/>
          <w:sz w:val="20"/>
          <w:szCs w:val="22"/>
        </w:rPr>
        <w:tab/>
        <w:t>Geral</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Os itens relacionados abaixo também fazem parte do escopo de fornecimento: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proofErr w:type="spellStart"/>
      <w:r>
        <w:rPr>
          <w:rFonts w:ascii="Century Gothic" w:hAnsi="Century Gothic"/>
          <w:b w:val="0"/>
          <w:sz w:val="20"/>
          <w:szCs w:val="22"/>
        </w:rPr>
        <w:t>Chumbadores</w:t>
      </w:r>
      <w:proofErr w:type="spellEnd"/>
      <w:r>
        <w:rPr>
          <w:rFonts w:ascii="Century Gothic" w:hAnsi="Century Gothic"/>
          <w:b w:val="0"/>
          <w:sz w:val="20"/>
          <w:szCs w:val="22"/>
        </w:rPr>
        <w:t xml:space="preserve"> de expansão e acessórios de fixação;</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Fabricação e/ou aquisição de equipamentos e componentes eletromecânicos, elétricos, estruturais, de instrumentação e controle e de utilidades;</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Manuais de instrução e demais informações técnicas;</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Placas de identificação dos equipamentos, com identificação de TAG,</w:t>
      </w:r>
      <w:proofErr w:type="gramStart"/>
      <w:r>
        <w:rPr>
          <w:rFonts w:ascii="Century Gothic" w:hAnsi="Century Gothic"/>
          <w:b w:val="0"/>
          <w:sz w:val="20"/>
          <w:szCs w:val="22"/>
        </w:rPr>
        <w:t xml:space="preserve">  </w:t>
      </w:r>
      <w:proofErr w:type="gramEnd"/>
      <w:r>
        <w:rPr>
          <w:rFonts w:ascii="Century Gothic" w:hAnsi="Century Gothic"/>
          <w:b w:val="0"/>
          <w:sz w:val="20"/>
          <w:szCs w:val="22"/>
        </w:rPr>
        <w:t>principais dados dimensionais e operacionais dos equipamentos;</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Tratamento de superfície e pintura de proteção e de acabamento, incluindo retoques em campo;</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Embalagem: os equipamentos (ou partes) deverão ser convenientemente embalados para não sofrerem danos durante o transporte e estocagem. A embalagem deverá ter indicado o seu conteúdo e peso. O proponente deverá indicar as providências necessárias e imperativas para proteção dos equipamentos, considerando um período de armazenagem de 03 meses, no mínimo;</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A Contratada será responsável pela guarda dos materiais e equipamentos;</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Transporte, embarque e desembarque, e entrega de materiais e equipamentos na obra;</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Manuseio e transporte horizontal e vertical dos componentes na obra;</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Materiais e mão-de</w:t>
      </w:r>
      <w:proofErr w:type="gramStart"/>
      <w:r>
        <w:rPr>
          <w:rFonts w:ascii="Century Gothic" w:hAnsi="Century Gothic"/>
          <w:b w:val="0"/>
          <w:sz w:val="20"/>
          <w:szCs w:val="22"/>
        </w:rPr>
        <w:t>-obra requeridos para eventuais adequações no prédio durante a montagem</w:t>
      </w:r>
      <w:proofErr w:type="gramEnd"/>
      <w:r>
        <w:rPr>
          <w:rFonts w:ascii="Century Gothic" w:hAnsi="Century Gothic"/>
          <w:b w:val="0"/>
          <w:sz w:val="20"/>
          <w:szCs w:val="22"/>
        </w:rPr>
        <w:t>;</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Supervisão de</w:t>
      </w:r>
      <w:proofErr w:type="gramStart"/>
      <w:r>
        <w:rPr>
          <w:rFonts w:ascii="Century Gothic" w:hAnsi="Century Gothic"/>
          <w:b w:val="0"/>
          <w:sz w:val="20"/>
          <w:szCs w:val="22"/>
        </w:rPr>
        <w:t xml:space="preserve">  </w:t>
      </w:r>
      <w:proofErr w:type="gramEnd"/>
      <w:r>
        <w:rPr>
          <w:rFonts w:ascii="Century Gothic" w:hAnsi="Century Gothic"/>
          <w:b w:val="0"/>
          <w:sz w:val="20"/>
          <w:szCs w:val="22"/>
        </w:rPr>
        <w:t xml:space="preserve">montagem completa e </w:t>
      </w:r>
      <w:proofErr w:type="spellStart"/>
      <w:r>
        <w:rPr>
          <w:rFonts w:ascii="Century Gothic" w:hAnsi="Century Gothic"/>
          <w:b w:val="0"/>
          <w:sz w:val="20"/>
          <w:szCs w:val="22"/>
        </w:rPr>
        <w:t>start-up</w:t>
      </w:r>
      <w:proofErr w:type="spellEnd"/>
      <w:r>
        <w:rPr>
          <w:rFonts w:ascii="Century Gothic" w:hAnsi="Century Gothic"/>
          <w:b w:val="0"/>
          <w:sz w:val="20"/>
          <w:szCs w:val="22"/>
        </w:rPr>
        <w:t>;</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Garantia de 02 (dois) anos para obra, equipamentos e acessórios;</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Fornecimento de todos os fluídos e lubrificantes necessários para testes e início de operação;</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Fornecimento dos instrumentos para testes, devidamente calibrados;</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Testes em vazio e com carga;</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proofErr w:type="spellStart"/>
      <w:r>
        <w:rPr>
          <w:rFonts w:ascii="Century Gothic" w:hAnsi="Century Gothic"/>
          <w:b w:val="0"/>
          <w:sz w:val="20"/>
          <w:szCs w:val="22"/>
        </w:rPr>
        <w:t>Comissionamento</w:t>
      </w:r>
      <w:proofErr w:type="spellEnd"/>
      <w:r>
        <w:rPr>
          <w:rFonts w:ascii="Century Gothic" w:hAnsi="Century Gothic"/>
          <w:b w:val="0"/>
          <w:sz w:val="20"/>
          <w:szCs w:val="22"/>
        </w:rPr>
        <w:t xml:space="preserve"> e </w:t>
      </w:r>
      <w:proofErr w:type="spellStart"/>
      <w:r>
        <w:rPr>
          <w:rFonts w:ascii="Century Gothic" w:hAnsi="Century Gothic"/>
          <w:b w:val="0"/>
          <w:sz w:val="20"/>
          <w:szCs w:val="22"/>
        </w:rPr>
        <w:t>start-up</w:t>
      </w:r>
      <w:proofErr w:type="spellEnd"/>
      <w:r>
        <w:rPr>
          <w:rFonts w:ascii="Century Gothic" w:hAnsi="Century Gothic"/>
          <w:b w:val="0"/>
          <w:sz w:val="20"/>
          <w:szCs w:val="22"/>
        </w:rPr>
        <w:t>;</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Peças de reposição necessárias para os testes e pré-operação;</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Obras civis, elétricas e estrutura metálica para reparos e adequações;</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Manuais e Catálogos Técnicos dos equipamentos;</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ART da obra assinada por engenheiro responsável;</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Limpeza geral da obra;</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Operação assistida por 30 (trinta) dias;</w:t>
      </w:r>
    </w:p>
    <w:p w:rsidR="008138B8" w:rsidRDefault="006D1BC8">
      <w:pPr>
        <w:pStyle w:val="Textoembloco"/>
        <w:numPr>
          <w:ilvl w:val="0"/>
          <w:numId w:val="12"/>
        </w:numPr>
        <w:tabs>
          <w:tab w:val="left" w:pos="4860"/>
        </w:tabs>
        <w:spacing w:line="360" w:lineRule="auto"/>
        <w:ind w:right="578"/>
        <w:jc w:val="both"/>
        <w:rPr>
          <w:rFonts w:ascii="Century Gothic" w:hAnsi="Century Gothic"/>
          <w:b w:val="0"/>
          <w:sz w:val="20"/>
          <w:szCs w:val="22"/>
        </w:rPr>
      </w:pPr>
      <w:r>
        <w:rPr>
          <w:rFonts w:ascii="Century Gothic" w:hAnsi="Century Gothic"/>
          <w:b w:val="0"/>
          <w:sz w:val="20"/>
          <w:szCs w:val="22"/>
        </w:rPr>
        <w:t>Treinamento de pessoal de operação e manutenção.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4.5.</w:t>
      </w:r>
      <w:r w:rsidR="00890418">
        <w:rPr>
          <w:rFonts w:ascii="Century Gothic" w:hAnsi="Century Gothic"/>
          <w:b w:val="0"/>
          <w:sz w:val="20"/>
          <w:szCs w:val="22"/>
        </w:rPr>
        <w:t xml:space="preserve">  </w:t>
      </w:r>
      <w:r>
        <w:rPr>
          <w:rFonts w:ascii="Century Gothic" w:hAnsi="Century Gothic"/>
          <w:b w:val="0"/>
          <w:sz w:val="20"/>
          <w:szCs w:val="22"/>
        </w:rPr>
        <w:t>Garantia</w:t>
      </w:r>
    </w:p>
    <w:p w:rsidR="008138B8" w:rsidRDefault="008138B8" w:rsidP="00816948">
      <w:pPr>
        <w:pStyle w:val="Textoembloco"/>
        <w:spacing w:line="360" w:lineRule="auto"/>
        <w:ind w:left="0"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Será de inteira responsabilidade da Contratada o desempenho operacional dos sistemas quanto aos aspectos de concepção do projeto, qualidade dos materiais e equipamentos empregados e serviços executados, por um período de 24 (vinte e quatro) meses após o início da operação, para todos os componentes, subconjuntos e acessórios.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Obrigatoriamente a CONTRATADA deverá ser credenciada pelo fabricante dos equipamentos, com documento comprobatório a ser apresentado juntamente com a proposta.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4.6.</w:t>
      </w:r>
      <w:r w:rsidR="00890418">
        <w:rPr>
          <w:rFonts w:ascii="Century Gothic" w:hAnsi="Century Gothic"/>
          <w:b w:val="0"/>
          <w:sz w:val="20"/>
          <w:szCs w:val="22"/>
        </w:rPr>
        <w:t xml:space="preserve"> </w:t>
      </w:r>
      <w:proofErr w:type="spellStart"/>
      <w:r>
        <w:rPr>
          <w:rFonts w:ascii="Century Gothic" w:hAnsi="Century Gothic"/>
          <w:b w:val="0"/>
          <w:sz w:val="20"/>
          <w:szCs w:val="22"/>
        </w:rPr>
        <w:t>Mão-de-obra</w:t>
      </w:r>
      <w:proofErr w:type="spellEnd"/>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O pessoal envolvido na obra será especializado, estarão devidamente uniformizados, com crachá de identificação e utilizando todos os EPI apropriados.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 supervisão dos serviços será efetuada por engenheiro habilitado para tal função.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4.7.</w:t>
      </w:r>
      <w:r w:rsidR="00890418">
        <w:rPr>
          <w:rFonts w:ascii="Century Gothic" w:hAnsi="Century Gothic"/>
          <w:b w:val="0"/>
          <w:sz w:val="20"/>
          <w:szCs w:val="22"/>
        </w:rPr>
        <w:t xml:space="preserve"> </w:t>
      </w:r>
      <w:r>
        <w:rPr>
          <w:rFonts w:ascii="Century Gothic" w:hAnsi="Century Gothic"/>
          <w:b w:val="0"/>
          <w:sz w:val="20"/>
          <w:szCs w:val="22"/>
        </w:rPr>
        <w:t>Inspeção e testes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 Proponente será responsável pela execução dos testes finais após a montagem, realizados na presença do cliente.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O Proponente deverá providenciar todos os materiais, lubrificantes, aparelhos e demais elementos necessários à realização dos testes.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O Proponente deverá anotar todos os dados relativos aos testes e emitir em forma de "Certificado de Testes".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 aceitação dos testes efetuados não se constituirá dispensa dos requisitos a serem satisfeitos sob as condições de operação.</w:t>
      </w:r>
    </w:p>
    <w:p w:rsidR="008138B8" w:rsidRDefault="008138B8">
      <w:pPr>
        <w:pStyle w:val="Textoembloco"/>
        <w:spacing w:line="360" w:lineRule="auto"/>
        <w:ind w:left="284" w:right="578"/>
        <w:jc w:val="both"/>
        <w:rPr>
          <w:rFonts w:ascii="Century Gothic" w:hAnsi="Century Gothic"/>
          <w:b w:val="0"/>
          <w:sz w:val="20"/>
          <w:szCs w:val="22"/>
        </w:rPr>
      </w:pPr>
    </w:p>
    <w:p w:rsidR="008138B8" w:rsidRPr="00890418" w:rsidRDefault="006D1BC8" w:rsidP="00890418">
      <w:pPr>
        <w:pStyle w:val="PargrafodaLista"/>
        <w:numPr>
          <w:ilvl w:val="0"/>
          <w:numId w:val="25"/>
        </w:numPr>
        <w:spacing w:line="360" w:lineRule="auto"/>
        <w:ind w:right="578"/>
        <w:jc w:val="both"/>
        <w:rPr>
          <w:rFonts w:ascii="Century Gothic" w:hAnsi="Century Gothic"/>
          <w:b/>
          <w:szCs w:val="22"/>
        </w:rPr>
      </w:pPr>
      <w:r w:rsidRPr="00890418">
        <w:rPr>
          <w:rFonts w:ascii="Century Gothic" w:hAnsi="Century Gothic"/>
          <w:b/>
          <w:szCs w:val="22"/>
        </w:rPr>
        <w:t>DOCUMENTAÇÃO DO FORNECEDOR</w:t>
      </w:r>
    </w:p>
    <w:p w:rsidR="008138B8" w:rsidRDefault="008138B8">
      <w:pPr>
        <w:tabs>
          <w:tab w:val="num" w:pos="1134"/>
        </w:tabs>
        <w:spacing w:line="360" w:lineRule="auto"/>
        <w:ind w:left="284" w:right="578"/>
        <w:jc w:val="both"/>
        <w:rPr>
          <w:rFonts w:ascii="Century Gothic" w:hAnsi="Century Gothic"/>
          <w:szCs w:val="22"/>
        </w:rPr>
      </w:pPr>
    </w:p>
    <w:p w:rsidR="008138B8" w:rsidRDefault="006D1BC8" w:rsidP="00890418">
      <w:pPr>
        <w:tabs>
          <w:tab w:val="num" w:pos="1134"/>
        </w:tabs>
        <w:spacing w:line="360" w:lineRule="auto"/>
        <w:ind w:left="284" w:right="578"/>
        <w:jc w:val="both"/>
        <w:rPr>
          <w:rFonts w:ascii="Century Gothic" w:hAnsi="Century Gothic"/>
          <w:szCs w:val="22"/>
        </w:rPr>
      </w:pPr>
      <w:r>
        <w:rPr>
          <w:rFonts w:ascii="Century Gothic" w:hAnsi="Century Gothic"/>
          <w:szCs w:val="22"/>
        </w:rPr>
        <w:t>5.1.</w:t>
      </w:r>
      <w:r w:rsidR="00890418">
        <w:rPr>
          <w:rFonts w:ascii="Century Gothic" w:hAnsi="Century Gothic"/>
          <w:szCs w:val="22"/>
        </w:rPr>
        <w:t xml:space="preserve"> </w:t>
      </w:r>
      <w:r>
        <w:rPr>
          <w:rFonts w:ascii="Century Gothic" w:hAnsi="Century Gothic"/>
          <w:szCs w:val="22"/>
        </w:rPr>
        <w:t>Equipamentos e Acessórios</w:t>
      </w: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Desenhos mecânicos com indicações das peças e acessórios</w:t>
      </w:r>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t>Diagramas</w:t>
      </w:r>
      <w:proofErr w:type="spellEnd"/>
      <w:r>
        <w:rPr>
          <w:rFonts w:ascii="Century Gothic" w:hAnsi="Century Gothic"/>
          <w:b w:val="0"/>
          <w:sz w:val="20"/>
          <w:szCs w:val="22"/>
          <w:lang w:val="en-US"/>
        </w:rPr>
        <w:t xml:space="preserve"> </w:t>
      </w:r>
      <w:proofErr w:type="spellStart"/>
      <w:r>
        <w:rPr>
          <w:rFonts w:ascii="Century Gothic" w:hAnsi="Century Gothic"/>
          <w:b w:val="0"/>
          <w:sz w:val="20"/>
          <w:szCs w:val="22"/>
          <w:lang w:val="en-US"/>
        </w:rPr>
        <w:t>elétricos</w:t>
      </w:r>
      <w:proofErr w:type="spellEnd"/>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lastRenderedPageBreak/>
        <w:t>Catálogos</w:t>
      </w:r>
      <w:proofErr w:type="spellEnd"/>
      <w:r>
        <w:rPr>
          <w:rFonts w:ascii="Century Gothic" w:hAnsi="Century Gothic"/>
          <w:b w:val="0"/>
          <w:sz w:val="20"/>
          <w:szCs w:val="22"/>
          <w:lang w:val="en-US"/>
        </w:rPr>
        <w:t xml:space="preserve"> </w:t>
      </w:r>
      <w:proofErr w:type="spellStart"/>
      <w:r>
        <w:rPr>
          <w:rFonts w:ascii="Century Gothic" w:hAnsi="Century Gothic"/>
          <w:b w:val="0"/>
          <w:sz w:val="20"/>
          <w:szCs w:val="22"/>
          <w:lang w:val="en-US"/>
        </w:rPr>
        <w:t>Técnicos</w:t>
      </w:r>
      <w:proofErr w:type="spellEnd"/>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t>Procedimentos</w:t>
      </w:r>
      <w:proofErr w:type="spellEnd"/>
      <w:r>
        <w:rPr>
          <w:rFonts w:ascii="Century Gothic" w:hAnsi="Century Gothic"/>
          <w:b w:val="0"/>
          <w:sz w:val="20"/>
          <w:szCs w:val="22"/>
          <w:lang w:val="en-US"/>
        </w:rPr>
        <w:t xml:space="preserve"> de </w:t>
      </w:r>
      <w:proofErr w:type="spellStart"/>
      <w:r>
        <w:rPr>
          <w:rFonts w:ascii="Century Gothic" w:hAnsi="Century Gothic"/>
          <w:b w:val="0"/>
          <w:sz w:val="20"/>
          <w:szCs w:val="22"/>
          <w:lang w:val="en-US"/>
        </w:rPr>
        <w:t>montagem</w:t>
      </w:r>
      <w:proofErr w:type="spellEnd"/>
      <w:r>
        <w:rPr>
          <w:rFonts w:ascii="Century Gothic" w:hAnsi="Century Gothic"/>
          <w:b w:val="0"/>
          <w:sz w:val="20"/>
          <w:szCs w:val="22"/>
          <w:lang w:val="en-US"/>
        </w:rPr>
        <w:t xml:space="preserve"> e </w:t>
      </w:r>
      <w:proofErr w:type="spellStart"/>
      <w:r>
        <w:rPr>
          <w:rFonts w:ascii="Century Gothic" w:hAnsi="Century Gothic"/>
          <w:b w:val="0"/>
          <w:sz w:val="20"/>
          <w:szCs w:val="22"/>
          <w:lang w:val="en-US"/>
        </w:rPr>
        <w:t>partida</w:t>
      </w:r>
      <w:proofErr w:type="spellEnd"/>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t>Listas</w:t>
      </w:r>
      <w:proofErr w:type="spellEnd"/>
      <w:r>
        <w:rPr>
          <w:rFonts w:ascii="Century Gothic" w:hAnsi="Century Gothic"/>
          <w:b w:val="0"/>
          <w:sz w:val="20"/>
          <w:szCs w:val="22"/>
          <w:lang w:val="en-US"/>
        </w:rPr>
        <w:t xml:space="preserve"> de </w:t>
      </w:r>
      <w:proofErr w:type="spellStart"/>
      <w:r>
        <w:rPr>
          <w:rFonts w:ascii="Century Gothic" w:hAnsi="Century Gothic"/>
          <w:b w:val="0"/>
          <w:sz w:val="20"/>
          <w:szCs w:val="22"/>
          <w:lang w:val="en-US"/>
        </w:rPr>
        <w:t>peças</w:t>
      </w:r>
      <w:proofErr w:type="spellEnd"/>
      <w:r>
        <w:rPr>
          <w:rFonts w:ascii="Century Gothic" w:hAnsi="Century Gothic"/>
          <w:b w:val="0"/>
          <w:sz w:val="20"/>
          <w:szCs w:val="22"/>
          <w:lang w:val="en-US"/>
        </w:rPr>
        <w:t xml:space="preserve"> </w:t>
      </w:r>
      <w:proofErr w:type="spellStart"/>
      <w:r>
        <w:rPr>
          <w:rFonts w:ascii="Century Gothic" w:hAnsi="Century Gothic"/>
          <w:b w:val="0"/>
          <w:sz w:val="20"/>
          <w:szCs w:val="22"/>
          <w:lang w:val="en-US"/>
        </w:rPr>
        <w:t>sobressalentes</w:t>
      </w:r>
      <w:proofErr w:type="spellEnd"/>
    </w:p>
    <w:p w:rsidR="008138B8" w:rsidRDefault="006D1BC8" w:rsidP="0081694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t>Certificados</w:t>
      </w:r>
      <w:proofErr w:type="spellEnd"/>
      <w:r>
        <w:rPr>
          <w:rFonts w:ascii="Century Gothic" w:hAnsi="Century Gothic"/>
          <w:b w:val="0"/>
          <w:sz w:val="20"/>
          <w:szCs w:val="22"/>
          <w:lang w:val="en-US"/>
        </w:rPr>
        <w:t xml:space="preserve"> de </w:t>
      </w:r>
      <w:proofErr w:type="spellStart"/>
      <w:r>
        <w:rPr>
          <w:rFonts w:ascii="Century Gothic" w:hAnsi="Century Gothic"/>
          <w:b w:val="0"/>
          <w:sz w:val="20"/>
          <w:szCs w:val="22"/>
          <w:lang w:val="en-US"/>
        </w:rPr>
        <w:t>garantia</w:t>
      </w:r>
      <w:proofErr w:type="spellEnd"/>
    </w:p>
    <w:p w:rsidR="00816948" w:rsidRPr="00816948" w:rsidRDefault="00816948" w:rsidP="00816948">
      <w:pPr>
        <w:pStyle w:val="Textoembloco"/>
        <w:spacing w:line="360" w:lineRule="auto"/>
        <w:ind w:left="644" w:right="578"/>
        <w:jc w:val="both"/>
        <w:rPr>
          <w:rFonts w:ascii="Century Gothic" w:hAnsi="Century Gothic"/>
          <w:b w:val="0"/>
          <w:sz w:val="20"/>
          <w:szCs w:val="22"/>
          <w:lang w:val="en-US"/>
        </w:rPr>
      </w:pPr>
    </w:p>
    <w:p w:rsidR="008138B8" w:rsidRDefault="006D1BC8" w:rsidP="00890418">
      <w:pPr>
        <w:tabs>
          <w:tab w:val="num" w:pos="1134"/>
        </w:tabs>
        <w:spacing w:line="360" w:lineRule="auto"/>
        <w:ind w:left="284" w:right="578"/>
        <w:jc w:val="both"/>
        <w:rPr>
          <w:rFonts w:ascii="Century Gothic" w:hAnsi="Century Gothic"/>
          <w:szCs w:val="22"/>
        </w:rPr>
      </w:pPr>
      <w:r>
        <w:rPr>
          <w:rFonts w:ascii="Century Gothic" w:hAnsi="Century Gothic"/>
          <w:szCs w:val="22"/>
        </w:rPr>
        <w:t>5.2.</w:t>
      </w:r>
      <w:r w:rsidR="00890418">
        <w:rPr>
          <w:rFonts w:ascii="Century Gothic" w:hAnsi="Century Gothic"/>
          <w:szCs w:val="22"/>
        </w:rPr>
        <w:t xml:space="preserve"> </w:t>
      </w:r>
      <w:r>
        <w:rPr>
          <w:rFonts w:ascii="Century Gothic" w:hAnsi="Century Gothic"/>
          <w:szCs w:val="22"/>
        </w:rPr>
        <w:t>Obra</w:t>
      </w: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Plano de Manutenção e Operação de Controle - PMOC (rotinas de manutenção preventiva e corretiva)</w:t>
      </w:r>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t>Certificado</w:t>
      </w:r>
      <w:proofErr w:type="spellEnd"/>
      <w:r>
        <w:rPr>
          <w:rFonts w:ascii="Century Gothic" w:hAnsi="Century Gothic"/>
          <w:b w:val="0"/>
          <w:sz w:val="20"/>
          <w:szCs w:val="22"/>
          <w:lang w:val="en-US"/>
        </w:rPr>
        <w:t xml:space="preserve"> de </w:t>
      </w:r>
      <w:proofErr w:type="spellStart"/>
      <w:r>
        <w:rPr>
          <w:rFonts w:ascii="Century Gothic" w:hAnsi="Century Gothic"/>
          <w:b w:val="0"/>
          <w:sz w:val="20"/>
          <w:szCs w:val="22"/>
          <w:lang w:val="en-US"/>
        </w:rPr>
        <w:t>garantia</w:t>
      </w:r>
      <w:proofErr w:type="spellEnd"/>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Planilhas de medições e testes (</w:t>
      </w:r>
      <w:proofErr w:type="spellStart"/>
      <w:r>
        <w:rPr>
          <w:rFonts w:ascii="Century Gothic" w:hAnsi="Century Gothic"/>
          <w:b w:val="0"/>
          <w:sz w:val="20"/>
          <w:szCs w:val="22"/>
        </w:rPr>
        <w:t>Start-up</w:t>
      </w:r>
      <w:proofErr w:type="spellEnd"/>
      <w:proofErr w:type="gramStart"/>
      <w:r>
        <w:rPr>
          <w:rFonts w:ascii="Century Gothic" w:hAnsi="Century Gothic"/>
          <w:b w:val="0"/>
          <w:sz w:val="20"/>
          <w:szCs w:val="22"/>
        </w:rPr>
        <w:t>)</w:t>
      </w:r>
      <w:proofErr w:type="gramEnd"/>
      <w:r>
        <w:rPr>
          <w:rFonts w:ascii="Century Gothic" w:hAnsi="Century Gothic"/>
          <w:b w:val="0"/>
          <w:sz w:val="20"/>
          <w:szCs w:val="22"/>
        </w:rPr>
        <w:tab/>
      </w:r>
      <w:r>
        <w:rPr>
          <w:rFonts w:ascii="Century Gothic" w:hAnsi="Century Gothic"/>
          <w:b w:val="0"/>
          <w:sz w:val="20"/>
          <w:szCs w:val="22"/>
        </w:rPr>
        <w:tab/>
      </w:r>
      <w:r>
        <w:rPr>
          <w:rFonts w:ascii="Century Gothic" w:hAnsi="Century Gothic"/>
          <w:b w:val="0"/>
          <w:sz w:val="20"/>
          <w:szCs w:val="22"/>
        </w:rPr>
        <w:tab/>
      </w: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Projeto “</w:t>
      </w:r>
      <w:proofErr w:type="spellStart"/>
      <w:r>
        <w:rPr>
          <w:rFonts w:ascii="Century Gothic" w:hAnsi="Century Gothic"/>
          <w:b w:val="0"/>
          <w:sz w:val="20"/>
          <w:szCs w:val="22"/>
        </w:rPr>
        <w:t>As-built</w:t>
      </w:r>
      <w:proofErr w:type="spellEnd"/>
      <w:r>
        <w:rPr>
          <w:rFonts w:ascii="Century Gothic" w:hAnsi="Century Gothic"/>
          <w:b w:val="0"/>
          <w:sz w:val="20"/>
          <w:szCs w:val="22"/>
        </w:rPr>
        <w:t xml:space="preserve">” em meio </w:t>
      </w:r>
      <w:proofErr w:type="gramStart"/>
      <w:r>
        <w:rPr>
          <w:rFonts w:ascii="Century Gothic" w:hAnsi="Century Gothic"/>
          <w:b w:val="0"/>
          <w:sz w:val="20"/>
          <w:szCs w:val="22"/>
        </w:rPr>
        <w:t xml:space="preserve">magnético e tradicional </w:t>
      </w:r>
      <w:proofErr w:type="spellStart"/>
      <w:r>
        <w:rPr>
          <w:rFonts w:ascii="Century Gothic" w:hAnsi="Century Gothic"/>
          <w:b w:val="0"/>
          <w:sz w:val="20"/>
          <w:szCs w:val="22"/>
        </w:rPr>
        <w:t>plotado</w:t>
      </w:r>
      <w:proofErr w:type="spellEnd"/>
      <w:proofErr w:type="gramEnd"/>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t>Manuais</w:t>
      </w:r>
      <w:proofErr w:type="spellEnd"/>
      <w:r>
        <w:rPr>
          <w:rFonts w:ascii="Century Gothic" w:hAnsi="Century Gothic"/>
          <w:b w:val="0"/>
          <w:sz w:val="20"/>
          <w:szCs w:val="22"/>
          <w:lang w:val="en-US"/>
        </w:rPr>
        <w:t xml:space="preserve"> </w:t>
      </w:r>
      <w:proofErr w:type="spellStart"/>
      <w:r>
        <w:rPr>
          <w:rFonts w:ascii="Century Gothic" w:hAnsi="Century Gothic"/>
          <w:b w:val="0"/>
          <w:sz w:val="20"/>
          <w:szCs w:val="22"/>
          <w:lang w:val="en-US"/>
        </w:rPr>
        <w:t>Técnicos</w:t>
      </w:r>
      <w:proofErr w:type="spellEnd"/>
    </w:p>
    <w:p w:rsidR="008138B8" w:rsidRDefault="008138B8">
      <w:pPr>
        <w:spacing w:line="360" w:lineRule="auto"/>
        <w:ind w:left="284" w:right="578"/>
        <w:jc w:val="both"/>
        <w:rPr>
          <w:rFonts w:ascii="Century Gothic" w:hAnsi="Century Gothic"/>
          <w:b/>
          <w:szCs w:val="22"/>
        </w:rPr>
      </w:pPr>
    </w:p>
    <w:p w:rsidR="008138B8" w:rsidRPr="00890418" w:rsidRDefault="006D1BC8" w:rsidP="00890418">
      <w:pPr>
        <w:pStyle w:val="PargrafodaLista"/>
        <w:numPr>
          <w:ilvl w:val="0"/>
          <w:numId w:val="25"/>
        </w:numPr>
        <w:spacing w:line="360" w:lineRule="auto"/>
        <w:ind w:right="578"/>
        <w:jc w:val="both"/>
        <w:rPr>
          <w:rFonts w:ascii="Century Gothic" w:hAnsi="Century Gothic"/>
          <w:b/>
          <w:szCs w:val="22"/>
        </w:rPr>
      </w:pPr>
      <w:r w:rsidRPr="00890418">
        <w:rPr>
          <w:rFonts w:ascii="Century Gothic" w:hAnsi="Century Gothic"/>
          <w:b/>
          <w:szCs w:val="22"/>
        </w:rPr>
        <w:t>REQUISITOS DE INSPEÇÃO</w:t>
      </w:r>
    </w:p>
    <w:p w:rsidR="008138B8" w:rsidRDefault="008138B8">
      <w:pPr>
        <w:tabs>
          <w:tab w:val="num" w:pos="1134"/>
        </w:tabs>
        <w:spacing w:line="360" w:lineRule="auto"/>
        <w:ind w:left="284" w:right="578"/>
        <w:jc w:val="both"/>
        <w:rPr>
          <w:rFonts w:ascii="Century Gothic" w:hAnsi="Century Gothic"/>
          <w:szCs w:val="22"/>
        </w:rPr>
      </w:pPr>
    </w:p>
    <w:p w:rsidR="008138B8" w:rsidRDefault="006D1BC8" w:rsidP="00890418">
      <w:pPr>
        <w:tabs>
          <w:tab w:val="num" w:pos="1134"/>
        </w:tabs>
        <w:spacing w:line="360" w:lineRule="auto"/>
        <w:ind w:left="284" w:right="578"/>
        <w:jc w:val="both"/>
        <w:rPr>
          <w:rFonts w:ascii="Century Gothic" w:hAnsi="Century Gothic"/>
          <w:szCs w:val="22"/>
        </w:rPr>
      </w:pPr>
      <w:r>
        <w:rPr>
          <w:rFonts w:ascii="Century Gothic" w:hAnsi="Century Gothic"/>
          <w:szCs w:val="22"/>
        </w:rPr>
        <w:t>6.1.</w:t>
      </w:r>
      <w:r w:rsidR="00890418">
        <w:rPr>
          <w:rFonts w:ascii="Century Gothic" w:hAnsi="Century Gothic"/>
          <w:szCs w:val="22"/>
        </w:rPr>
        <w:t xml:space="preserve"> </w:t>
      </w:r>
      <w:r>
        <w:rPr>
          <w:rFonts w:ascii="Century Gothic" w:hAnsi="Century Gothic"/>
          <w:szCs w:val="22"/>
        </w:rPr>
        <w:t>Visual</w:t>
      </w:r>
    </w:p>
    <w:p w:rsidR="008138B8" w:rsidRDefault="008138B8">
      <w:pPr>
        <w:tabs>
          <w:tab w:val="num" w:pos="1134"/>
        </w:tabs>
        <w:spacing w:line="360" w:lineRule="auto"/>
        <w:ind w:left="284" w:right="578"/>
        <w:jc w:val="both"/>
        <w:rPr>
          <w:rFonts w:ascii="Century Gothic" w:hAnsi="Century Gothic"/>
          <w:szCs w:val="22"/>
        </w:rPr>
      </w:pP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 xml:space="preserve">Verificação de todos os </w:t>
      </w:r>
      <w:proofErr w:type="spellStart"/>
      <w:r>
        <w:rPr>
          <w:rFonts w:ascii="Century Gothic" w:hAnsi="Century Gothic"/>
          <w:b w:val="0"/>
          <w:sz w:val="20"/>
          <w:szCs w:val="22"/>
        </w:rPr>
        <w:t>ítens</w:t>
      </w:r>
      <w:proofErr w:type="spellEnd"/>
      <w:r>
        <w:rPr>
          <w:rFonts w:ascii="Century Gothic" w:hAnsi="Century Gothic"/>
          <w:b w:val="0"/>
          <w:sz w:val="20"/>
          <w:szCs w:val="22"/>
        </w:rPr>
        <w:t xml:space="preserve"> de montagem dos equipamentos e acessórios e acabamento dos mesmos</w:t>
      </w:r>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t>Limpeza</w:t>
      </w:r>
      <w:proofErr w:type="spellEnd"/>
      <w:r>
        <w:rPr>
          <w:rFonts w:ascii="Century Gothic" w:hAnsi="Century Gothic"/>
          <w:b w:val="0"/>
          <w:sz w:val="20"/>
          <w:szCs w:val="22"/>
          <w:lang w:val="en-US"/>
        </w:rPr>
        <w:t xml:space="preserve"> </w:t>
      </w:r>
      <w:proofErr w:type="spellStart"/>
      <w:r>
        <w:rPr>
          <w:rFonts w:ascii="Century Gothic" w:hAnsi="Century Gothic"/>
          <w:b w:val="0"/>
          <w:sz w:val="20"/>
          <w:szCs w:val="22"/>
          <w:lang w:val="en-US"/>
        </w:rPr>
        <w:t>geral</w:t>
      </w:r>
      <w:proofErr w:type="spellEnd"/>
      <w:r>
        <w:rPr>
          <w:rFonts w:ascii="Century Gothic" w:hAnsi="Century Gothic"/>
          <w:b w:val="0"/>
          <w:sz w:val="20"/>
          <w:szCs w:val="22"/>
          <w:lang w:val="en-US"/>
        </w:rPr>
        <w:t xml:space="preserve"> dos </w:t>
      </w:r>
      <w:proofErr w:type="spellStart"/>
      <w:r>
        <w:rPr>
          <w:rFonts w:ascii="Century Gothic" w:hAnsi="Century Gothic"/>
          <w:b w:val="0"/>
          <w:sz w:val="20"/>
          <w:szCs w:val="22"/>
          <w:lang w:val="en-US"/>
        </w:rPr>
        <w:t>equipamentos</w:t>
      </w:r>
      <w:proofErr w:type="spellEnd"/>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t>Reaperto</w:t>
      </w:r>
      <w:proofErr w:type="spellEnd"/>
      <w:r>
        <w:rPr>
          <w:rFonts w:ascii="Century Gothic" w:hAnsi="Century Gothic"/>
          <w:b w:val="0"/>
          <w:sz w:val="20"/>
          <w:szCs w:val="22"/>
          <w:lang w:val="en-US"/>
        </w:rPr>
        <w:t xml:space="preserve"> de </w:t>
      </w:r>
      <w:proofErr w:type="spellStart"/>
      <w:r>
        <w:rPr>
          <w:rFonts w:ascii="Century Gothic" w:hAnsi="Century Gothic"/>
          <w:b w:val="0"/>
          <w:sz w:val="20"/>
          <w:szCs w:val="22"/>
          <w:lang w:val="en-US"/>
        </w:rPr>
        <w:t>parafusos</w:t>
      </w:r>
      <w:proofErr w:type="spellEnd"/>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 xml:space="preserve">Aperto das conexões do circuito frigorífico, parafusos de motores e conexões </w:t>
      </w:r>
      <w:proofErr w:type="gramStart"/>
      <w:r>
        <w:rPr>
          <w:rFonts w:ascii="Century Gothic" w:hAnsi="Century Gothic"/>
          <w:b w:val="0"/>
          <w:sz w:val="20"/>
          <w:szCs w:val="22"/>
        </w:rPr>
        <w:t>elétricas</w:t>
      </w:r>
      <w:proofErr w:type="gramEnd"/>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Portas de inspeção e acessos de manutenção</w:t>
      </w:r>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t>Vedações</w:t>
      </w:r>
      <w:proofErr w:type="spellEnd"/>
      <w:r>
        <w:rPr>
          <w:rFonts w:ascii="Century Gothic" w:hAnsi="Century Gothic"/>
          <w:b w:val="0"/>
          <w:sz w:val="20"/>
          <w:szCs w:val="22"/>
          <w:lang w:val="en-US"/>
        </w:rPr>
        <w:t xml:space="preserve"> </w:t>
      </w:r>
      <w:proofErr w:type="spellStart"/>
      <w:r>
        <w:rPr>
          <w:rFonts w:ascii="Century Gothic" w:hAnsi="Century Gothic"/>
          <w:b w:val="0"/>
          <w:sz w:val="20"/>
          <w:szCs w:val="22"/>
          <w:lang w:val="en-US"/>
        </w:rPr>
        <w:t>internas</w:t>
      </w:r>
      <w:proofErr w:type="spellEnd"/>
      <w:r>
        <w:rPr>
          <w:rFonts w:ascii="Century Gothic" w:hAnsi="Century Gothic"/>
          <w:b w:val="0"/>
          <w:sz w:val="20"/>
          <w:szCs w:val="22"/>
          <w:lang w:val="en-US"/>
        </w:rPr>
        <w:t xml:space="preserve"> e </w:t>
      </w:r>
      <w:proofErr w:type="spellStart"/>
      <w:r>
        <w:rPr>
          <w:rFonts w:ascii="Century Gothic" w:hAnsi="Century Gothic"/>
          <w:b w:val="0"/>
          <w:sz w:val="20"/>
          <w:szCs w:val="22"/>
          <w:lang w:val="en-US"/>
        </w:rPr>
        <w:t>externas</w:t>
      </w:r>
      <w:proofErr w:type="spellEnd"/>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Identificação dos componentes elétricos e de climatização</w:t>
      </w:r>
    </w:p>
    <w:p w:rsidR="008138B8" w:rsidRDefault="006D1BC8">
      <w:pPr>
        <w:pStyle w:val="Textoembloco"/>
        <w:numPr>
          <w:ilvl w:val="0"/>
          <w:numId w:val="3"/>
        </w:numPr>
        <w:spacing w:line="360" w:lineRule="auto"/>
        <w:ind w:right="578"/>
        <w:jc w:val="both"/>
        <w:rPr>
          <w:rFonts w:ascii="Century Gothic" w:hAnsi="Century Gothic"/>
          <w:b w:val="0"/>
          <w:sz w:val="20"/>
          <w:szCs w:val="22"/>
        </w:rPr>
      </w:pPr>
      <w:proofErr w:type="spellStart"/>
      <w:r>
        <w:rPr>
          <w:rFonts w:ascii="Century Gothic" w:hAnsi="Century Gothic"/>
          <w:b w:val="0"/>
          <w:sz w:val="20"/>
          <w:szCs w:val="22"/>
        </w:rPr>
        <w:t>Anilhamento</w:t>
      </w:r>
      <w:proofErr w:type="spellEnd"/>
      <w:r>
        <w:rPr>
          <w:rFonts w:ascii="Century Gothic" w:hAnsi="Century Gothic"/>
          <w:b w:val="0"/>
          <w:sz w:val="20"/>
          <w:szCs w:val="22"/>
        </w:rPr>
        <w:t xml:space="preserve"> e identificação da fiação e </w:t>
      </w:r>
      <w:proofErr w:type="spellStart"/>
      <w:r>
        <w:rPr>
          <w:rFonts w:ascii="Century Gothic" w:hAnsi="Century Gothic"/>
          <w:b w:val="0"/>
          <w:sz w:val="20"/>
          <w:szCs w:val="22"/>
        </w:rPr>
        <w:t>borneiras</w:t>
      </w:r>
      <w:proofErr w:type="spellEnd"/>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Verificação do esquema elétrico conforme montado</w:t>
      </w:r>
    </w:p>
    <w:p w:rsidR="008138B8" w:rsidRDefault="006D1BC8">
      <w:pPr>
        <w:pStyle w:val="Textoembloco"/>
        <w:numPr>
          <w:ilvl w:val="0"/>
          <w:numId w:val="3"/>
        </w:numPr>
        <w:spacing w:line="360" w:lineRule="auto"/>
        <w:ind w:right="578"/>
        <w:jc w:val="both"/>
        <w:rPr>
          <w:rFonts w:ascii="Century Gothic" w:hAnsi="Century Gothic"/>
          <w:b w:val="0"/>
          <w:sz w:val="20"/>
          <w:szCs w:val="22"/>
        </w:rPr>
      </w:pPr>
      <w:proofErr w:type="gramStart"/>
      <w:r>
        <w:rPr>
          <w:rFonts w:ascii="Century Gothic" w:hAnsi="Century Gothic"/>
          <w:b w:val="0"/>
          <w:sz w:val="20"/>
          <w:szCs w:val="22"/>
        </w:rPr>
        <w:t>Isolamento térmico individual e mecânico da tubulação frigorífica sujeita</w:t>
      </w:r>
      <w:proofErr w:type="gramEnd"/>
      <w:r>
        <w:rPr>
          <w:rFonts w:ascii="Century Gothic" w:hAnsi="Century Gothic"/>
          <w:b w:val="0"/>
          <w:sz w:val="20"/>
          <w:szCs w:val="22"/>
        </w:rPr>
        <w:t xml:space="preserve"> ao trânsito de equipamentos de manutenção</w:t>
      </w:r>
    </w:p>
    <w:p w:rsidR="008138B8" w:rsidRDefault="008138B8">
      <w:pPr>
        <w:tabs>
          <w:tab w:val="num" w:pos="1134"/>
        </w:tabs>
        <w:spacing w:line="360" w:lineRule="auto"/>
        <w:ind w:left="284" w:right="578"/>
        <w:jc w:val="both"/>
        <w:rPr>
          <w:rFonts w:ascii="Century Gothic" w:hAnsi="Century Gothic"/>
          <w:szCs w:val="22"/>
        </w:rPr>
      </w:pPr>
    </w:p>
    <w:p w:rsidR="008138B8" w:rsidRDefault="006D1BC8" w:rsidP="00890418">
      <w:pPr>
        <w:tabs>
          <w:tab w:val="num" w:pos="1134"/>
        </w:tabs>
        <w:spacing w:line="360" w:lineRule="auto"/>
        <w:ind w:left="284" w:right="578"/>
        <w:jc w:val="both"/>
        <w:rPr>
          <w:rFonts w:ascii="Century Gothic" w:hAnsi="Century Gothic"/>
          <w:szCs w:val="22"/>
        </w:rPr>
      </w:pPr>
      <w:r>
        <w:rPr>
          <w:rFonts w:ascii="Century Gothic" w:hAnsi="Century Gothic"/>
          <w:szCs w:val="22"/>
        </w:rPr>
        <w:t>6.2.</w:t>
      </w:r>
      <w:r w:rsidR="00890418">
        <w:rPr>
          <w:rFonts w:ascii="Century Gothic" w:hAnsi="Century Gothic"/>
          <w:szCs w:val="22"/>
        </w:rPr>
        <w:t xml:space="preserve"> </w:t>
      </w:r>
      <w:r>
        <w:rPr>
          <w:rFonts w:ascii="Century Gothic" w:hAnsi="Century Gothic"/>
          <w:szCs w:val="22"/>
        </w:rPr>
        <w:t>Operacional</w:t>
      </w:r>
    </w:p>
    <w:p w:rsidR="008138B8" w:rsidRDefault="008138B8">
      <w:pPr>
        <w:tabs>
          <w:tab w:val="num" w:pos="1134"/>
        </w:tabs>
        <w:spacing w:line="360" w:lineRule="auto"/>
        <w:ind w:left="284" w:right="578"/>
        <w:jc w:val="both"/>
        <w:rPr>
          <w:rFonts w:ascii="Century Gothic" w:hAnsi="Century Gothic"/>
          <w:szCs w:val="22"/>
        </w:rPr>
      </w:pP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Vazamento de refrigerante</w:t>
      </w: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 xml:space="preserve">Medições de </w:t>
      </w:r>
      <w:proofErr w:type="gramStart"/>
      <w:r>
        <w:rPr>
          <w:rFonts w:ascii="Century Gothic" w:hAnsi="Century Gothic"/>
          <w:b w:val="0"/>
          <w:sz w:val="20"/>
          <w:szCs w:val="22"/>
        </w:rPr>
        <w:t>performance</w:t>
      </w:r>
      <w:proofErr w:type="gramEnd"/>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Superaquecimento</w:t>
      </w: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Capacidade</w:t>
      </w: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Pressão</w:t>
      </w: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Atuação dos componentes</w:t>
      </w: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lastRenderedPageBreak/>
        <w:t>Temperatura</w:t>
      </w: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Vazão de ar</w:t>
      </w:r>
    </w:p>
    <w:p w:rsidR="008138B8" w:rsidRDefault="006D1BC8">
      <w:pPr>
        <w:pStyle w:val="Textoembloco"/>
        <w:numPr>
          <w:ilvl w:val="0"/>
          <w:numId w:val="3"/>
        </w:numPr>
        <w:spacing w:line="360" w:lineRule="auto"/>
        <w:ind w:right="578"/>
        <w:jc w:val="both"/>
        <w:rPr>
          <w:rFonts w:ascii="Century Gothic" w:hAnsi="Century Gothic"/>
          <w:b w:val="0"/>
          <w:sz w:val="20"/>
          <w:szCs w:val="22"/>
        </w:rPr>
      </w:pPr>
      <w:r>
        <w:rPr>
          <w:rFonts w:ascii="Century Gothic" w:hAnsi="Century Gothic"/>
          <w:b w:val="0"/>
          <w:sz w:val="20"/>
          <w:szCs w:val="22"/>
        </w:rPr>
        <w:t>Medição das tensões de alimentação e comando</w:t>
      </w:r>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t>Isolamento</w:t>
      </w:r>
      <w:proofErr w:type="spellEnd"/>
      <w:r>
        <w:rPr>
          <w:rFonts w:ascii="Century Gothic" w:hAnsi="Century Gothic"/>
          <w:b w:val="0"/>
          <w:sz w:val="20"/>
          <w:szCs w:val="22"/>
          <w:lang w:val="en-US"/>
        </w:rPr>
        <w:t xml:space="preserve"> dos </w:t>
      </w:r>
      <w:proofErr w:type="spellStart"/>
      <w:r>
        <w:rPr>
          <w:rFonts w:ascii="Century Gothic" w:hAnsi="Century Gothic"/>
          <w:b w:val="0"/>
          <w:sz w:val="20"/>
          <w:szCs w:val="22"/>
          <w:lang w:val="en-US"/>
        </w:rPr>
        <w:t>motores</w:t>
      </w:r>
      <w:proofErr w:type="spellEnd"/>
    </w:p>
    <w:p w:rsidR="008138B8" w:rsidRDefault="006D1BC8">
      <w:pPr>
        <w:pStyle w:val="Textoembloco"/>
        <w:numPr>
          <w:ilvl w:val="0"/>
          <w:numId w:val="3"/>
        </w:numPr>
        <w:spacing w:line="360" w:lineRule="auto"/>
        <w:ind w:right="578"/>
        <w:jc w:val="both"/>
        <w:rPr>
          <w:rFonts w:ascii="Century Gothic" w:hAnsi="Century Gothic"/>
          <w:b w:val="0"/>
          <w:sz w:val="20"/>
          <w:szCs w:val="22"/>
          <w:lang w:val="en-US"/>
        </w:rPr>
      </w:pPr>
      <w:proofErr w:type="spellStart"/>
      <w:r>
        <w:rPr>
          <w:rFonts w:ascii="Century Gothic" w:hAnsi="Century Gothic"/>
          <w:b w:val="0"/>
          <w:sz w:val="20"/>
          <w:szCs w:val="22"/>
          <w:lang w:val="en-US"/>
        </w:rPr>
        <w:t>Medição</w:t>
      </w:r>
      <w:proofErr w:type="spellEnd"/>
      <w:r>
        <w:rPr>
          <w:rFonts w:ascii="Century Gothic" w:hAnsi="Century Gothic"/>
          <w:b w:val="0"/>
          <w:sz w:val="20"/>
          <w:szCs w:val="22"/>
          <w:lang w:val="en-US"/>
        </w:rPr>
        <w:t xml:space="preserve"> de </w:t>
      </w:r>
      <w:proofErr w:type="spellStart"/>
      <w:r>
        <w:rPr>
          <w:rFonts w:ascii="Century Gothic" w:hAnsi="Century Gothic"/>
          <w:b w:val="0"/>
          <w:sz w:val="20"/>
          <w:szCs w:val="22"/>
          <w:lang w:val="en-US"/>
        </w:rPr>
        <w:t>corrente</w:t>
      </w:r>
      <w:proofErr w:type="spellEnd"/>
    </w:p>
    <w:p w:rsidR="008138B8" w:rsidRDefault="006D1BC8">
      <w:pPr>
        <w:pStyle w:val="Textoembloco"/>
        <w:numPr>
          <w:ilvl w:val="0"/>
          <w:numId w:val="3"/>
        </w:numPr>
        <w:spacing w:line="360" w:lineRule="auto"/>
        <w:ind w:right="578"/>
        <w:jc w:val="both"/>
        <w:rPr>
          <w:rFonts w:ascii="Century Gothic" w:hAnsi="Century Gothic"/>
          <w:sz w:val="20"/>
          <w:szCs w:val="22"/>
        </w:rPr>
      </w:pPr>
      <w:proofErr w:type="spellStart"/>
      <w:r>
        <w:rPr>
          <w:rFonts w:ascii="Century Gothic" w:hAnsi="Century Gothic"/>
          <w:b w:val="0"/>
          <w:sz w:val="20"/>
          <w:szCs w:val="22"/>
          <w:lang w:val="en-US"/>
        </w:rPr>
        <w:t>Verificação</w:t>
      </w:r>
      <w:proofErr w:type="spellEnd"/>
      <w:r>
        <w:rPr>
          <w:rFonts w:ascii="Century Gothic" w:hAnsi="Century Gothic"/>
          <w:b w:val="0"/>
          <w:sz w:val="20"/>
          <w:szCs w:val="22"/>
          <w:lang w:val="en-US"/>
        </w:rPr>
        <w:t xml:space="preserve"> </w:t>
      </w:r>
      <w:proofErr w:type="spellStart"/>
      <w:r>
        <w:rPr>
          <w:rFonts w:ascii="Century Gothic" w:hAnsi="Century Gothic"/>
          <w:b w:val="0"/>
          <w:sz w:val="20"/>
          <w:szCs w:val="22"/>
          <w:lang w:val="en-US"/>
        </w:rPr>
        <w:t>da</w:t>
      </w:r>
      <w:proofErr w:type="spellEnd"/>
      <w:r>
        <w:rPr>
          <w:rFonts w:ascii="Century Gothic" w:hAnsi="Century Gothic"/>
          <w:b w:val="0"/>
          <w:sz w:val="20"/>
          <w:szCs w:val="22"/>
          <w:lang w:val="en-US"/>
        </w:rPr>
        <w:t xml:space="preserve"> </w:t>
      </w:r>
      <w:proofErr w:type="spellStart"/>
      <w:r>
        <w:rPr>
          <w:rFonts w:ascii="Century Gothic" w:hAnsi="Century Gothic"/>
          <w:b w:val="0"/>
          <w:sz w:val="20"/>
          <w:szCs w:val="22"/>
          <w:lang w:val="en-US"/>
        </w:rPr>
        <w:t>operação</w:t>
      </w:r>
      <w:proofErr w:type="spellEnd"/>
      <w:r>
        <w:rPr>
          <w:rFonts w:ascii="Century Gothic" w:hAnsi="Century Gothic"/>
          <w:b w:val="0"/>
          <w:sz w:val="20"/>
          <w:szCs w:val="22"/>
          <w:lang w:val="en-US"/>
        </w:rPr>
        <w:t xml:space="preserve"> dos </w:t>
      </w:r>
      <w:proofErr w:type="spellStart"/>
      <w:r>
        <w:rPr>
          <w:rFonts w:ascii="Century Gothic" w:hAnsi="Century Gothic"/>
          <w:b w:val="0"/>
          <w:sz w:val="20"/>
          <w:szCs w:val="22"/>
          <w:lang w:val="en-US"/>
        </w:rPr>
        <w:t>controles</w:t>
      </w:r>
      <w:proofErr w:type="spellEnd"/>
    </w:p>
    <w:p w:rsidR="008138B8" w:rsidRDefault="008138B8">
      <w:pPr>
        <w:tabs>
          <w:tab w:val="num" w:pos="1134"/>
        </w:tabs>
        <w:spacing w:line="360" w:lineRule="auto"/>
        <w:ind w:left="284" w:right="578"/>
        <w:jc w:val="both"/>
        <w:rPr>
          <w:rFonts w:ascii="Century Gothic" w:hAnsi="Century Gothic"/>
          <w:b/>
          <w:szCs w:val="22"/>
        </w:rPr>
      </w:pPr>
    </w:p>
    <w:p w:rsidR="008138B8" w:rsidRPr="00890418" w:rsidRDefault="006D1BC8" w:rsidP="00890418">
      <w:pPr>
        <w:pStyle w:val="PargrafodaLista"/>
        <w:numPr>
          <w:ilvl w:val="0"/>
          <w:numId w:val="25"/>
        </w:numPr>
        <w:tabs>
          <w:tab w:val="num" w:pos="1134"/>
        </w:tabs>
        <w:spacing w:line="360" w:lineRule="auto"/>
        <w:ind w:right="578"/>
        <w:jc w:val="both"/>
        <w:rPr>
          <w:rFonts w:ascii="Century Gothic" w:hAnsi="Century Gothic"/>
          <w:b/>
          <w:szCs w:val="22"/>
        </w:rPr>
      </w:pPr>
      <w:r w:rsidRPr="00890418">
        <w:rPr>
          <w:rFonts w:ascii="Century Gothic" w:hAnsi="Century Gothic"/>
          <w:b/>
          <w:szCs w:val="22"/>
        </w:rPr>
        <w:t>CONSIDERAÇÕES GERAIS</w:t>
      </w:r>
    </w:p>
    <w:p w:rsidR="008138B8" w:rsidRDefault="008138B8">
      <w:pPr>
        <w:tabs>
          <w:tab w:val="num" w:pos="1134"/>
        </w:tabs>
        <w:spacing w:line="360" w:lineRule="auto"/>
        <w:ind w:left="284" w:right="578"/>
        <w:jc w:val="both"/>
        <w:rPr>
          <w:rFonts w:ascii="Century Gothic" w:hAnsi="Century Gothic"/>
          <w:szCs w:val="22"/>
        </w:rPr>
      </w:pPr>
    </w:p>
    <w:p w:rsidR="008138B8" w:rsidRDefault="006D1BC8">
      <w:pPr>
        <w:tabs>
          <w:tab w:val="num" w:pos="1134"/>
        </w:tabs>
        <w:spacing w:line="360" w:lineRule="auto"/>
        <w:ind w:left="284" w:right="578"/>
        <w:jc w:val="both"/>
        <w:rPr>
          <w:rFonts w:ascii="Century Gothic" w:hAnsi="Century Gothic"/>
          <w:szCs w:val="22"/>
        </w:rPr>
      </w:pPr>
      <w:proofErr w:type="spellStart"/>
      <w:r>
        <w:rPr>
          <w:rFonts w:ascii="Century Gothic" w:hAnsi="Century Gothic"/>
          <w:szCs w:val="22"/>
        </w:rPr>
        <w:t>Start-up</w:t>
      </w:r>
      <w:proofErr w:type="spellEnd"/>
      <w:r>
        <w:rPr>
          <w:rFonts w:ascii="Century Gothic" w:hAnsi="Century Gothic"/>
          <w:szCs w:val="22"/>
        </w:rPr>
        <w:t>: Testes e Medições (balanceamento do sistema)</w:t>
      </w:r>
    </w:p>
    <w:p w:rsidR="008138B8" w:rsidRDefault="008138B8">
      <w:pPr>
        <w:tabs>
          <w:tab w:val="num" w:pos="1134"/>
        </w:tabs>
        <w:spacing w:line="360" w:lineRule="auto"/>
        <w:ind w:left="284" w:right="578"/>
        <w:jc w:val="both"/>
        <w:rPr>
          <w:rFonts w:ascii="Century Gothic" w:hAnsi="Century Gothic"/>
          <w:szCs w:val="22"/>
        </w:rPr>
      </w:pPr>
    </w:p>
    <w:p w:rsidR="008138B8" w:rsidRDefault="006D1BC8">
      <w:pPr>
        <w:tabs>
          <w:tab w:val="num" w:pos="1134"/>
        </w:tabs>
        <w:spacing w:line="360" w:lineRule="auto"/>
        <w:ind w:left="284" w:right="578"/>
        <w:jc w:val="both"/>
        <w:rPr>
          <w:rFonts w:ascii="Century Gothic" w:hAnsi="Century Gothic"/>
          <w:szCs w:val="22"/>
        </w:rPr>
      </w:pPr>
      <w:r>
        <w:rPr>
          <w:rFonts w:ascii="Century Gothic" w:hAnsi="Century Gothic"/>
          <w:szCs w:val="22"/>
        </w:rPr>
        <w:t>Antes do recebimento definitivo, deverão ser executados pelo instalador todos os testes e medições de pressões, temperaturas e vazões de ar e demais elementos que compõem o sistema - balanceamento.</w:t>
      </w:r>
    </w:p>
    <w:p w:rsidR="008138B8" w:rsidRDefault="008138B8">
      <w:pPr>
        <w:tabs>
          <w:tab w:val="num" w:pos="1134"/>
        </w:tabs>
        <w:spacing w:line="360" w:lineRule="auto"/>
        <w:ind w:left="284" w:right="578"/>
        <w:jc w:val="both"/>
        <w:rPr>
          <w:rFonts w:ascii="Century Gothic" w:hAnsi="Century Gothic"/>
          <w:szCs w:val="22"/>
        </w:rPr>
      </w:pPr>
    </w:p>
    <w:p w:rsidR="008138B8" w:rsidRDefault="006D1BC8">
      <w:pPr>
        <w:tabs>
          <w:tab w:val="num" w:pos="1134"/>
        </w:tabs>
        <w:spacing w:line="360" w:lineRule="auto"/>
        <w:ind w:left="284" w:right="578"/>
        <w:jc w:val="both"/>
        <w:rPr>
          <w:rFonts w:ascii="Century Gothic" w:hAnsi="Century Gothic"/>
          <w:szCs w:val="22"/>
        </w:rPr>
      </w:pPr>
      <w:r>
        <w:rPr>
          <w:rFonts w:ascii="Century Gothic" w:hAnsi="Century Gothic"/>
          <w:szCs w:val="22"/>
        </w:rPr>
        <w:t xml:space="preserve">No preenchimento das fichas de </w:t>
      </w:r>
      <w:proofErr w:type="spellStart"/>
      <w:r>
        <w:rPr>
          <w:rFonts w:ascii="Century Gothic" w:hAnsi="Century Gothic"/>
          <w:szCs w:val="22"/>
        </w:rPr>
        <w:t>start-up</w:t>
      </w:r>
      <w:proofErr w:type="spellEnd"/>
      <w:r>
        <w:rPr>
          <w:rFonts w:ascii="Century Gothic" w:hAnsi="Century Gothic"/>
          <w:szCs w:val="22"/>
        </w:rPr>
        <w:t xml:space="preserve"> o Cliente deverá acompanhar tal serviço, devendo ser comunicada previamente da data programada. As fichas deverão ser assinadas por Engenheiro responsável e uma via entregue a Contratante.</w:t>
      </w:r>
    </w:p>
    <w:p w:rsidR="008138B8" w:rsidRDefault="008138B8">
      <w:pPr>
        <w:tabs>
          <w:tab w:val="num" w:pos="1134"/>
        </w:tabs>
        <w:spacing w:line="360" w:lineRule="auto"/>
        <w:ind w:left="284" w:right="578"/>
        <w:jc w:val="both"/>
        <w:rPr>
          <w:rFonts w:ascii="Century Gothic" w:hAnsi="Century Gothic"/>
          <w:szCs w:val="22"/>
        </w:rPr>
      </w:pPr>
    </w:p>
    <w:p w:rsidR="008138B8" w:rsidRDefault="006D1BC8">
      <w:pPr>
        <w:tabs>
          <w:tab w:val="num" w:pos="1134"/>
        </w:tabs>
        <w:spacing w:line="360" w:lineRule="auto"/>
        <w:ind w:left="284" w:right="578"/>
        <w:jc w:val="both"/>
        <w:rPr>
          <w:rFonts w:ascii="Century Gothic" w:hAnsi="Century Gothic"/>
          <w:szCs w:val="22"/>
        </w:rPr>
      </w:pPr>
      <w:r>
        <w:rPr>
          <w:rFonts w:ascii="Century Gothic" w:hAnsi="Century Gothic"/>
          <w:szCs w:val="22"/>
        </w:rPr>
        <w:t>Para a realização dos serviços, o instalador deverá estar munido de</w:t>
      </w:r>
      <w:proofErr w:type="gramStart"/>
      <w:r>
        <w:rPr>
          <w:rFonts w:ascii="Century Gothic" w:hAnsi="Century Gothic"/>
          <w:szCs w:val="22"/>
        </w:rPr>
        <w:t xml:space="preserve">  </w:t>
      </w:r>
      <w:proofErr w:type="gramEnd"/>
      <w:r>
        <w:rPr>
          <w:rFonts w:ascii="Century Gothic" w:hAnsi="Century Gothic"/>
          <w:szCs w:val="22"/>
        </w:rPr>
        <w:t xml:space="preserve">termômetro digital, alicate amperímetro, alicate voltímetro ou </w:t>
      </w:r>
      <w:proofErr w:type="spellStart"/>
      <w:r>
        <w:rPr>
          <w:rFonts w:ascii="Century Gothic" w:hAnsi="Century Gothic"/>
          <w:szCs w:val="22"/>
        </w:rPr>
        <w:t>cossifímetro</w:t>
      </w:r>
      <w:proofErr w:type="spellEnd"/>
      <w:r>
        <w:rPr>
          <w:rFonts w:ascii="Century Gothic" w:hAnsi="Century Gothic"/>
          <w:szCs w:val="22"/>
        </w:rPr>
        <w:t xml:space="preserve">, anemômetro, </w:t>
      </w:r>
      <w:proofErr w:type="spellStart"/>
      <w:r>
        <w:rPr>
          <w:rFonts w:ascii="Century Gothic" w:hAnsi="Century Gothic"/>
          <w:szCs w:val="22"/>
        </w:rPr>
        <w:t>decibelímetro</w:t>
      </w:r>
      <w:proofErr w:type="spellEnd"/>
      <w:r>
        <w:rPr>
          <w:rFonts w:ascii="Century Gothic" w:hAnsi="Century Gothic"/>
          <w:szCs w:val="22"/>
        </w:rPr>
        <w:t xml:space="preserve">, tacômetro,  manômetro, se for o caso, e demais instrumentos necessários. </w:t>
      </w:r>
    </w:p>
    <w:p w:rsidR="008138B8" w:rsidRDefault="008138B8">
      <w:pPr>
        <w:tabs>
          <w:tab w:val="num" w:pos="1134"/>
        </w:tabs>
        <w:spacing w:line="360" w:lineRule="auto"/>
        <w:ind w:left="284" w:right="578"/>
        <w:jc w:val="both"/>
        <w:rPr>
          <w:rFonts w:ascii="Century Gothic" w:hAnsi="Century Gothic"/>
          <w:szCs w:val="22"/>
        </w:rPr>
      </w:pPr>
    </w:p>
    <w:p w:rsidR="008138B8" w:rsidRDefault="006D1BC8">
      <w:pPr>
        <w:tabs>
          <w:tab w:val="num" w:pos="1134"/>
        </w:tabs>
        <w:spacing w:line="360" w:lineRule="auto"/>
        <w:ind w:left="284" w:right="578"/>
        <w:jc w:val="both"/>
        <w:rPr>
          <w:rFonts w:ascii="Century Gothic" w:hAnsi="Century Gothic"/>
          <w:szCs w:val="22"/>
        </w:rPr>
      </w:pPr>
      <w:r>
        <w:rPr>
          <w:rFonts w:ascii="Century Gothic" w:hAnsi="Century Gothic"/>
          <w:szCs w:val="22"/>
        </w:rPr>
        <w:t>Todos os instrumentos deverão estar aferidos. A firma instaladora deverá apresentar certificado de aferição caso seja solicitado pelo Cliente.</w:t>
      </w:r>
    </w:p>
    <w:p w:rsidR="008138B8" w:rsidRDefault="008138B8">
      <w:pPr>
        <w:spacing w:line="360" w:lineRule="auto"/>
        <w:ind w:left="284" w:right="578"/>
        <w:jc w:val="both"/>
        <w:rPr>
          <w:rFonts w:ascii="Century Gothic" w:hAnsi="Century Gothic"/>
          <w:b/>
          <w:szCs w:val="22"/>
        </w:rPr>
      </w:pPr>
    </w:p>
    <w:p w:rsidR="008138B8" w:rsidRPr="00890418" w:rsidRDefault="006D1BC8" w:rsidP="00890418">
      <w:pPr>
        <w:pStyle w:val="PargrafodaLista"/>
        <w:numPr>
          <w:ilvl w:val="0"/>
          <w:numId w:val="25"/>
        </w:numPr>
        <w:spacing w:line="360" w:lineRule="auto"/>
        <w:ind w:right="578"/>
        <w:jc w:val="both"/>
        <w:rPr>
          <w:rFonts w:ascii="Century Gothic" w:hAnsi="Century Gothic"/>
          <w:b/>
          <w:szCs w:val="22"/>
        </w:rPr>
      </w:pPr>
      <w:r w:rsidRPr="00890418">
        <w:rPr>
          <w:rFonts w:ascii="Century Gothic" w:hAnsi="Century Gothic"/>
          <w:b/>
          <w:szCs w:val="22"/>
        </w:rPr>
        <w:t>CARACTERÍSTICAS CONSTRUTIVAS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8.1.</w:t>
      </w:r>
      <w:r w:rsidR="00890418">
        <w:rPr>
          <w:rFonts w:ascii="Century Gothic" w:hAnsi="Century Gothic"/>
          <w:b w:val="0"/>
          <w:sz w:val="20"/>
          <w:szCs w:val="22"/>
        </w:rPr>
        <w:t xml:space="preserve"> </w:t>
      </w:r>
      <w:r>
        <w:rPr>
          <w:rFonts w:ascii="Century Gothic" w:hAnsi="Century Gothic"/>
          <w:b w:val="0"/>
          <w:sz w:val="20"/>
          <w:szCs w:val="22"/>
        </w:rPr>
        <w:t xml:space="preserve">Unidades </w:t>
      </w:r>
      <w:proofErr w:type="spellStart"/>
      <w:proofErr w:type="gramStart"/>
      <w:r>
        <w:rPr>
          <w:rFonts w:ascii="Century Gothic" w:hAnsi="Century Gothic"/>
          <w:b w:val="0"/>
          <w:sz w:val="20"/>
          <w:szCs w:val="22"/>
        </w:rPr>
        <w:t>MultiSplit</w:t>
      </w:r>
      <w:proofErr w:type="spellEnd"/>
      <w:proofErr w:type="gramEnd"/>
      <w:r>
        <w:rPr>
          <w:rFonts w:ascii="Century Gothic" w:hAnsi="Century Gothic"/>
          <w:b w:val="0"/>
          <w:sz w:val="20"/>
          <w:szCs w:val="22"/>
        </w:rPr>
        <w:t xml:space="preserve"> VRF</w:t>
      </w:r>
    </w:p>
    <w:p w:rsidR="008138B8" w:rsidRDefault="008138B8">
      <w:pPr>
        <w:pStyle w:val="Textoembloco"/>
        <w:spacing w:line="360" w:lineRule="auto"/>
        <w:ind w:left="284" w:right="578"/>
        <w:jc w:val="both"/>
        <w:rPr>
          <w:rFonts w:ascii="Century Gothic" w:hAnsi="Century Gothic"/>
          <w:b w:val="0"/>
          <w:sz w:val="20"/>
          <w:szCs w:val="22"/>
        </w:rPr>
      </w:pPr>
    </w:p>
    <w:p w:rsidR="0081694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Deverá ser constituído basicamente de:</w:t>
      </w:r>
    </w:p>
    <w:p w:rsidR="00890418" w:rsidRPr="00890418" w:rsidRDefault="00890418" w:rsidP="0089041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Gabinete do Evaporador</w:t>
      </w:r>
    </w:p>
    <w:p w:rsidR="00890418" w:rsidRDefault="00890418">
      <w:pPr>
        <w:pStyle w:val="Textoembloco"/>
        <w:spacing w:line="360" w:lineRule="auto"/>
        <w:ind w:left="284" w:right="578"/>
        <w:jc w:val="both"/>
        <w:rPr>
          <w:rFonts w:ascii="Century Gothic" w:hAnsi="Century Gothic"/>
          <w:b w:val="0"/>
          <w:sz w:val="20"/>
          <w:szCs w:val="22"/>
          <w:u w:val="single"/>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De construção robusta, em perfis de plásticos de engenharia, alumínio ou chapa de aço com tratamento </w:t>
      </w:r>
      <w:proofErr w:type="gramStart"/>
      <w:r>
        <w:rPr>
          <w:rFonts w:ascii="Century Gothic" w:hAnsi="Century Gothic"/>
          <w:b w:val="0"/>
          <w:sz w:val="20"/>
          <w:szCs w:val="22"/>
        </w:rPr>
        <w:t>anti-corrosivo</w:t>
      </w:r>
      <w:proofErr w:type="gramEnd"/>
      <w:r>
        <w:rPr>
          <w:rFonts w:ascii="Century Gothic" w:hAnsi="Century Gothic"/>
          <w:b w:val="0"/>
          <w:sz w:val="20"/>
          <w:szCs w:val="22"/>
        </w:rPr>
        <w:t xml:space="preserve"> e pintura de acabamento, providos de isolamento térmico em material incombustível e de painéis facilmente removíveis. Os painéis removíveis deverão </w:t>
      </w:r>
    </w:p>
    <w:p w:rsidR="008138B8" w:rsidRDefault="006D1BC8">
      <w:pPr>
        <w:pStyle w:val="Textoembloco"/>
        <w:spacing w:line="360" w:lineRule="auto"/>
        <w:ind w:left="284" w:right="578"/>
        <w:jc w:val="both"/>
        <w:rPr>
          <w:rFonts w:ascii="Century Gothic" w:hAnsi="Century Gothic"/>
          <w:b w:val="0"/>
          <w:sz w:val="20"/>
          <w:szCs w:val="22"/>
        </w:rPr>
      </w:pPr>
      <w:proofErr w:type="gramStart"/>
      <w:r>
        <w:rPr>
          <w:rFonts w:ascii="Century Gothic" w:hAnsi="Century Gothic"/>
          <w:b w:val="0"/>
          <w:sz w:val="20"/>
          <w:szCs w:val="22"/>
        </w:rPr>
        <w:t>possuir</w:t>
      </w:r>
      <w:proofErr w:type="gramEnd"/>
      <w:r>
        <w:rPr>
          <w:rFonts w:ascii="Century Gothic" w:hAnsi="Century Gothic"/>
          <w:b w:val="0"/>
          <w:sz w:val="20"/>
          <w:szCs w:val="22"/>
        </w:rPr>
        <w:t xml:space="preserve"> guarnições de borracha, ou similar, devidamente coladas.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Deverá contar com bandeja de recolhimento de condensado, com tratamento </w:t>
      </w:r>
      <w:proofErr w:type="gramStart"/>
      <w:r>
        <w:rPr>
          <w:rFonts w:ascii="Century Gothic" w:hAnsi="Century Gothic"/>
          <w:b w:val="0"/>
          <w:sz w:val="20"/>
          <w:szCs w:val="22"/>
        </w:rPr>
        <w:t>anti-corrosivo</w:t>
      </w:r>
      <w:proofErr w:type="gramEnd"/>
      <w:r>
        <w:rPr>
          <w:rFonts w:ascii="Century Gothic" w:hAnsi="Century Gothic"/>
          <w:b w:val="0"/>
          <w:sz w:val="20"/>
          <w:szCs w:val="22"/>
        </w:rPr>
        <w:t xml:space="preserve"> e isolamento térmico na face inferior.</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 xml:space="preserve">Ventilador </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Serão do tipo turbo de pás torcidos (tangencial) ou centrífugo de dupla aspiração com pás curvadas para frente. Serão de construção robusta, injetados em plásticos de engenharia e rotores balanceados estática e dinamicamente, acionado diretamente por motor elétrico. Os ventiladores deverão ter capacidade suficiente para circular as vazões de ar previstas, com velocidades de descarga inferiores a </w:t>
      </w:r>
      <w:proofErr w:type="gramStart"/>
      <w:r>
        <w:rPr>
          <w:rFonts w:ascii="Century Gothic" w:hAnsi="Century Gothic"/>
          <w:b w:val="0"/>
          <w:sz w:val="20"/>
          <w:szCs w:val="22"/>
        </w:rPr>
        <w:t>8</w:t>
      </w:r>
      <w:proofErr w:type="gramEnd"/>
      <w:r>
        <w:rPr>
          <w:rFonts w:ascii="Century Gothic" w:hAnsi="Century Gothic"/>
          <w:b w:val="0"/>
          <w:sz w:val="20"/>
          <w:szCs w:val="22"/>
        </w:rPr>
        <w:t xml:space="preserve"> m/s.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Motores de Acionamento</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Nos modelos de parede o motor é de </w:t>
      </w:r>
      <w:proofErr w:type="gramStart"/>
      <w:r>
        <w:rPr>
          <w:rFonts w:ascii="Century Gothic" w:hAnsi="Century Gothic"/>
          <w:b w:val="0"/>
          <w:sz w:val="20"/>
          <w:szCs w:val="22"/>
        </w:rPr>
        <w:t>corrente contínua que emprega um rotor ferro magnético com núcleo dividido, que o torna menor</w:t>
      </w:r>
      <w:proofErr w:type="gramEnd"/>
      <w:r>
        <w:rPr>
          <w:rFonts w:ascii="Century Gothic" w:hAnsi="Century Gothic"/>
          <w:b w:val="0"/>
          <w:sz w:val="20"/>
          <w:szCs w:val="22"/>
        </w:rPr>
        <w:t xml:space="preserve"> e mais leve que os convencionais.</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Será um motor para cada condicionador, com alimentação de 220 Volts, bifásico, 60 Hz, com três velocidades de rotação, de funcionamento silencioso.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Evaporador</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Construídos em tubos paralelos de cobre </w:t>
      </w:r>
      <w:proofErr w:type="spellStart"/>
      <w:r>
        <w:rPr>
          <w:rFonts w:ascii="Century Gothic" w:hAnsi="Century Gothic"/>
          <w:b w:val="0"/>
          <w:sz w:val="20"/>
          <w:szCs w:val="22"/>
        </w:rPr>
        <w:t>ranhurados</w:t>
      </w:r>
      <w:proofErr w:type="spellEnd"/>
      <w:r>
        <w:rPr>
          <w:rFonts w:ascii="Century Gothic" w:hAnsi="Century Gothic"/>
          <w:b w:val="0"/>
          <w:sz w:val="20"/>
          <w:szCs w:val="22"/>
        </w:rPr>
        <w:t xml:space="preserve"> internamente, sem costura, com </w:t>
      </w:r>
      <w:proofErr w:type="spellStart"/>
      <w:r>
        <w:rPr>
          <w:rFonts w:ascii="Century Gothic" w:hAnsi="Century Gothic"/>
          <w:b w:val="0"/>
          <w:sz w:val="20"/>
          <w:szCs w:val="22"/>
        </w:rPr>
        <w:t>aletas</w:t>
      </w:r>
      <w:proofErr w:type="spellEnd"/>
      <w:r>
        <w:rPr>
          <w:rFonts w:ascii="Century Gothic" w:hAnsi="Century Gothic"/>
          <w:b w:val="0"/>
          <w:sz w:val="20"/>
          <w:szCs w:val="22"/>
        </w:rPr>
        <w:t xml:space="preserve"> de alumínio, perfeitamente fixadas aos tubos por meio de expansão mecânica ou hidráulica dos tubos. O número de filas em profundidade é especificado pelo fabri</w:t>
      </w:r>
      <w:r>
        <w:rPr>
          <w:rFonts w:ascii="Century Gothic" w:hAnsi="Century Gothic"/>
          <w:b w:val="0"/>
          <w:sz w:val="20"/>
          <w:szCs w:val="22"/>
        </w:rPr>
        <w:softHyphen/>
        <w:t>cante, de maneira que a capacidade do equipa</w:t>
      </w:r>
      <w:r>
        <w:rPr>
          <w:rFonts w:ascii="Century Gothic" w:hAnsi="Century Gothic"/>
          <w:b w:val="0"/>
          <w:sz w:val="20"/>
          <w:szCs w:val="22"/>
        </w:rPr>
        <w:softHyphen/>
        <w:t>mento seja a ade</w:t>
      </w:r>
      <w:r>
        <w:rPr>
          <w:rFonts w:ascii="Century Gothic" w:hAnsi="Century Gothic"/>
          <w:b w:val="0"/>
          <w:sz w:val="20"/>
          <w:szCs w:val="22"/>
        </w:rPr>
        <w:softHyphen/>
        <w:t xml:space="preserve">quada </w:t>
      </w:r>
      <w:proofErr w:type="gramStart"/>
      <w:r>
        <w:rPr>
          <w:rFonts w:ascii="Century Gothic" w:hAnsi="Century Gothic"/>
          <w:b w:val="0"/>
          <w:sz w:val="20"/>
          <w:szCs w:val="22"/>
        </w:rPr>
        <w:t>a</w:t>
      </w:r>
      <w:proofErr w:type="gramEnd"/>
      <w:r>
        <w:rPr>
          <w:rFonts w:ascii="Century Gothic" w:hAnsi="Century Gothic"/>
          <w:b w:val="0"/>
          <w:sz w:val="20"/>
          <w:szCs w:val="22"/>
        </w:rPr>
        <w:t xml:space="preserve"> es</w:t>
      </w:r>
      <w:r>
        <w:rPr>
          <w:rFonts w:ascii="Century Gothic" w:hAnsi="Century Gothic"/>
          <w:b w:val="0"/>
          <w:sz w:val="20"/>
          <w:szCs w:val="22"/>
        </w:rPr>
        <w:softHyphen/>
        <w:t>pecifi</w:t>
      </w:r>
      <w:r>
        <w:rPr>
          <w:rFonts w:ascii="Century Gothic" w:hAnsi="Century Gothic"/>
          <w:b w:val="0"/>
          <w:sz w:val="20"/>
          <w:szCs w:val="22"/>
        </w:rPr>
        <w:softHyphen/>
        <w:t>cada.</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 velocidade máxima do ar na face da serpentina deverá ser de 2,5 m/s.</w:t>
      </w:r>
    </w:p>
    <w:p w:rsidR="008138B8" w:rsidRDefault="008138B8">
      <w:pPr>
        <w:pStyle w:val="Textoembloco"/>
        <w:spacing w:line="360" w:lineRule="auto"/>
        <w:ind w:left="284" w:right="578"/>
        <w:jc w:val="both"/>
        <w:rPr>
          <w:rFonts w:ascii="Century Gothic" w:hAnsi="Century Gothic"/>
          <w:b w:val="0"/>
          <w:sz w:val="20"/>
          <w:szCs w:val="22"/>
          <w:u w:val="single"/>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 xml:space="preserve">Válvula de Expansão </w:t>
      </w:r>
      <w:proofErr w:type="spellStart"/>
      <w:r>
        <w:rPr>
          <w:rFonts w:ascii="Century Gothic" w:hAnsi="Century Gothic"/>
          <w:b w:val="0"/>
          <w:sz w:val="20"/>
          <w:szCs w:val="22"/>
          <w:u w:val="single"/>
        </w:rPr>
        <w:t>Termostática</w:t>
      </w:r>
      <w:proofErr w:type="spellEnd"/>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Do tipo eletrônico, permitindo perfeito ajuste da capacidade térmica do evaporador. Movido por motor de passo que permite o controle de 0 a 2000 passos modulando de </w:t>
      </w:r>
      <w:proofErr w:type="gramStart"/>
      <w:r>
        <w:rPr>
          <w:rFonts w:ascii="Century Gothic" w:hAnsi="Century Gothic"/>
          <w:b w:val="0"/>
          <w:sz w:val="20"/>
          <w:szCs w:val="22"/>
        </w:rPr>
        <w:t>1</w:t>
      </w:r>
      <w:proofErr w:type="gramEnd"/>
      <w:r>
        <w:rPr>
          <w:rFonts w:ascii="Century Gothic" w:hAnsi="Century Gothic"/>
          <w:b w:val="0"/>
          <w:sz w:val="20"/>
          <w:szCs w:val="22"/>
        </w:rPr>
        <w:t xml:space="preserve"> em 1 passo.</w:t>
      </w:r>
    </w:p>
    <w:p w:rsidR="008138B8" w:rsidRDefault="008138B8">
      <w:pPr>
        <w:pStyle w:val="Textoembloco"/>
        <w:spacing w:line="360" w:lineRule="auto"/>
        <w:ind w:left="284" w:right="578"/>
        <w:jc w:val="both"/>
        <w:rPr>
          <w:rFonts w:ascii="Century Gothic" w:hAnsi="Century Gothic"/>
          <w:b w:val="0"/>
          <w:sz w:val="20"/>
          <w:szCs w:val="22"/>
          <w:u w:val="single"/>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Filtros de Ar</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Os filtros serão montados no próprio condicionador. Serão do tipo permanente, lavável.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Os filtros de ar aqui especificados deverão ser montados nas entradas de ar dos condicionadores de modo a proteger o evaporador das unidades contra sujeiras e entupimentos. Outras características:</w:t>
      </w:r>
    </w:p>
    <w:p w:rsidR="008138B8" w:rsidRDefault="006D1BC8">
      <w:pPr>
        <w:pStyle w:val="Textoembloco"/>
        <w:numPr>
          <w:ilvl w:val="0"/>
          <w:numId w:val="15"/>
        </w:numPr>
        <w:spacing w:line="360" w:lineRule="auto"/>
        <w:ind w:right="578"/>
        <w:jc w:val="both"/>
        <w:rPr>
          <w:rFonts w:ascii="Century Gothic" w:hAnsi="Century Gothic"/>
          <w:b w:val="0"/>
          <w:sz w:val="20"/>
          <w:szCs w:val="22"/>
        </w:rPr>
      </w:pPr>
      <w:proofErr w:type="gramStart"/>
      <w:r>
        <w:rPr>
          <w:rFonts w:ascii="Century Gothic" w:hAnsi="Century Gothic"/>
          <w:b w:val="0"/>
          <w:sz w:val="20"/>
          <w:szCs w:val="22"/>
        </w:rPr>
        <w:t>possuir</w:t>
      </w:r>
      <w:proofErr w:type="gramEnd"/>
      <w:r>
        <w:rPr>
          <w:rFonts w:ascii="Century Gothic" w:hAnsi="Century Gothic"/>
          <w:b w:val="0"/>
          <w:sz w:val="20"/>
          <w:szCs w:val="22"/>
        </w:rPr>
        <w:t xml:space="preserve"> dispositivo que permita sua fácil remoção para limpeza e/ou substituição.</w:t>
      </w:r>
    </w:p>
    <w:p w:rsidR="008138B8" w:rsidRDefault="006D1BC8">
      <w:pPr>
        <w:pStyle w:val="Textoembloco"/>
        <w:numPr>
          <w:ilvl w:val="0"/>
          <w:numId w:val="15"/>
        </w:numPr>
        <w:spacing w:line="360" w:lineRule="auto"/>
        <w:ind w:right="578"/>
        <w:jc w:val="both"/>
        <w:rPr>
          <w:rFonts w:ascii="Century Gothic" w:hAnsi="Century Gothic"/>
          <w:b w:val="0"/>
          <w:sz w:val="20"/>
          <w:szCs w:val="22"/>
        </w:rPr>
      </w:pPr>
      <w:proofErr w:type="gramStart"/>
      <w:r>
        <w:rPr>
          <w:rFonts w:ascii="Century Gothic" w:hAnsi="Century Gothic"/>
          <w:b w:val="0"/>
          <w:sz w:val="20"/>
          <w:szCs w:val="22"/>
        </w:rPr>
        <w:t>quantidade</w:t>
      </w:r>
      <w:proofErr w:type="gramEnd"/>
      <w:r>
        <w:rPr>
          <w:rFonts w:ascii="Century Gothic" w:hAnsi="Century Gothic"/>
          <w:b w:val="0"/>
          <w:sz w:val="20"/>
          <w:szCs w:val="22"/>
        </w:rPr>
        <w:t xml:space="preserve"> e tamanhos conforme Projeto do fabricante dos condicionadores.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Bandeja</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 bandeja de recolhimento de água de condensação deverá ter caimento para o lado da drenagem. A bandeja terá isolamento térmico e tratamento contra corrosão.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Unidades Externas - Condensadoras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Deverão ser de fabricação nacional, desenvolvidas para operar no modo resfriamento. </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 ciclo frigorífico é composto de compressor </w:t>
      </w:r>
      <w:proofErr w:type="spellStart"/>
      <w:r>
        <w:rPr>
          <w:rFonts w:ascii="Century Gothic" w:hAnsi="Century Gothic"/>
          <w:b w:val="0"/>
          <w:sz w:val="20"/>
          <w:szCs w:val="22"/>
        </w:rPr>
        <w:t>Scroll</w:t>
      </w:r>
      <w:proofErr w:type="spellEnd"/>
      <w:r>
        <w:rPr>
          <w:rFonts w:ascii="Century Gothic" w:hAnsi="Century Gothic"/>
          <w:b w:val="0"/>
          <w:sz w:val="20"/>
          <w:szCs w:val="22"/>
        </w:rPr>
        <w:t xml:space="preserve"> com inverter (de velocidade variável) e outros do tipo de velocidade constante. Tem ainda, um trocador de placas (para capacidades maiores), acumulador de sucção, separador de óleo, tanque de líquido, válvula de expansão eletrônica, válvula de quatro vias e válvulas “ON / </w:t>
      </w:r>
      <w:proofErr w:type="gramStart"/>
      <w:r>
        <w:rPr>
          <w:rFonts w:ascii="Century Gothic" w:hAnsi="Century Gothic"/>
          <w:b w:val="0"/>
          <w:sz w:val="20"/>
          <w:szCs w:val="22"/>
        </w:rPr>
        <w:t>OFF</w:t>
      </w:r>
      <w:proofErr w:type="gramEnd"/>
      <w:r>
        <w:rPr>
          <w:rFonts w:ascii="Century Gothic" w:hAnsi="Century Gothic"/>
          <w:b w:val="0"/>
          <w:sz w:val="20"/>
          <w:szCs w:val="22"/>
        </w:rPr>
        <w:t xml:space="preserve">”.  Cada condensador deverá ter apenas um compressor inverter </w:t>
      </w:r>
      <w:proofErr w:type="spellStart"/>
      <w:proofErr w:type="gramStart"/>
      <w:r>
        <w:rPr>
          <w:rFonts w:ascii="Century Gothic" w:hAnsi="Century Gothic"/>
          <w:b w:val="0"/>
          <w:sz w:val="20"/>
          <w:szCs w:val="22"/>
        </w:rPr>
        <w:t>scroll</w:t>
      </w:r>
      <w:proofErr w:type="spellEnd"/>
      <w:r>
        <w:rPr>
          <w:rFonts w:ascii="Century Gothic" w:hAnsi="Century Gothic"/>
          <w:b w:val="0"/>
          <w:sz w:val="20"/>
          <w:szCs w:val="22"/>
        </w:rPr>
        <w:t xml:space="preserve"> ,</w:t>
      </w:r>
      <w:proofErr w:type="gramEnd"/>
      <w:r>
        <w:rPr>
          <w:rFonts w:ascii="Century Gothic" w:hAnsi="Century Gothic"/>
          <w:b w:val="0"/>
          <w:sz w:val="20"/>
          <w:szCs w:val="22"/>
        </w:rPr>
        <w:t xml:space="preserve"> para ajuste e modulação do sistema, demais compressores deverão ser </w:t>
      </w:r>
      <w:proofErr w:type="spellStart"/>
      <w:r>
        <w:rPr>
          <w:rFonts w:ascii="Century Gothic" w:hAnsi="Century Gothic"/>
          <w:b w:val="0"/>
          <w:sz w:val="20"/>
          <w:szCs w:val="22"/>
        </w:rPr>
        <w:t>on</w:t>
      </w:r>
      <w:proofErr w:type="spellEnd"/>
      <w:r>
        <w:rPr>
          <w:rFonts w:ascii="Century Gothic" w:hAnsi="Century Gothic"/>
          <w:b w:val="0"/>
          <w:sz w:val="20"/>
          <w:szCs w:val="22"/>
        </w:rPr>
        <w:t>/off.</w:t>
      </w:r>
    </w:p>
    <w:p w:rsidR="008138B8" w:rsidRDefault="008138B8">
      <w:pPr>
        <w:pStyle w:val="Textoembloco"/>
        <w:spacing w:line="360" w:lineRule="auto"/>
        <w:ind w:left="284" w:right="578"/>
        <w:jc w:val="both"/>
        <w:rPr>
          <w:rFonts w:ascii="Century Gothic" w:hAnsi="Century Gothic"/>
          <w:b w:val="0"/>
          <w:sz w:val="20"/>
          <w:szCs w:val="22"/>
          <w:u w:val="single"/>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Gabinete Metálico do Condensador</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De construção robusta em chapa de aço, com tratamento </w:t>
      </w:r>
      <w:proofErr w:type="gramStart"/>
      <w:r>
        <w:rPr>
          <w:rFonts w:ascii="Century Gothic" w:hAnsi="Century Gothic"/>
          <w:b w:val="0"/>
          <w:sz w:val="20"/>
          <w:szCs w:val="22"/>
        </w:rPr>
        <w:t>anti-corrosivo</w:t>
      </w:r>
      <w:proofErr w:type="gramEnd"/>
      <w:r>
        <w:rPr>
          <w:rFonts w:ascii="Century Gothic" w:hAnsi="Century Gothic"/>
          <w:b w:val="0"/>
          <w:sz w:val="20"/>
          <w:szCs w:val="22"/>
        </w:rPr>
        <w:t xml:space="preserve"> e pintura de acabamento, e painéis frontais, facilmente removíveis para manutenção. </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As unidades externas serão do tipo gabinete integrado, não sendo modulados.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Em uma única estrutura, todas as operações de interligação da tubulação frigorífica, do tubo de óleo e fiação elétrica são </w:t>
      </w:r>
      <w:proofErr w:type="gramStart"/>
      <w:r>
        <w:rPr>
          <w:rFonts w:ascii="Century Gothic" w:hAnsi="Century Gothic"/>
          <w:b w:val="0"/>
          <w:sz w:val="20"/>
          <w:szCs w:val="22"/>
        </w:rPr>
        <w:t>executados</w:t>
      </w:r>
      <w:proofErr w:type="gramEnd"/>
      <w:r>
        <w:rPr>
          <w:rFonts w:ascii="Century Gothic" w:hAnsi="Century Gothic"/>
          <w:b w:val="0"/>
          <w:sz w:val="20"/>
          <w:szCs w:val="22"/>
        </w:rPr>
        <w:t xml:space="preserve"> em Fábrica, simplificando e reduzindo o tempo e custo da instalação.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 xml:space="preserve">Compressor </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 compressor utilizado deverá ser do tipo </w:t>
      </w:r>
      <w:proofErr w:type="spellStart"/>
      <w:r>
        <w:rPr>
          <w:rFonts w:ascii="Century Gothic" w:hAnsi="Century Gothic"/>
          <w:b w:val="0"/>
          <w:sz w:val="20"/>
          <w:szCs w:val="22"/>
        </w:rPr>
        <w:t>Scroll</w:t>
      </w:r>
      <w:proofErr w:type="spellEnd"/>
      <w:r>
        <w:rPr>
          <w:rFonts w:ascii="Century Gothic" w:hAnsi="Century Gothic"/>
          <w:b w:val="0"/>
          <w:sz w:val="20"/>
          <w:szCs w:val="22"/>
        </w:rPr>
        <w:t>.</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Cada unidade externa é constituída de um compressor </w:t>
      </w:r>
      <w:proofErr w:type="spellStart"/>
      <w:r>
        <w:rPr>
          <w:rFonts w:ascii="Century Gothic" w:hAnsi="Century Gothic"/>
          <w:b w:val="0"/>
          <w:sz w:val="20"/>
          <w:szCs w:val="22"/>
        </w:rPr>
        <w:t>Scroll</w:t>
      </w:r>
      <w:proofErr w:type="spellEnd"/>
      <w:r>
        <w:rPr>
          <w:rFonts w:ascii="Century Gothic" w:hAnsi="Century Gothic"/>
          <w:b w:val="0"/>
          <w:sz w:val="20"/>
          <w:szCs w:val="22"/>
        </w:rPr>
        <w:t xml:space="preserve"> Inverter com motor de corrente contínua que varia a rotação de acordo com a frequência selecionada.</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O uso de motor CC melhora o desempenho, além do que, com o uso de magneto de Neodímio, resultou na redução de ruído e suprimiu a interferência de ruído eletromagnético.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A larga faixa linear de frequência (30 ~ </w:t>
      </w:r>
      <w:proofErr w:type="gramStart"/>
      <w:r>
        <w:rPr>
          <w:rFonts w:ascii="Century Gothic" w:hAnsi="Century Gothic"/>
          <w:b w:val="0"/>
          <w:sz w:val="20"/>
          <w:szCs w:val="22"/>
        </w:rPr>
        <w:t>115Hz</w:t>
      </w:r>
      <w:proofErr w:type="gramEnd"/>
      <w:r>
        <w:rPr>
          <w:rFonts w:ascii="Century Gothic" w:hAnsi="Century Gothic"/>
          <w:b w:val="0"/>
          <w:sz w:val="20"/>
          <w:szCs w:val="22"/>
        </w:rPr>
        <w:t>) permite um ajuste de velocidade a todo momento e assim regula o fluxo de refrigerante necessário para combater a carga térmica de resfriamento ou aquecimento.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lastRenderedPageBreak/>
        <w:t xml:space="preserve">Nos modelos de maior capacidade, além dos compressores do tipo “inverter”, possui um ou mais compressores de velocidade constante, de forma que, operando combinadamente proporciona uma variação na capacidade da unidade condensadora.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Os compressores são montados em base </w:t>
      </w:r>
      <w:proofErr w:type="gramStart"/>
      <w:r>
        <w:rPr>
          <w:rFonts w:ascii="Century Gothic" w:hAnsi="Century Gothic"/>
          <w:b w:val="0"/>
          <w:sz w:val="20"/>
          <w:szCs w:val="22"/>
        </w:rPr>
        <w:t>anti-vibração</w:t>
      </w:r>
      <w:proofErr w:type="gramEnd"/>
      <w:r>
        <w:rPr>
          <w:rFonts w:ascii="Century Gothic" w:hAnsi="Century Gothic"/>
          <w:b w:val="0"/>
          <w:sz w:val="20"/>
          <w:szCs w:val="22"/>
        </w:rPr>
        <w:t xml:space="preserve"> e são conectados as linhas de sucção e descarga por meio de porca curta. São pré-carregados com óleo e protegidos contra inversão de fase, resistência de cárter, sensores de pressão, e de temperatura de descarga e temporizador de retardo (</w:t>
      </w:r>
      <w:proofErr w:type="gramStart"/>
      <w:r>
        <w:rPr>
          <w:rFonts w:ascii="Century Gothic" w:hAnsi="Century Gothic"/>
          <w:b w:val="0"/>
          <w:sz w:val="20"/>
          <w:szCs w:val="22"/>
        </w:rPr>
        <w:t>anti-reciclagem</w:t>
      </w:r>
      <w:proofErr w:type="gramEnd"/>
      <w:r>
        <w:rPr>
          <w:rFonts w:ascii="Century Gothic" w:hAnsi="Century Gothic"/>
          <w:b w:val="0"/>
          <w:sz w:val="20"/>
          <w:szCs w:val="22"/>
        </w:rPr>
        <w:t>).</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Sistema de proteção do compressor hermético tipo </w:t>
      </w:r>
      <w:proofErr w:type="spellStart"/>
      <w:r>
        <w:rPr>
          <w:rFonts w:ascii="Century Gothic" w:hAnsi="Century Gothic"/>
          <w:b w:val="0"/>
          <w:sz w:val="20"/>
          <w:szCs w:val="22"/>
        </w:rPr>
        <w:t>Scroll</w:t>
      </w:r>
      <w:proofErr w:type="spellEnd"/>
      <w:r>
        <w:rPr>
          <w:rFonts w:ascii="Century Gothic" w:hAnsi="Century Gothic"/>
          <w:b w:val="0"/>
          <w:sz w:val="20"/>
          <w:szCs w:val="22"/>
        </w:rPr>
        <w:t xml:space="preserve"> conta com termostato interno contra superaquecimento do enrolamento, </w:t>
      </w:r>
      <w:proofErr w:type="spellStart"/>
      <w:r>
        <w:rPr>
          <w:rFonts w:ascii="Century Gothic" w:hAnsi="Century Gothic"/>
          <w:b w:val="0"/>
          <w:sz w:val="20"/>
          <w:szCs w:val="22"/>
        </w:rPr>
        <w:t>pressostato</w:t>
      </w:r>
      <w:proofErr w:type="spellEnd"/>
      <w:r>
        <w:rPr>
          <w:rFonts w:ascii="Century Gothic" w:hAnsi="Century Gothic"/>
          <w:b w:val="0"/>
          <w:sz w:val="20"/>
          <w:szCs w:val="22"/>
        </w:rPr>
        <w:t xml:space="preserve"> de segurança de alta e sensores de alta e baixa pressão. </w:t>
      </w:r>
    </w:p>
    <w:p w:rsidR="008138B8" w:rsidRDefault="008138B8">
      <w:pPr>
        <w:pStyle w:val="Textoembloco"/>
        <w:spacing w:line="360" w:lineRule="auto"/>
        <w:ind w:left="284" w:right="578"/>
        <w:jc w:val="both"/>
        <w:rPr>
          <w:rFonts w:ascii="Century Gothic" w:hAnsi="Century Gothic"/>
          <w:b w:val="0"/>
          <w:sz w:val="20"/>
          <w:szCs w:val="22"/>
          <w:u w:val="single"/>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 xml:space="preserve">Conjunto Motor Ventilador </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Será do tipo axial de </w:t>
      </w:r>
      <w:proofErr w:type="gramStart"/>
      <w:r>
        <w:rPr>
          <w:rFonts w:ascii="Century Gothic" w:hAnsi="Century Gothic"/>
          <w:b w:val="0"/>
          <w:sz w:val="20"/>
          <w:szCs w:val="22"/>
        </w:rPr>
        <w:t>4</w:t>
      </w:r>
      <w:proofErr w:type="gramEnd"/>
      <w:r>
        <w:rPr>
          <w:rFonts w:ascii="Century Gothic" w:hAnsi="Century Gothic"/>
          <w:b w:val="0"/>
          <w:sz w:val="20"/>
          <w:szCs w:val="22"/>
        </w:rPr>
        <w:t xml:space="preserve"> pás, de construção robusta, em plástico injetado, sendo a hélice estática e dinamicamente balanceada. A hélice será montada diretamente no eixo do motor.</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Esta série utiliza um ventilador com um novo desempenho aerodinâmico das pás e do formato de cone tipo boca de sino.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 motor do ventilador é de corrente contínua CC de grande eficiência, controlado por inversor que varia a rotação em função da massa de gás refrigerante a ser condensada.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Serpentina do Condensador</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 trocador de calor é construído com tubos de cobre e </w:t>
      </w:r>
      <w:proofErr w:type="spellStart"/>
      <w:r>
        <w:rPr>
          <w:rFonts w:ascii="Century Gothic" w:hAnsi="Century Gothic"/>
          <w:b w:val="0"/>
          <w:sz w:val="20"/>
          <w:szCs w:val="22"/>
        </w:rPr>
        <w:t>aletas</w:t>
      </w:r>
      <w:proofErr w:type="spellEnd"/>
      <w:r>
        <w:rPr>
          <w:rFonts w:ascii="Century Gothic" w:hAnsi="Century Gothic"/>
          <w:b w:val="0"/>
          <w:sz w:val="20"/>
          <w:szCs w:val="22"/>
        </w:rPr>
        <w:t xml:space="preserve"> de alumínio. O trocador é coberto com uma película de proteção </w:t>
      </w:r>
      <w:proofErr w:type="gramStart"/>
      <w:r>
        <w:rPr>
          <w:rFonts w:ascii="Century Gothic" w:hAnsi="Century Gothic"/>
          <w:b w:val="0"/>
          <w:sz w:val="20"/>
          <w:szCs w:val="22"/>
        </w:rPr>
        <w:t>anti-corrosiva</w:t>
      </w:r>
      <w:proofErr w:type="gramEnd"/>
      <w:r>
        <w:rPr>
          <w:rFonts w:ascii="Century Gothic" w:hAnsi="Century Gothic"/>
          <w:b w:val="0"/>
          <w:sz w:val="20"/>
          <w:szCs w:val="22"/>
        </w:rPr>
        <w:t xml:space="preserve">, acrílica. </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Proteção </w:t>
      </w:r>
      <w:proofErr w:type="spellStart"/>
      <w:proofErr w:type="gramStart"/>
      <w:r>
        <w:rPr>
          <w:rFonts w:ascii="Century Gothic" w:hAnsi="Century Gothic"/>
          <w:b w:val="0"/>
          <w:sz w:val="20"/>
          <w:szCs w:val="22"/>
        </w:rPr>
        <w:t>anti-corrosiva</w:t>
      </w:r>
      <w:proofErr w:type="spellEnd"/>
      <w:proofErr w:type="gramEnd"/>
      <w:r>
        <w:rPr>
          <w:rFonts w:ascii="Century Gothic" w:hAnsi="Century Gothic"/>
          <w:b w:val="0"/>
          <w:sz w:val="20"/>
          <w:szCs w:val="22"/>
        </w:rPr>
        <w:t xml:space="preserve"> </w:t>
      </w:r>
      <w:proofErr w:type="spellStart"/>
      <w:r>
        <w:rPr>
          <w:rFonts w:ascii="Century Gothic" w:hAnsi="Century Gothic"/>
          <w:b w:val="0"/>
          <w:sz w:val="20"/>
          <w:szCs w:val="22"/>
        </w:rPr>
        <w:t>Gold</w:t>
      </w:r>
      <w:proofErr w:type="spellEnd"/>
      <w:r>
        <w:rPr>
          <w:rFonts w:ascii="Century Gothic" w:hAnsi="Century Gothic"/>
          <w:b w:val="0"/>
          <w:sz w:val="20"/>
          <w:szCs w:val="22"/>
        </w:rPr>
        <w:t xml:space="preserve"> </w:t>
      </w:r>
      <w:proofErr w:type="spellStart"/>
      <w:r>
        <w:rPr>
          <w:rFonts w:ascii="Century Gothic" w:hAnsi="Century Gothic"/>
          <w:b w:val="0"/>
          <w:sz w:val="20"/>
          <w:szCs w:val="22"/>
        </w:rPr>
        <w:t>Coated</w:t>
      </w:r>
      <w:proofErr w:type="spellEnd"/>
      <w:r>
        <w:rPr>
          <w:rFonts w:ascii="Century Gothic" w:hAnsi="Century Gothic"/>
          <w:b w:val="0"/>
          <w:sz w:val="20"/>
          <w:szCs w:val="22"/>
        </w:rPr>
        <w:t>. – Condensador.</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A serpentina é fabricada com tubos paralelos de cobre, com </w:t>
      </w:r>
      <w:proofErr w:type="spellStart"/>
      <w:r>
        <w:rPr>
          <w:rFonts w:ascii="Century Gothic" w:hAnsi="Century Gothic"/>
          <w:b w:val="0"/>
          <w:sz w:val="20"/>
          <w:szCs w:val="22"/>
        </w:rPr>
        <w:t>aletas</w:t>
      </w:r>
      <w:proofErr w:type="spellEnd"/>
      <w:r>
        <w:rPr>
          <w:rFonts w:ascii="Century Gothic" w:hAnsi="Century Gothic"/>
          <w:b w:val="0"/>
          <w:sz w:val="20"/>
          <w:szCs w:val="22"/>
        </w:rPr>
        <w:t xml:space="preserve"> de alumínio, sendo perfeitamente fixadas aos tubos por meio de expansão mecânica dos tubos. Devendo ser projetado para permitir um perfeito balanceamento em conjunto com o condensador e o evaporador.</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Possui um trocador de calor otimizado pelo arranjo de </w:t>
      </w:r>
      <w:proofErr w:type="gramStart"/>
      <w:r>
        <w:rPr>
          <w:rFonts w:ascii="Century Gothic" w:hAnsi="Century Gothic"/>
          <w:b w:val="0"/>
          <w:sz w:val="20"/>
          <w:szCs w:val="22"/>
        </w:rPr>
        <w:t>2</w:t>
      </w:r>
      <w:proofErr w:type="gramEnd"/>
      <w:r>
        <w:rPr>
          <w:rFonts w:ascii="Century Gothic" w:hAnsi="Century Gothic"/>
          <w:b w:val="0"/>
          <w:sz w:val="20"/>
          <w:szCs w:val="22"/>
        </w:rPr>
        <w:t xml:space="preserve"> circuitos de gás para 1 circuito de líquido, melhorando o coeficiente de troca.</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A velocidade do ar na face da mesma não deverá ser superior a </w:t>
      </w:r>
      <w:proofErr w:type="gramStart"/>
      <w:r>
        <w:rPr>
          <w:rFonts w:ascii="Century Gothic" w:hAnsi="Century Gothic"/>
          <w:b w:val="0"/>
          <w:sz w:val="20"/>
          <w:szCs w:val="22"/>
        </w:rPr>
        <w:t>3</w:t>
      </w:r>
      <w:proofErr w:type="gramEnd"/>
      <w:r>
        <w:rPr>
          <w:rFonts w:ascii="Century Gothic" w:hAnsi="Century Gothic"/>
          <w:b w:val="0"/>
          <w:sz w:val="20"/>
          <w:szCs w:val="22"/>
        </w:rPr>
        <w:t xml:space="preserve"> m/s.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lastRenderedPageBreak/>
        <w:t>Trocador de Placas</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Além do sub-resfriamento do gás, o sistema possui, para as máquinas de maior capacidade, um trocador de placas de alta eficiência, que provoca um resfriamento do gás sub-resfriado.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 ciclo frigorífico é </w:t>
      </w:r>
      <w:proofErr w:type="gramStart"/>
      <w:r>
        <w:rPr>
          <w:rFonts w:ascii="Century Gothic" w:hAnsi="Century Gothic"/>
          <w:b w:val="0"/>
          <w:sz w:val="20"/>
          <w:szCs w:val="22"/>
        </w:rPr>
        <w:t>otimizado</w:t>
      </w:r>
      <w:proofErr w:type="gramEnd"/>
      <w:r>
        <w:rPr>
          <w:rFonts w:ascii="Century Gothic" w:hAnsi="Century Gothic"/>
          <w:b w:val="0"/>
          <w:sz w:val="20"/>
          <w:szCs w:val="22"/>
        </w:rPr>
        <w:t xml:space="preserve"> com a adoção deste circuito de super-resfriamento que aumenta a capacidade de refrigeração sem aumentar a energia consumida no compressor.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 xml:space="preserve">Controles </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Como solução geral, deverá ser fornecido controle remoto sem fio, com as seguintes funções: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numPr>
          <w:ilvl w:val="0"/>
          <w:numId w:val="16"/>
        </w:numPr>
        <w:spacing w:line="360" w:lineRule="auto"/>
        <w:ind w:right="578"/>
        <w:jc w:val="both"/>
        <w:rPr>
          <w:rFonts w:ascii="Century Gothic" w:hAnsi="Century Gothic"/>
          <w:b w:val="0"/>
          <w:sz w:val="20"/>
          <w:szCs w:val="22"/>
        </w:rPr>
      </w:pPr>
      <w:proofErr w:type="gramStart"/>
      <w:r>
        <w:rPr>
          <w:rFonts w:ascii="Century Gothic" w:hAnsi="Century Gothic"/>
          <w:b w:val="0"/>
          <w:sz w:val="20"/>
          <w:szCs w:val="22"/>
        </w:rPr>
        <w:t>liga</w:t>
      </w:r>
      <w:proofErr w:type="gramEnd"/>
      <w:r>
        <w:rPr>
          <w:rFonts w:ascii="Century Gothic" w:hAnsi="Century Gothic"/>
          <w:b w:val="0"/>
          <w:sz w:val="20"/>
          <w:szCs w:val="22"/>
        </w:rPr>
        <w:t>/desliga,</w:t>
      </w:r>
    </w:p>
    <w:p w:rsidR="008138B8" w:rsidRDefault="006D1BC8">
      <w:pPr>
        <w:pStyle w:val="Textoembloco"/>
        <w:numPr>
          <w:ilvl w:val="0"/>
          <w:numId w:val="16"/>
        </w:numPr>
        <w:spacing w:line="360" w:lineRule="auto"/>
        <w:ind w:right="578"/>
        <w:jc w:val="both"/>
        <w:rPr>
          <w:rFonts w:ascii="Century Gothic" w:hAnsi="Century Gothic"/>
          <w:b w:val="0"/>
          <w:sz w:val="20"/>
          <w:szCs w:val="22"/>
        </w:rPr>
      </w:pPr>
      <w:r>
        <w:rPr>
          <w:rFonts w:ascii="Century Gothic" w:hAnsi="Century Gothic"/>
          <w:b w:val="0"/>
          <w:sz w:val="20"/>
          <w:szCs w:val="22"/>
        </w:rPr>
        <w:t>“timer” para desligamento automático,</w:t>
      </w:r>
    </w:p>
    <w:p w:rsidR="008138B8" w:rsidRDefault="006D1BC8">
      <w:pPr>
        <w:pStyle w:val="Textoembloco"/>
        <w:numPr>
          <w:ilvl w:val="0"/>
          <w:numId w:val="16"/>
        </w:numPr>
        <w:spacing w:line="360" w:lineRule="auto"/>
        <w:ind w:right="578"/>
        <w:jc w:val="both"/>
        <w:rPr>
          <w:rFonts w:ascii="Century Gothic" w:hAnsi="Century Gothic"/>
          <w:b w:val="0"/>
          <w:sz w:val="20"/>
          <w:szCs w:val="22"/>
        </w:rPr>
      </w:pPr>
      <w:proofErr w:type="gramStart"/>
      <w:r>
        <w:rPr>
          <w:rFonts w:ascii="Century Gothic" w:hAnsi="Century Gothic"/>
          <w:b w:val="0"/>
          <w:sz w:val="20"/>
          <w:szCs w:val="22"/>
        </w:rPr>
        <w:t>seleção</w:t>
      </w:r>
      <w:proofErr w:type="gramEnd"/>
      <w:r>
        <w:rPr>
          <w:rFonts w:ascii="Century Gothic" w:hAnsi="Century Gothic"/>
          <w:b w:val="0"/>
          <w:sz w:val="20"/>
          <w:szCs w:val="22"/>
        </w:rPr>
        <w:t xml:space="preserve"> de temperatura do ambiente desejado ( “</w:t>
      </w:r>
      <w:proofErr w:type="spellStart"/>
      <w:r>
        <w:rPr>
          <w:rFonts w:ascii="Century Gothic" w:hAnsi="Century Gothic"/>
          <w:b w:val="0"/>
          <w:sz w:val="20"/>
          <w:szCs w:val="22"/>
        </w:rPr>
        <w:t>set-point</w:t>
      </w:r>
      <w:proofErr w:type="spellEnd"/>
      <w:r>
        <w:rPr>
          <w:rFonts w:ascii="Century Gothic" w:hAnsi="Century Gothic"/>
          <w:b w:val="0"/>
          <w:sz w:val="20"/>
          <w:szCs w:val="22"/>
        </w:rPr>
        <w:t>”)</w:t>
      </w:r>
    </w:p>
    <w:p w:rsidR="008138B8" w:rsidRDefault="006D1BC8">
      <w:pPr>
        <w:pStyle w:val="Textoembloco"/>
        <w:numPr>
          <w:ilvl w:val="0"/>
          <w:numId w:val="16"/>
        </w:numPr>
        <w:spacing w:line="360" w:lineRule="auto"/>
        <w:ind w:right="578"/>
        <w:jc w:val="both"/>
        <w:rPr>
          <w:rFonts w:ascii="Century Gothic" w:hAnsi="Century Gothic"/>
          <w:b w:val="0"/>
          <w:sz w:val="20"/>
          <w:szCs w:val="22"/>
        </w:rPr>
      </w:pPr>
      <w:proofErr w:type="gramStart"/>
      <w:r>
        <w:rPr>
          <w:rFonts w:ascii="Century Gothic" w:hAnsi="Century Gothic"/>
          <w:b w:val="0"/>
          <w:sz w:val="20"/>
          <w:szCs w:val="22"/>
        </w:rPr>
        <w:t>seleção</w:t>
      </w:r>
      <w:proofErr w:type="gramEnd"/>
      <w:r>
        <w:rPr>
          <w:rFonts w:ascii="Century Gothic" w:hAnsi="Century Gothic"/>
          <w:b w:val="0"/>
          <w:sz w:val="20"/>
          <w:szCs w:val="22"/>
        </w:rPr>
        <w:t xml:space="preserve"> de velocidade do ventilador do evaporador: alta / média / baixa</w:t>
      </w:r>
    </w:p>
    <w:p w:rsidR="008138B8" w:rsidRDefault="006D1BC8">
      <w:pPr>
        <w:pStyle w:val="Textoembloco"/>
        <w:numPr>
          <w:ilvl w:val="0"/>
          <w:numId w:val="16"/>
        </w:numPr>
        <w:spacing w:line="360" w:lineRule="auto"/>
        <w:ind w:right="578"/>
        <w:jc w:val="both"/>
        <w:rPr>
          <w:rFonts w:ascii="Century Gothic" w:hAnsi="Century Gothic"/>
          <w:b w:val="0"/>
          <w:sz w:val="20"/>
          <w:szCs w:val="22"/>
        </w:rPr>
      </w:pPr>
      <w:proofErr w:type="gramStart"/>
      <w:r>
        <w:rPr>
          <w:rFonts w:ascii="Century Gothic" w:hAnsi="Century Gothic"/>
          <w:b w:val="0"/>
          <w:sz w:val="20"/>
          <w:szCs w:val="22"/>
        </w:rPr>
        <w:t>seleção</w:t>
      </w:r>
      <w:proofErr w:type="gramEnd"/>
      <w:r>
        <w:rPr>
          <w:rFonts w:ascii="Century Gothic" w:hAnsi="Century Gothic"/>
          <w:b w:val="0"/>
          <w:sz w:val="20"/>
          <w:szCs w:val="22"/>
        </w:rPr>
        <w:t xml:space="preserve"> do modo de operação: resfriamento / aquecimento / ventilação / </w:t>
      </w:r>
      <w:proofErr w:type="spellStart"/>
      <w:r>
        <w:rPr>
          <w:rFonts w:ascii="Century Gothic" w:hAnsi="Century Gothic"/>
          <w:b w:val="0"/>
          <w:sz w:val="20"/>
          <w:szCs w:val="22"/>
        </w:rPr>
        <w:t>desumidificação</w:t>
      </w:r>
      <w:proofErr w:type="spellEnd"/>
      <w:r>
        <w:rPr>
          <w:rFonts w:ascii="Century Gothic" w:hAnsi="Century Gothic"/>
          <w:b w:val="0"/>
          <w:sz w:val="20"/>
          <w:szCs w:val="22"/>
        </w:rPr>
        <w:t>.</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Fornecimento de software de automação EM PORTUGUÊS, dedicado ao </w:t>
      </w:r>
      <w:proofErr w:type="gramStart"/>
      <w:r>
        <w:rPr>
          <w:rFonts w:ascii="Century Gothic" w:hAnsi="Century Gothic"/>
          <w:b w:val="0"/>
          <w:sz w:val="20"/>
          <w:szCs w:val="22"/>
        </w:rPr>
        <w:t>equipamento .</w:t>
      </w:r>
      <w:proofErr w:type="gramEnd"/>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A interligação de comando e controle deverá ser feita com cabos </w:t>
      </w:r>
      <w:proofErr w:type="gramStart"/>
      <w:r>
        <w:rPr>
          <w:rFonts w:ascii="Century Gothic" w:hAnsi="Century Gothic"/>
          <w:b w:val="0"/>
          <w:sz w:val="20"/>
          <w:szCs w:val="22"/>
        </w:rPr>
        <w:t>blindados (</w:t>
      </w:r>
      <w:proofErr w:type="spellStart"/>
      <w:r>
        <w:rPr>
          <w:rFonts w:ascii="Century Gothic" w:hAnsi="Century Gothic"/>
          <w:b w:val="0"/>
          <w:sz w:val="20"/>
          <w:szCs w:val="22"/>
        </w:rPr>
        <w:t>shielded</w:t>
      </w:r>
      <w:proofErr w:type="spellEnd"/>
      <w:r>
        <w:rPr>
          <w:rFonts w:ascii="Century Gothic" w:hAnsi="Century Gothic"/>
          <w:b w:val="0"/>
          <w:sz w:val="20"/>
          <w:szCs w:val="22"/>
        </w:rPr>
        <w:t xml:space="preserve"> </w:t>
      </w:r>
      <w:proofErr w:type="spellStart"/>
      <w:r>
        <w:rPr>
          <w:rFonts w:ascii="Century Gothic" w:hAnsi="Century Gothic"/>
          <w:b w:val="0"/>
          <w:sz w:val="20"/>
          <w:szCs w:val="22"/>
        </w:rPr>
        <w:t>cables</w:t>
      </w:r>
      <w:proofErr w:type="spellEnd"/>
      <w:r>
        <w:rPr>
          <w:rFonts w:ascii="Century Gothic" w:hAnsi="Century Gothic"/>
          <w:b w:val="0"/>
          <w:sz w:val="20"/>
          <w:szCs w:val="22"/>
        </w:rPr>
        <w:t>) de 0,75 ou maior, que seguirão em princípio, encaminhamento da tubulação frigorífica</w:t>
      </w:r>
      <w:proofErr w:type="gramEnd"/>
      <w:r>
        <w:rPr>
          <w:rFonts w:ascii="Century Gothic" w:hAnsi="Century Gothic"/>
          <w:b w:val="0"/>
          <w:sz w:val="20"/>
          <w:szCs w:val="22"/>
        </w:rPr>
        <w:t>.</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8.2. Ventiladores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Carcaça</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Será integrada por: cinta, laterais, lingüeta e suportes dos rolamentos. Todos estes elementos, à exceção dos suportes dos rolamentos, serão</w:t>
      </w:r>
      <w:proofErr w:type="gramStart"/>
      <w:r>
        <w:rPr>
          <w:rFonts w:ascii="Century Gothic" w:hAnsi="Century Gothic"/>
          <w:b w:val="0"/>
          <w:sz w:val="20"/>
          <w:szCs w:val="22"/>
        </w:rPr>
        <w:t xml:space="preserve">  </w:t>
      </w:r>
      <w:proofErr w:type="gramEnd"/>
      <w:r>
        <w:rPr>
          <w:rFonts w:ascii="Century Gothic" w:hAnsi="Century Gothic"/>
          <w:b w:val="0"/>
          <w:sz w:val="20"/>
          <w:szCs w:val="22"/>
        </w:rPr>
        <w:t xml:space="preserve">fabricados em chapa de aço galvanizado; os suportes dos rolamentos serão fabricados em perfis de aço. A cinta tem o objetivo de aumentar a rigidez e evitar possíveis deformações na boca de descarga; a lingüeta é </w:t>
      </w:r>
      <w:proofErr w:type="gramStart"/>
      <w:r>
        <w:rPr>
          <w:rFonts w:ascii="Century Gothic" w:hAnsi="Century Gothic"/>
          <w:b w:val="0"/>
          <w:sz w:val="20"/>
          <w:szCs w:val="22"/>
        </w:rPr>
        <w:t>montada na boca de descarga e evita possíveis</w:t>
      </w:r>
      <w:proofErr w:type="gramEnd"/>
      <w:r>
        <w:rPr>
          <w:rFonts w:ascii="Century Gothic" w:hAnsi="Century Gothic"/>
          <w:b w:val="0"/>
          <w:sz w:val="20"/>
          <w:szCs w:val="22"/>
        </w:rPr>
        <w:t xml:space="preserve"> turbulências na saída do ar.</w:t>
      </w:r>
    </w:p>
    <w:p w:rsidR="008138B8" w:rsidRDefault="008138B8">
      <w:pPr>
        <w:pStyle w:val="Textoembloco"/>
        <w:spacing w:line="360" w:lineRule="auto"/>
        <w:ind w:left="284" w:right="578"/>
        <w:jc w:val="both"/>
        <w:rPr>
          <w:rFonts w:ascii="Century Gothic" w:hAnsi="Century Gothic"/>
          <w:b w:val="0"/>
          <w:sz w:val="20"/>
          <w:szCs w:val="22"/>
          <w:u w:val="single"/>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Rotor</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Será do tipo de ação - </w:t>
      </w:r>
      <w:proofErr w:type="gramStart"/>
      <w:r>
        <w:rPr>
          <w:rFonts w:ascii="Century Gothic" w:hAnsi="Century Gothic"/>
          <w:b w:val="0"/>
          <w:sz w:val="20"/>
          <w:szCs w:val="22"/>
        </w:rPr>
        <w:t>pás curvadas para frente e integrado</w:t>
      </w:r>
      <w:proofErr w:type="gramEnd"/>
      <w:r>
        <w:rPr>
          <w:rFonts w:ascii="Century Gothic" w:hAnsi="Century Gothic"/>
          <w:b w:val="0"/>
          <w:sz w:val="20"/>
          <w:szCs w:val="22"/>
        </w:rPr>
        <w:t xml:space="preserve"> por: pás, discos centrais, cubos </w:t>
      </w:r>
    </w:p>
    <w:p w:rsidR="008138B8" w:rsidRDefault="006D1BC8">
      <w:pPr>
        <w:pStyle w:val="Textoembloco"/>
        <w:spacing w:line="360" w:lineRule="auto"/>
        <w:ind w:left="284" w:right="578"/>
        <w:jc w:val="both"/>
        <w:rPr>
          <w:rFonts w:ascii="Century Gothic" w:hAnsi="Century Gothic"/>
          <w:b w:val="0"/>
          <w:sz w:val="20"/>
          <w:szCs w:val="22"/>
        </w:rPr>
      </w:pPr>
      <w:proofErr w:type="gramStart"/>
      <w:r>
        <w:rPr>
          <w:rFonts w:ascii="Century Gothic" w:hAnsi="Century Gothic"/>
          <w:b w:val="0"/>
          <w:sz w:val="20"/>
          <w:szCs w:val="22"/>
        </w:rPr>
        <w:lastRenderedPageBreak/>
        <w:t>de</w:t>
      </w:r>
      <w:proofErr w:type="gramEnd"/>
      <w:r>
        <w:rPr>
          <w:rFonts w:ascii="Century Gothic" w:hAnsi="Century Gothic"/>
          <w:b w:val="0"/>
          <w:sz w:val="20"/>
          <w:szCs w:val="22"/>
        </w:rPr>
        <w:t xml:space="preserve"> fixação e anéis laterais. O conjunto será perfeitamente balanceado estática e dinamicamente.</w:t>
      </w:r>
    </w:p>
    <w:p w:rsidR="008138B8" w:rsidRDefault="008138B8">
      <w:pPr>
        <w:pStyle w:val="Textoembloco"/>
        <w:spacing w:line="360" w:lineRule="auto"/>
        <w:ind w:left="284" w:right="578"/>
        <w:jc w:val="both"/>
        <w:rPr>
          <w:rFonts w:ascii="Century Gothic" w:hAnsi="Century Gothic"/>
          <w:b w:val="0"/>
          <w:sz w:val="20"/>
          <w:szCs w:val="22"/>
          <w:u w:val="single"/>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Pás</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Serão</w:t>
      </w:r>
      <w:proofErr w:type="gramStart"/>
      <w:r>
        <w:rPr>
          <w:rFonts w:ascii="Century Gothic" w:hAnsi="Century Gothic"/>
          <w:b w:val="0"/>
          <w:sz w:val="20"/>
          <w:szCs w:val="22"/>
        </w:rPr>
        <w:t xml:space="preserve">  </w:t>
      </w:r>
      <w:proofErr w:type="gramEnd"/>
      <w:r>
        <w:rPr>
          <w:rFonts w:ascii="Century Gothic" w:hAnsi="Century Gothic"/>
          <w:b w:val="0"/>
          <w:sz w:val="20"/>
          <w:szCs w:val="22"/>
        </w:rPr>
        <w:t xml:space="preserve">fabricadas em chapa de aço galvanizado. A forma e o número de pás deverão ser </w:t>
      </w:r>
      <w:proofErr w:type="gramStart"/>
      <w:r>
        <w:rPr>
          <w:rFonts w:ascii="Century Gothic" w:hAnsi="Century Gothic"/>
          <w:b w:val="0"/>
          <w:sz w:val="20"/>
          <w:szCs w:val="22"/>
        </w:rPr>
        <w:t>projetadas</w:t>
      </w:r>
      <w:proofErr w:type="gramEnd"/>
      <w:r>
        <w:rPr>
          <w:rFonts w:ascii="Century Gothic" w:hAnsi="Century Gothic"/>
          <w:b w:val="0"/>
          <w:sz w:val="20"/>
          <w:szCs w:val="22"/>
        </w:rPr>
        <w:t xml:space="preserve"> para assegurar alto rendimento.</w:t>
      </w:r>
    </w:p>
    <w:p w:rsidR="008138B8" w:rsidRDefault="008138B8">
      <w:pPr>
        <w:pStyle w:val="Textoembloco"/>
        <w:spacing w:line="360" w:lineRule="auto"/>
        <w:ind w:left="284" w:right="578"/>
        <w:jc w:val="both"/>
        <w:rPr>
          <w:rFonts w:ascii="Century Gothic" w:hAnsi="Century Gothic"/>
          <w:b w:val="0"/>
          <w:sz w:val="20"/>
          <w:szCs w:val="22"/>
          <w:u w:val="single"/>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Eixo</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Será fabricado a partir de barra de aço retificada.  Em suas extremidades serão previstas </w:t>
      </w:r>
      <w:proofErr w:type="spellStart"/>
      <w:r>
        <w:rPr>
          <w:rFonts w:ascii="Century Gothic" w:hAnsi="Century Gothic"/>
          <w:b w:val="0"/>
          <w:sz w:val="20"/>
          <w:szCs w:val="22"/>
        </w:rPr>
        <w:t>chavetas</w:t>
      </w:r>
      <w:proofErr w:type="spellEnd"/>
      <w:r>
        <w:rPr>
          <w:rFonts w:ascii="Century Gothic" w:hAnsi="Century Gothic"/>
          <w:b w:val="0"/>
          <w:sz w:val="20"/>
          <w:szCs w:val="22"/>
        </w:rPr>
        <w:t xml:space="preserve"> para fixação da polia.</w:t>
      </w:r>
    </w:p>
    <w:p w:rsidR="008138B8" w:rsidRDefault="008138B8">
      <w:pPr>
        <w:pStyle w:val="Textoembloco"/>
        <w:spacing w:line="360" w:lineRule="auto"/>
        <w:ind w:left="284" w:right="578"/>
        <w:jc w:val="both"/>
        <w:rPr>
          <w:rFonts w:ascii="Century Gothic" w:hAnsi="Century Gothic"/>
          <w:b w:val="0"/>
          <w:sz w:val="20"/>
          <w:szCs w:val="22"/>
          <w:u w:val="single"/>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Rolamentos</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Serão do tipo rígido autocompensador de esferas, blindados, com lubrificação permanente. Sua montagem e ajuste asseguraram ruído mínimo quando em operação. A temperatura de trabalho será entre -30 ºC e 80 ºC.</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Mancais</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Serão fixados aos mancais de aspiração mediante parafusos. Serão projetados de forma a obter uma grande rigidez e uma mínima resistência à passagem do ar.</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Gabinete</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Estrutura de perfis de alumínio </w:t>
      </w:r>
      <w:proofErr w:type="spellStart"/>
      <w:r>
        <w:rPr>
          <w:rFonts w:ascii="Century Gothic" w:hAnsi="Century Gothic"/>
          <w:b w:val="0"/>
          <w:sz w:val="20"/>
          <w:szCs w:val="22"/>
        </w:rPr>
        <w:t>extrudado</w:t>
      </w:r>
      <w:proofErr w:type="spellEnd"/>
      <w:r>
        <w:rPr>
          <w:rFonts w:ascii="Century Gothic" w:hAnsi="Century Gothic"/>
          <w:b w:val="0"/>
          <w:sz w:val="20"/>
          <w:szCs w:val="22"/>
        </w:rPr>
        <w:t xml:space="preserve"> com </w:t>
      </w:r>
      <w:proofErr w:type="gramStart"/>
      <w:r>
        <w:rPr>
          <w:rFonts w:ascii="Century Gothic" w:hAnsi="Century Gothic"/>
          <w:b w:val="0"/>
          <w:sz w:val="20"/>
          <w:szCs w:val="22"/>
        </w:rPr>
        <w:t>esquina plásticas</w:t>
      </w:r>
      <w:proofErr w:type="gramEnd"/>
      <w:r>
        <w:rPr>
          <w:rFonts w:ascii="Century Gothic" w:hAnsi="Century Gothic"/>
          <w:b w:val="0"/>
          <w:sz w:val="20"/>
          <w:szCs w:val="22"/>
        </w:rPr>
        <w:t>, painéis removíveis permitindo acesso fácil ao motor, transmissão e ventilador, fabricados em chapa de aço com pintura eletrostática a pó.</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Filtros (onde aplicável)</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G4 (ABNT) - lavável</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F5 (ABNT) - lavável.</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Acessórios:</w:t>
      </w:r>
    </w:p>
    <w:p w:rsidR="008138B8" w:rsidRDefault="006D1BC8">
      <w:pPr>
        <w:pStyle w:val="Textoembloco"/>
        <w:numPr>
          <w:ilvl w:val="0"/>
          <w:numId w:val="14"/>
        </w:numPr>
        <w:spacing w:line="360" w:lineRule="auto"/>
        <w:ind w:right="578"/>
        <w:jc w:val="both"/>
        <w:rPr>
          <w:rFonts w:ascii="Century Gothic" w:hAnsi="Century Gothic"/>
          <w:b w:val="0"/>
          <w:sz w:val="20"/>
          <w:szCs w:val="22"/>
        </w:rPr>
      </w:pPr>
      <w:r>
        <w:rPr>
          <w:rFonts w:ascii="Century Gothic" w:hAnsi="Century Gothic"/>
          <w:b w:val="0"/>
          <w:sz w:val="20"/>
          <w:szCs w:val="22"/>
        </w:rPr>
        <w:t>Isolamento acústico dos painéis;</w:t>
      </w:r>
    </w:p>
    <w:p w:rsidR="008138B8" w:rsidRDefault="006D1BC8">
      <w:pPr>
        <w:pStyle w:val="Textoembloco"/>
        <w:numPr>
          <w:ilvl w:val="0"/>
          <w:numId w:val="14"/>
        </w:numPr>
        <w:spacing w:line="360" w:lineRule="auto"/>
        <w:ind w:right="578"/>
        <w:jc w:val="both"/>
        <w:rPr>
          <w:rFonts w:ascii="Century Gothic" w:hAnsi="Century Gothic"/>
          <w:b w:val="0"/>
          <w:sz w:val="20"/>
          <w:szCs w:val="22"/>
        </w:rPr>
      </w:pPr>
      <w:r>
        <w:rPr>
          <w:rFonts w:ascii="Century Gothic" w:hAnsi="Century Gothic"/>
          <w:b w:val="0"/>
          <w:sz w:val="20"/>
          <w:szCs w:val="22"/>
        </w:rPr>
        <w:t>Registro na descarga;</w:t>
      </w:r>
    </w:p>
    <w:p w:rsidR="008138B8" w:rsidRDefault="006D1BC8">
      <w:pPr>
        <w:pStyle w:val="Textoembloco"/>
        <w:numPr>
          <w:ilvl w:val="0"/>
          <w:numId w:val="14"/>
        </w:numPr>
        <w:spacing w:line="360" w:lineRule="auto"/>
        <w:ind w:right="578"/>
        <w:jc w:val="both"/>
        <w:rPr>
          <w:rFonts w:ascii="Century Gothic" w:hAnsi="Century Gothic"/>
          <w:b w:val="0"/>
          <w:sz w:val="20"/>
          <w:szCs w:val="22"/>
        </w:rPr>
      </w:pPr>
      <w:r>
        <w:rPr>
          <w:rFonts w:ascii="Century Gothic" w:hAnsi="Century Gothic"/>
          <w:b w:val="0"/>
          <w:sz w:val="20"/>
          <w:szCs w:val="22"/>
        </w:rPr>
        <w:t>Coxins de borracha;</w:t>
      </w:r>
    </w:p>
    <w:p w:rsidR="008138B8" w:rsidRDefault="006D1BC8">
      <w:pPr>
        <w:pStyle w:val="Textoembloco"/>
        <w:numPr>
          <w:ilvl w:val="0"/>
          <w:numId w:val="14"/>
        </w:numPr>
        <w:spacing w:line="360" w:lineRule="auto"/>
        <w:ind w:right="578"/>
        <w:jc w:val="both"/>
        <w:rPr>
          <w:rFonts w:ascii="Century Gothic" w:hAnsi="Century Gothic"/>
          <w:b w:val="0"/>
          <w:sz w:val="20"/>
          <w:szCs w:val="22"/>
        </w:rPr>
      </w:pPr>
      <w:r>
        <w:rPr>
          <w:rFonts w:ascii="Century Gothic" w:hAnsi="Century Gothic"/>
          <w:b w:val="0"/>
          <w:sz w:val="20"/>
          <w:szCs w:val="22"/>
        </w:rPr>
        <w:t>Ligação flexível na descarga.</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8.3. </w:t>
      </w:r>
      <w:r w:rsidR="00890418">
        <w:rPr>
          <w:rFonts w:ascii="Century Gothic" w:hAnsi="Century Gothic"/>
          <w:b w:val="0"/>
          <w:sz w:val="20"/>
          <w:szCs w:val="22"/>
        </w:rPr>
        <w:t xml:space="preserve"> </w:t>
      </w:r>
      <w:r>
        <w:rPr>
          <w:rFonts w:ascii="Century Gothic" w:hAnsi="Century Gothic"/>
          <w:b w:val="0"/>
          <w:sz w:val="20"/>
          <w:szCs w:val="22"/>
        </w:rPr>
        <w:t>Rede Frigorífica</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As tubulações deverão ser fornecidas em cobre específico para refrigeração nas bitolas </w:t>
      </w:r>
    </w:p>
    <w:p w:rsidR="008138B8" w:rsidRDefault="006D1BC8">
      <w:pPr>
        <w:pStyle w:val="Textoembloco"/>
        <w:spacing w:line="360" w:lineRule="auto"/>
        <w:ind w:left="284" w:right="578"/>
        <w:jc w:val="both"/>
        <w:rPr>
          <w:rFonts w:ascii="Century Gothic" w:hAnsi="Century Gothic"/>
          <w:b w:val="0"/>
          <w:sz w:val="20"/>
          <w:szCs w:val="22"/>
        </w:rPr>
      </w:pPr>
      <w:proofErr w:type="gramStart"/>
      <w:r>
        <w:rPr>
          <w:rFonts w:ascii="Century Gothic" w:hAnsi="Century Gothic"/>
          <w:b w:val="0"/>
          <w:sz w:val="20"/>
          <w:szCs w:val="22"/>
        </w:rPr>
        <w:lastRenderedPageBreak/>
        <w:t>recomendadas</w:t>
      </w:r>
      <w:proofErr w:type="gramEnd"/>
      <w:r>
        <w:rPr>
          <w:rFonts w:ascii="Century Gothic" w:hAnsi="Century Gothic"/>
          <w:b w:val="0"/>
          <w:sz w:val="20"/>
          <w:szCs w:val="22"/>
        </w:rPr>
        <w:t xml:space="preserve"> em projeto e instaladas com todos os critérios de limpeza e </w:t>
      </w:r>
      <w:proofErr w:type="spellStart"/>
      <w:r>
        <w:rPr>
          <w:rFonts w:ascii="Century Gothic" w:hAnsi="Century Gothic"/>
          <w:b w:val="0"/>
          <w:sz w:val="20"/>
          <w:szCs w:val="22"/>
        </w:rPr>
        <w:t>desumidificação</w:t>
      </w:r>
      <w:proofErr w:type="spellEnd"/>
      <w:r>
        <w:rPr>
          <w:rFonts w:ascii="Century Gothic" w:hAnsi="Century Gothic"/>
          <w:b w:val="0"/>
          <w:sz w:val="20"/>
          <w:szCs w:val="22"/>
        </w:rPr>
        <w:t>.</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Deverá ser observado total </w:t>
      </w:r>
      <w:proofErr w:type="spellStart"/>
      <w:r>
        <w:rPr>
          <w:rFonts w:ascii="Century Gothic" w:hAnsi="Century Gothic"/>
          <w:b w:val="0"/>
          <w:sz w:val="20"/>
          <w:szCs w:val="22"/>
        </w:rPr>
        <w:t>estanqueidade</w:t>
      </w:r>
      <w:proofErr w:type="spellEnd"/>
      <w:r>
        <w:rPr>
          <w:rFonts w:ascii="Century Gothic" w:hAnsi="Century Gothic"/>
          <w:b w:val="0"/>
          <w:sz w:val="20"/>
          <w:szCs w:val="22"/>
        </w:rPr>
        <w:t xml:space="preserve"> nas tubulações e a aplicação de vácuo deverá ser feita dentro do maior rigor, com auxílio de vacuômetro e conforme as exigências do fabricante do condicionador no que diz respeito ao STAR-UP das máquinas.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As curvas de 90º serão com raio </w:t>
      </w:r>
      <w:proofErr w:type="gramStart"/>
      <w:r>
        <w:rPr>
          <w:rFonts w:ascii="Century Gothic" w:hAnsi="Century Gothic"/>
          <w:b w:val="0"/>
          <w:sz w:val="20"/>
          <w:szCs w:val="22"/>
        </w:rPr>
        <w:t>curto pré-fabricadas</w:t>
      </w:r>
      <w:proofErr w:type="gramEnd"/>
      <w:r>
        <w:rPr>
          <w:rFonts w:ascii="Century Gothic" w:hAnsi="Century Gothic"/>
          <w:b w:val="0"/>
          <w:sz w:val="20"/>
          <w:szCs w:val="22"/>
        </w:rPr>
        <w:t>, não sendo aceitas curvas estranguladas, enrugadas ou com ângulos diferentes de 90º.</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As linhas de sucção e líquido dos condicionadores MULTI SPLIT-SYSTEM INVERTER deverão ser isoladas separadamente com tubos de borracha </w:t>
      </w:r>
      <w:proofErr w:type="spellStart"/>
      <w:r>
        <w:rPr>
          <w:rFonts w:ascii="Century Gothic" w:hAnsi="Century Gothic"/>
          <w:b w:val="0"/>
          <w:sz w:val="20"/>
          <w:szCs w:val="22"/>
        </w:rPr>
        <w:t>elastomérica</w:t>
      </w:r>
      <w:proofErr w:type="spellEnd"/>
      <w:r>
        <w:rPr>
          <w:rFonts w:ascii="Century Gothic" w:hAnsi="Century Gothic"/>
          <w:b w:val="0"/>
          <w:sz w:val="20"/>
          <w:szCs w:val="22"/>
        </w:rPr>
        <w:t xml:space="preserve"> na cor negra com paredes de espessura de </w:t>
      </w:r>
      <w:proofErr w:type="gramStart"/>
      <w:r>
        <w:rPr>
          <w:rFonts w:ascii="Century Gothic" w:hAnsi="Century Gothic"/>
          <w:b w:val="0"/>
          <w:sz w:val="20"/>
          <w:szCs w:val="22"/>
        </w:rPr>
        <w:t>9mm</w:t>
      </w:r>
      <w:proofErr w:type="gramEnd"/>
      <w:r>
        <w:rPr>
          <w:rFonts w:ascii="Century Gothic" w:hAnsi="Century Gothic"/>
          <w:b w:val="0"/>
          <w:sz w:val="20"/>
          <w:szCs w:val="22"/>
        </w:rPr>
        <w:t xml:space="preserve"> para a tubulação de líquido e 19mm para a tubulação de gás, com fator de resistência a difusão de vapor d’água (</w:t>
      </w:r>
      <w:r>
        <w:rPr>
          <w:rFonts w:ascii="Century Gothic" w:hAnsi="Century Gothic"/>
          <w:b w:val="0"/>
          <w:sz w:val="20"/>
          <w:szCs w:val="22"/>
        </w:rPr>
        <w:sym w:font="Symbol" w:char="F06D"/>
      </w:r>
      <w:r>
        <w:rPr>
          <w:rFonts w:ascii="Century Gothic" w:hAnsi="Century Gothic"/>
          <w:b w:val="0"/>
          <w:sz w:val="20"/>
          <w:szCs w:val="22"/>
        </w:rPr>
        <w:t xml:space="preserve"> </w:t>
      </w:r>
      <w:r>
        <w:rPr>
          <w:rFonts w:ascii="Century Gothic" w:hAnsi="Century Gothic"/>
          <w:b w:val="0"/>
          <w:sz w:val="20"/>
          <w:szCs w:val="22"/>
        </w:rPr>
        <w:sym w:font="Symbol" w:char="F0B3"/>
      </w:r>
      <w:r>
        <w:rPr>
          <w:rFonts w:ascii="Century Gothic" w:hAnsi="Century Gothic"/>
          <w:b w:val="0"/>
          <w:sz w:val="20"/>
          <w:szCs w:val="22"/>
        </w:rPr>
        <w:t xml:space="preserve"> 3000 e </w:t>
      </w:r>
      <w:r>
        <w:rPr>
          <w:rFonts w:ascii="Century Gothic" w:hAnsi="Century Gothic"/>
          <w:b w:val="0"/>
          <w:sz w:val="20"/>
          <w:szCs w:val="22"/>
        </w:rPr>
        <w:sym w:font="Symbol" w:char="F06C"/>
      </w:r>
      <w:r>
        <w:rPr>
          <w:rFonts w:ascii="Century Gothic" w:hAnsi="Century Gothic"/>
          <w:b w:val="0"/>
          <w:sz w:val="20"/>
          <w:szCs w:val="22"/>
        </w:rPr>
        <w:t xml:space="preserve"> = 0,0038W/</w:t>
      </w:r>
      <w:proofErr w:type="spellStart"/>
      <w:r>
        <w:rPr>
          <w:rFonts w:ascii="Century Gothic" w:hAnsi="Century Gothic"/>
          <w:b w:val="0"/>
          <w:sz w:val="20"/>
          <w:szCs w:val="22"/>
        </w:rPr>
        <w:t>mK</w:t>
      </w:r>
      <w:proofErr w:type="spellEnd"/>
      <w:r>
        <w:rPr>
          <w:rFonts w:ascii="Century Gothic" w:hAnsi="Century Gothic"/>
          <w:b w:val="0"/>
          <w:sz w:val="20"/>
          <w:szCs w:val="22"/>
        </w:rPr>
        <w:t>).</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Todas as conexões entre: os tubos, acessórios e Multikits deverão ser executados com solda. Após a execução da solda, a rede deverá ser testada com nitrogênio à pressão de 43 kgf/cm².</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Todas as tubulações deverão ser devidamente apoiadas ou suspensas em suportes e braçadeiras apropriadas com pontos de sustentação e apoio espaçados a cada 1,5m.</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Para o preenchimento de gás refrigerante, deverá ser feito um vácuo em toda a tubulação até um nível de pressão negativa de </w:t>
      </w:r>
      <w:proofErr w:type="gramStart"/>
      <w:r>
        <w:rPr>
          <w:rFonts w:ascii="Century Gothic" w:hAnsi="Century Gothic"/>
          <w:b w:val="0"/>
          <w:sz w:val="20"/>
          <w:szCs w:val="22"/>
        </w:rPr>
        <w:t>3</w:t>
      </w:r>
      <w:proofErr w:type="gramEnd"/>
      <w:r>
        <w:rPr>
          <w:rFonts w:ascii="Century Gothic" w:hAnsi="Century Gothic"/>
          <w:b w:val="0"/>
          <w:sz w:val="20"/>
          <w:szCs w:val="22"/>
        </w:rPr>
        <w:t xml:space="preserve"> micra.</w:t>
      </w:r>
    </w:p>
    <w:p w:rsidR="008138B8" w:rsidRDefault="008138B8">
      <w:pPr>
        <w:pStyle w:val="Textoembloco"/>
        <w:spacing w:line="360" w:lineRule="auto"/>
        <w:ind w:left="284" w:right="578"/>
        <w:jc w:val="both"/>
        <w:rPr>
          <w:rFonts w:ascii="Century Gothic" w:hAnsi="Century Gothic"/>
          <w:b w:val="0"/>
          <w:sz w:val="20"/>
          <w:szCs w:val="22"/>
        </w:rPr>
      </w:pPr>
    </w:p>
    <w:p w:rsidR="008138B8" w:rsidRPr="006D1BC8" w:rsidRDefault="006D1BC8">
      <w:pPr>
        <w:pStyle w:val="Textoembloco"/>
        <w:spacing w:line="360" w:lineRule="auto"/>
        <w:ind w:left="284" w:right="578"/>
        <w:jc w:val="both"/>
        <w:rPr>
          <w:rFonts w:ascii="Century Gothic" w:hAnsi="Century Gothic"/>
          <w:b w:val="0"/>
          <w:sz w:val="20"/>
          <w:szCs w:val="22"/>
        </w:rPr>
      </w:pPr>
      <w:r w:rsidRPr="006D1BC8">
        <w:rPr>
          <w:rFonts w:ascii="Century Gothic" w:hAnsi="Century Gothic"/>
          <w:b w:val="0"/>
          <w:sz w:val="20"/>
          <w:szCs w:val="22"/>
        </w:rPr>
        <w:t>Nas áreas externas todas as tubulações frigoríficas devem ser instaladas sobre leito elevado e protegidas com chapas de alumínio corrugado e, quando instaladas em locais sujeitos ao trânsito das equipes de manutenção deverão ter guarnição adicional com estrutura metálica tipo passarela.</w:t>
      </w:r>
    </w:p>
    <w:p w:rsidR="008138B8" w:rsidRPr="006D1BC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sidRPr="006D1BC8">
        <w:rPr>
          <w:rFonts w:ascii="Century Gothic" w:hAnsi="Century Gothic"/>
          <w:b w:val="0"/>
          <w:sz w:val="20"/>
          <w:szCs w:val="22"/>
        </w:rPr>
        <w:t xml:space="preserve">A tubulação frigorífica deve incluir válvula de bloqueio tipo GBC </w:t>
      </w:r>
      <w:proofErr w:type="spellStart"/>
      <w:r w:rsidRPr="006D1BC8">
        <w:rPr>
          <w:rFonts w:ascii="Century Gothic" w:hAnsi="Century Gothic"/>
          <w:b w:val="0"/>
          <w:sz w:val="20"/>
          <w:szCs w:val="22"/>
        </w:rPr>
        <w:t>Danfoss</w:t>
      </w:r>
      <w:proofErr w:type="spellEnd"/>
      <w:r w:rsidRPr="006D1BC8">
        <w:rPr>
          <w:rFonts w:ascii="Century Gothic" w:hAnsi="Century Gothic"/>
          <w:b w:val="0"/>
          <w:sz w:val="20"/>
          <w:szCs w:val="22"/>
        </w:rPr>
        <w:t xml:space="preserve"> ou similar, em ambas as linhas, antes de cada evaporador para fins de manutenção.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 espessura das paredes dos tubos de cobre deverá ser compatível com a pressão máxima do gás refrigerante R-410a (43 kgf/cm²), atendendo, no mínimo a tabela abaixo: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8138B8">
      <w:pPr>
        <w:pStyle w:val="Textoembloco"/>
        <w:spacing w:line="360" w:lineRule="auto"/>
        <w:ind w:left="284" w:right="578"/>
        <w:jc w:val="both"/>
        <w:rPr>
          <w:rFonts w:ascii="Century Gothic" w:hAnsi="Century Gothic"/>
          <w:b w:val="0"/>
          <w:sz w:val="20"/>
          <w:szCs w:val="22"/>
        </w:rPr>
      </w:pPr>
    </w:p>
    <w:p w:rsidR="008138B8" w:rsidRDefault="008138B8">
      <w:pPr>
        <w:pStyle w:val="Textoembloco"/>
        <w:spacing w:line="360" w:lineRule="auto"/>
        <w:ind w:left="284" w:right="578"/>
        <w:jc w:val="both"/>
        <w:rPr>
          <w:rFonts w:ascii="Century Gothic" w:hAnsi="Century Gothic"/>
          <w:b w:val="0"/>
          <w:sz w:val="20"/>
          <w:szCs w:val="22"/>
        </w:rPr>
      </w:pPr>
    </w:p>
    <w:tbl>
      <w:tblPr>
        <w:tblW w:w="6131" w:type="dxa"/>
        <w:jc w:val="center"/>
        <w:tblInd w:w="-10" w:type="dxa"/>
        <w:tblCellMar>
          <w:left w:w="0" w:type="dxa"/>
          <w:right w:w="0" w:type="dxa"/>
        </w:tblCellMar>
        <w:tblLook w:val="0000"/>
      </w:tblPr>
      <w:tblGrid>
        <w:gridCol w:w="2305"/>
        <w:gridCol w:w="2465"/>
        <w:gridCol w:w="1361"/>
      </w:tblGrid>
      <w:tr w:rsidR="008138B8">
        <w:trPr>
          <w:trHeight w:val="225"/>
          <w:jc w:val="center"/>
        </w:trPr>
        <w:tc>
          <w:tcPr>
            <w:tcW w:w="2305" w:type="dxa"/>
            <w:tcBorders>
              <w:top w:val="single" w:sz="12" w:space="0" w:color="auto"/>
              <w:left w:val="single" w:sz="12" w:space="0" w:color="auto"/>
              <w:bottom w:val="single" w:sz="4" w:space="0" w:color="auto"/>
              <w:right w:val="single" w:sz="4" w:space="0" w:color="auto"/>
            </w:tcBorders>
            <w:noWrap/>
            <w:vAlign w:val="center"/>
          </w:tcPr>
          <w:p w:rsidR="008138B8" w:rsidRDefault="006D1BC8">
            <w:pPr>
              <w:pStyle w:val="Textoembloco"/>
              <w:spacing w:line="360" w:lineRule="auto"/>
              <w:ind w:left="284" w:right="149"/>
              <w:jc w:val="center"/>
              <w:rPr>
                <w:rFonts w:ascii="Century Gothic" w:hAnsi="Century Gothic"/>
                <w:sz w:val="20"/>
                <w:szCs w:val="22"/>
              </w:rPr>
            </w:pPr>
            <w:r>
              <w:rPr>
                <w:rFonts w:ascii="Century Gothic" w:hAnsi="Century Gothic"/>
                <w:sz w:val="20"/>
                <w:szCs w:val="22"/>
              </w:rPr>
              <w:lastRenderedPageBreak/>
              <w:t>Diâmetro (mm)</w:t>
            </w:r>
          </w:p>
        </w:tc>
        <w:tc>
          <w:tcPr>
            <w:tcW w:w="2465" w:type="dxa"/>
            <w:tcBorders>
              <w:top w:val="single" w:sz="12" w:space="0" w:color="auto"/>
              <w:left w:val="single" w:sz="4" w:space="0" w:color="auto"/>
              <w:bottom w:val="single" w:sz="4" w:space="0" w:color="auto"/>
              <w:right w:val="single" w:sz="4" w:space="0" w:color="auto"/>
            </w:tcBorders>
            <w:noWrap/>
            <w:vAlign w:val="center"/>
          </w:tcPr>
          <w:p w:rsidR="008138B8" w:rsidRDefault="006D1BC8">
            <w:pPr>
              <w:pStyle w:val="Textoembloco"/>
              <w:spacing w:line="360" w:lineRule="auto"/>
              <w:ind w:left="284" w:right="274"/>
              <w:jc w:val="center"/>
              <w:rPr>
                <w:rFonts w:ascii="Century Gothic" w:hAnsi="Century Gothic"/>
                <w:sz w:val="20"/>
                <w:szCs w:val="22"/>
              </w:rPr>
            </w:pPr>
            <w:r>
              <w:rPr>
                <w:rFonts w:ascii="Century Gothic" w:hAnsi="Century Gothic"/>
                <w:sz w:val="20"/>
                <w:szCs w:val="22"/>
              </w:rPr>
              <w:t>Espessura (mm)</w:t>
            </w:r>
          </w:p>
        </w:tc>
        <w:tc>
          <w:tcPr>
            <w:tcW w:w="1361" w:type="dxa"/>
            <w:tcBorders>
              <w:top w:val="single" w:sz="12" w:space="0" w:color="auto"/>
              <w:left w:val="single" w:sz="4" w:space="0" w:color="auto"/>
              <w:bottom w:val="single" w:sz="4" w:space="0" w:color="auto"/>
              <w:right w:val="single" w:sz="12" w:space="0" w:color="auto"/>
            </w:tcBorders>
            <w:noWrap/>
            <w:vAlign w:val="center"/>
          </w:tcPr>
          <w:p w:rsidR="008138B8" w:rsidRDefault="006D1BC8">
            <w:pPr>
              <w:pStyle w:val="Textoembloco"/>
              <w:spacing w:line="360" w:lineRule="auto"/>
              <w:ind w:left="284" w:right="143"/>
              <w:jc w:val="center"/>
              <w:rPr>
                <w:rFonts w:ascii="Century Gothic" w:hAnsi="Century Gothic"/>
                <w:sz w:val="20"/>
                <w:szCs w:val="22"/>
              </w:rPr>
            </w:pPr>
            <w:r>
              <w:rPr>
                <w:rFonts w:ascii="Century Gothic" w:hAnsi="Century Gothic"/>
                <w:sz w:val="20"/>
                <w:szCs w:val="22"/>
              </w:rPr>
              <w:t>Tipo</w:t>
            </w:r>
          </w:p>
        </w:tc>
      </w:tr>
      <w:tr w:rsidR="008138B8">
        <w:trPr>
          <w:trHeight w:val="225"/>
          <w:jc w:val="center"/>
        </w:trPr>
        <w:tc>
          <w:tcPr>
            <w:tcW w:w="2305" w:type="dxa"/>
            <w:tcBorders>
              <w:top w:val="single" w:sz="4" w:space="0" w:color="auto"/>
              <w:left w:val="single" w:sz="12" w:space="0" w:color="auto"/>
              <w:bottom w:val="single" w:sz="4" w:space="0" w:color="auto"/>
              <w:right w:val="single" w:sz="4" w:space="0" w:color="auto"/>
            </w:tcBorders>
            <w:noWrap/>
            <w:vAlign w:val="center"/>
          </w:tcPr>
          <w:p w:rsidR="008138B8" w:rsidRDefault="006D1BC8">
            <w:pPr>
              <w:pStyle w:val="Textoembloco"/>
              <w:spacing w:line="360" w:lineRule="auto"/>
              <w:ind w:left="284" w:right="149"/>
              <w:jc w:val="center"/>
              <w:rPr>
                <w:rFonts w:ascii="Century Gothic" w:hAnsi="Century Gothic"/>
                <w:b w:val="0"/>
                <w:sz w:val="20"/>
                <w:szCs w:val="22"/>
              </w:rPr>
            </w:pPr>
            <w:r>
              <w:rPr>
                <w:rFonts w:ascii="Century Gothic" w:hAnsi="Century Gothic"/>
                <w:b w:val="0"/>
                <w:sz w:val="20"/>
                <w:szCs w:val="22"/>
              </w:rPr>
              <w:t>6,35</w:t>
            </w:r>
          </w:p>
        </w:tc>
        <w:tc>
          <w:tcPr>
            <w:tcW w:w="2465" w:type="dxa"/>
            <w:tcBorders>
              <w:top w:val="single" w:sz="4" w:space="0" w:color="auto"/>
              <w:left w:val="nil"/>
              <w:bottom w:val="single" w:sz="4" w:space="0" w:color="auto"/>
              <w:right w:val="single" w:sz="4" w:space="0" w:color="auto"/>
            </w:tcBorders>
            <w:noWrap/>
            <w:vAlign w:val="center"/>
          </w:tcPr>
          <w:p w:rsidR="008138B8" w:rsidRDefault="006D1BC8">
            <w:pPr>
              <w:pStyle w:val="Textoembloco"/>
              <w:spacing w:line="360" w:lineRule="auto"/>
              <w:ind w:left="284" w:right="274"/>
              <w:jc w:val="center"/>
              <w:rPr>
                <w:rFonts w:ascii="Century Gothic" w:hAnsi="Century Gothic"/>
                <w:b w:val="0"/>
                <w:sz w:val="20"/>
                <w:szCs w:val="22"/>
              </w:rPr>
            </w:pPr>
            <w:r>
              <w:rPr>
                <w:rFonts w:ascii="Century Gothic" w:hAnsi="Century Gothic"/>
                <w:b w:val="0"/>
                <w:sz w:val="20"/>
                <w:szCs w:val="22"/>
              </w:rPr>
              <w:t>0,79</w:t>
            </w:r>
          </w:p>
        </w:tc>
        <w:tc>
          <w:tcPr>
            <w:tcW w:w="1361" w:type="dxa"/>
            <w:tcBorders>
              <w:top w:val="single" w:sz="4" w:space="0" w:color="auto"/>
              <w:left w:val="nil"/>
              <w:bottom w:val="single" w:sz="4" w:space="0" w:color="auto"/>
              <w:right w:val="single" w:sz="12" w:space="0" w:color="auto"/>
            </w:tcBorders>
            <w:noWrap/>
            <w:vAlign w:val="center"/>
          </w:tcPr>
          <w:p w:rsidR="008138B8" w:rsidRDefault="006D1BC8">
            <w:pPr>
              <w:pStyle w:val="Textoembloco"/>
              <w:spacing w:line="360" w:lineRule="auto"/>
              <w:ind w:left="284" w:right="143"/>
              <w:jc w:val="both"/>
              <w:rPr>
                <w:rFonts w:ascii="Century Gothic" w:hAnsi="Century Gothic"/>
                <w:b w:val="0"/>
                <w:sz w:val="20"/>
                <w:szCs w:val="22"/>
              </w:rPr>
            </w:pPr>
            <w:r>
              <w:rPr>
                <w:rFonts w:ascii="Century Gothic" w:hAnsi="Century Gothic"/>
                <w:b w:val="0"/>
                <w:sz w:val="20"/>
                <w:szCs w:val="22"/>
              </w:rPr>
              <w:t>Flexível</w:t>
            </w:r>
          </w:p>
        </w:tc>
      </w:tr>
      <w:tr w:rsidR="008138B8">
        <w:trPr>
          <w:trHeight w:val="225"/>
          <w:jc w:val="center"/>
        </w:trPr>
        <w:tc>
          <w:tcPr>
            <w:tcW w:w="2305" w:type="dxa"/>
            <w:tcBorders>
              <w:top w:val="nil"/>
              <w:left w:val="single" w:sz="12" w:space="0" w:color="auto"/>
              <w:bottom w:val="single" w:sz="4" w:space="0" w:color="auto"/>
              <w:right w:val="single" w:sz="4" w:space="0" w:color="auto"/>
            </w:tcBorders>
            <w:noWrap/>
            <w:vAlign w:val="center"/>
          </w:tcPr>
          <w:p w:rsidR="008138B8" w:rsidRDefault="006D1BC8">
            <w:pPr>
              <w:pStyle w:val="Textoembloco"/>
              <w:spacing w:line="360" w:lineRule="auto"/>
              <w:ind w:left="284" w:right="149"/>
              <w:jc w:val="center"/>
              <w:rPr>
                <w:rFonts w:ascii="Century Gothic" w:hAnsi="Century Gothic"/>
                <w:b w:val="0"/>
                <w:sz w:val="20"/>
                <w:szCs w:val="22"/>
              </w:rPr>
            </w:pPr>
            <w:r>
              <w:rPr>
                <w:rFonts w:ascii="Century Gothic" w:hAnsi="Century Gothic"/>
                <w:b w:val="0"/>
                <w:sz w:val="20"/>
                <w:szCs w:val="22"/>
              </w:rPr>
              <w:t>9,53</w:t>
            </w:r>
          </w:p>
        </w:tc>
        <w:tc>
          <w:tcPr>
            <w:tcW w:w="2465" w:type="dxa"/>
            <w:tcBorders>
              <w:top w:val="nil"/>
              <w:left w:val="nil"/>
              <w:bottom w:val="single" w:sz="4" w:space="0" w:color="auto"/>
              <w:right w:val="single" w:sz="4" w:space="0" w:color="auto"/>
            </w:tcBorders>
            <w:noWrap/>
            <w:vAlign w:val="center"/>
          </w:tcPr>
          <w:p w:rsidR="008138B8" w:rsidRDefault="006D1BC8">
            <w:pPr>
              <w:pStyle w:val="Textoembloco"/>
              <w:spacing w:line="360" w:lineRule="auto"/>
              <w:ind w:left="284" w:right="274"/>
              <w:jc w:val="center"/>
              <w:rPr>
                <w:rFonts w:ascii="Century Gothic" w:hAnsi="Century Gothic"/>
                <w:b w:val="0"/>
                <w:sz w:val="20"/>
                <w:szCs w:val="22"/>
              </w:rPr>
            </w:pPr>
            <w:r>
              <w:rPr>
                <w:rFonts w:ascii="Century Gothic" w:hAnsi="Century Gothic"/>
                <w:b w:val="0"/>
                <w:sz w:val="20"/>
                <w:szCs w:val="22"/>
              </w:rPr>
              <w:t>0,79</w:t>
            </w:r>
          </w:p>
        </w:tc>
        <w:tc>
          <w:tcPr>
            <w:tcW w:w="1361" w:type="dxa"/>
            <w:tcBorders>
              <w:top w:val="nil"/>
              <w:left w:val="nil"/>
              <w:bottom w:val="single" w:sz="4" w:space="0" w:color="auto"/>
              <w:right w:val="single" w:sz="12" w:space="0" w:color="auto"/>
            </w:tcBorders>
            <w:noWrap/>
            <w:vAlign w:val="center"/>
          </w:tcPr>
          <w:p w:rsidR="008138B8" w:rsidRDefault="006D1BC8">
            <w:pPr>
              <w:pStyle w:val="Textoembloco"/>
              <w:spacing w:line="360" w:lineRule="auto"/>
              <w:ind w:left="284" w:right="143"/>
              <w:jc w:val="both"/>
              <w:rPr>
                <w:rFonts w:ascii="Century Gothic" w:hAnsi="Century Gothic"/>
                <w:b w:val="0"/>
                <w:sz w:val="20"/>
                <w:szCs w:val="22"/>
              </w:rPr>
            </w:pPr>
            <w:r>
              <w:rPr>
                <w:rFonts w:ascii="Century Gothic" w:hAnsi="Century Gothic"/>
                <w:b w:val="0"/>
                <w:sz w:val="20"/>
                <w:szCs w:val="22"/>
              </w:rPr>
              <w:t>Flexível</w:t>
            </w:r>
          </w:p>
        </w:tc>
      </w:tr>
      <w:tr w:rsidR="008138B8">
        <w:trPr>
          <w:trHeight w:val="270"/>
          <w:jc w:val="center"/>
        </w:trPr>
        <w:tc>
          <w:tcPr>
            <w:tcW w:w="2305" w:type="dxa"/>
            <w:tcBorders>
              <w:top w:val="nil"/>
              <w:left w:val="single" w:sz="12" w:space="0" w:color="auto"/>
              <w:bottom w:val="single" w:sz="4" w:space="0" w:color="auto"/>
              <w:right w:val="single" w:sz="4" w:space="0" w:color="auto"/>
            </w:tcBorders>
            <w:noWrap/>
            <w:vAlign w:val="center"/>
          </w:tcPr>
          <w:p w:rsidR="008138B8" w:rsidRDefault="006D1BC8">
            <w:pPr>
              <w:pStyle w:val="Textoembloco"/>
              <w:spacing w:line="360" w:lineRule="auto"/>
              <w:ind w:left="284" w:right="149"/>
              <w:jc w:val="center"/>
              <w:rPr>
                <w:rFonts w:ascii="Century Gothic" w:hAnsi="Century Gothic"/>
                <w:b w:val="0"/>
                <w:sz w:val="20"/>
                <w:szCs w:val="22"/>
              </w:rPr>
            </w:pPr>
            <w:r>
              <w:rPr>
                <w:rFonts w:ascii="Century Gothic" w:hAnsi="Century Gothic"/>
                <w:b w:val="0"/>
                <w:sz w:val="20"/>
                <w:szCs w:val="22"/>
              </w:rPr>
              <w:t>12,70</w:t>
            </w:r>
          </w:p>
        </w:tc>
        <w:tc>
          <w:tcPr>
            <w:tcW w:w="2465" w:type="dxa"/>
            <w:tcBorders>
              <w:top w:val="nil"/>
              <w:left w:val="nil"/>
              <w:bottom w:val="single" w:sz="4" w:space="0" w:color="auto"/>
              <w:right w:val="single" w:sz="4" w:space="0" w:color="auto"/>
            </w:tcBorders>
            <w:noWrap/>
            <w:vAlign w:val="center"/>
          </w:tcPr>
          <w:p w:rsidR="008138B8" w:rsidRDefault="006D1BC8">
            <w:pPr>
              <w:pStyle w:val="Textoembloco"/>
              <w:spacing w:line="360" w:lineRule="auto"/>
              <w:ind w:left="284" w:right="274"/>
              <w:jc w:val="center"/>
              <w:rPr>
                <w:rFonts w:ascii="Century Gothic" w:hAnsi="Century Gothic"/>
                <w:b w:val="0"/>
                <w:sz w:val="20"/>
                <w:szCs w:val="22"/>
              </w:rPr>
            </w:pPr>
            <w:r>
              <w:rPr>
                <w:rFonts w:ascii="Century Gothic" w:hAnsi="Century Gothic"/>
                <w:b w:val="0"/>
                <w:sz w:val="20"/>
                <w:szCs w:val="22"/>
              </w:rPr>
              <w:t>0,79</w:t>
            </w:r>
          </w:p>
        </w:tc>
        <w:tc>
          <w:tcPr>
            <w:tcW w:w="1361" w:type="dxa"/>
            <w:tcBorders>
              <w:top w:val="nil"/>
              <w:left w:val="nil"/>
              <w:bottom w:val="single" w:sz="4" w:space="0" w:color="auto"/>
              <w:right w:val="single" w:sz="12" w:space="0" w:color="auto"/>
            </w:tcBorders>
            <w:noWrap/>
            <w:vAlign w:val="center"/>
          </w:tcPr>
          <w:p w:rsidR="008138B8" w:rsidRDefault="006D1BC8">
            <w:pPr>
              <w:pStyle w:val="Textoembloco"/>
              <w:spacing w:line="360" w:lineRule="auto"/>
              <w:ind w:left="284" w:right="143"/>
              <w:jc w:val="both"/>
              <w:rPr>
                <w:rFonts w:ascii="Century Gothic" w:hAnsi="Century Gothic"/>
                <w:b w:val="0"/>
                <w:sz w:val="20"/>
                <w:szCs w:val="22"/>
              </w:rPr>
            </w:pPr>
            <w:r>
              <w:rPr>
                <w:rFonts w:ascii="Century Gothic" w:hAnsi="Century Gothic"/>
                <w:b w:val="0"/>
                <w:sz w:val="20"/>
                <w:szCs w:val="22"/>
              </w:rPr>
              <w:t>Flexível</w:t>
            </w:r>
          </w:p>
        </w:tc>
      </w:tr>
      <w:tr w:rsidR="008138B8">
        <w:trPr>
          <w:trHeight w:val="195"/>
          <w:jc w:val="center"/>
        </w:trPr>
        <w:tc>
          <w:tcPr>
            <w:tcW w:w="2305" w:type="dxa"/>
            <w:tcBorders>
              <w:top w:val="nil"/>
              <w:left w:val="single" w:sz="12" w:space="0" w:color="auto"/>
              <w:bottom w:val="single" w:sz="8" w:space="0" w:color="auto"/>
              <w:right w:val="single" w:sz="4" w:space="0" w:color="auto"/>
            </w:tcBorders>
            <w:noWrap/>
            <w:vAlign w:val="center"/>
          </w:tcPr>
          <w:p w:rsidR="008138B8" w:rsidRDefault="006D1BC8">
            <w:pPr>
              <w:pStyle w:val="Textoembloco"/>
              <w:spacing w:line="360" w:lineRule="auto"/>
              <w:ind w:left="284" w:right="149"/>
              <w:jc w:val="center"/>
              <w:rPr>
                <w:rFonts w:ascii="Century Gothic" w:hAnsi="Century Gothic"/>
                <w:b w:val="0"/>
                <w:sz w:val="20"/>
                <w:szCs w:val="22"/>
              </w:rPr>
            </w:pPr>
            <w:r>
              <w:rPr>
                <w:rFonts w:ascii="Century Gothic" w:hAnsi="Century Gothic"/>
                <w:b w:val="0"/>
                <w:sz w:val="20"/>
                <w:szCs w:val="22"/>
              </w:rPr>
              <w:t>15,88</w:t>
            </w:r>
          </w:p>
        </w:tc>
        <w:tc>
          <w:tcPr>
            <w:tcW w:w="2465" w:type="dxa"/>
            <w:tcBorders>
              <w:top w:val="nil"/>
              <w:left w:val="nil"/>
              <w:bottom w:val="single" w:sz="8" w:space="0" w:color="auto"/>
              <w:right w:val="single" w:sz="4" w:space="0" w:color="auto"/>
            </w:tcBorders>
            <w:noWrap/>
            <w:vAlign w:val="center"/>
          </w:tcPr>
          <w:p w:rsidR="008138B8" w:rsidRDefault="006D1BC8">
            <w:pPr>
              <w:pStyle w:val="Textoembloco"/>
              <w:spacing w:line="360" w:lineRule="auto"/>
              <w:ind w:left="284" w:right="274"/>
              <w:jc w:val="center"/>
              <w:rPr>
                <w:rFonts w:ascii="Century Gothic" w:hAnsi="Century Gothic"/>
                <w:b w:val="0"/>
                <w:sz w:val="20"/>
                <w:szCs w:val="22"/>
              </w:rPr>
            </w:pPr>
            <w:r>
              <w:rPr>
                <w:rFonts w:ascii="Century Gothic" w:hAnsi="Century Gothic"/>
                <w:b w:val="0"/>
                <w:sz w:val="20"/>
                <w:szCs w:val="22"/>
              </w:rPr>
              <w:t>1,00</w:t>
            </w:r>
          </w:p>
        </w:tc>
        <w:tc>
          <w:tcPr>
            <w:tcW w:w="1361" w:type="dxa"/>
            <w:tcBorders>
              <w:top w:val="nil"/>
              <w:left w:val="nil"/>
              <w:bottom w:val="single" w:sz="8" w:space="0" w:color="auto"/>
              <w:right w:val="single" w:sz="12" w:space="0" w:color="auto"/>
            </w:tcBorders>
            <w:noWrap/>
            <w:vAlign w:val="center"/>
          </w:tcPr>
          <w:p w:rsidR="008138B8" w:rsidRDefault="006D1BC8">
            <w:pPr>
              <w:pStyle w:val="Textoembloco"/>
              <w:spacing w:line="360" w:lineRule="auto"/>
              <w:ind w:left="284" w:right="143"/>
              <w:jc w:val="both"/>
              <w:rPr>
                <w:rFonts w:ascii="Century Gothic" w:hAnsi="Century Gothic"/>
                <w:b w:val="0"/>
                <w:sz w:val="20"/>
                <w:szCs w:val="22"/>
              </w:rPr>
            </w:pPr>
            <w:r>
              <w:rPr>
                <w:rFonts w:ascii="Century Gothic" w:hAnsi="Century Gothic"/>
                <w:b w:val="0"/>
                <w:sz w:val="20"/>
                <w:szCs w:val="22"/>
              </w:rPr>
              <w:t>Flexível</w:t>
            </w:r>
          </w:p>
        </w:tc>
      </w:tr>
      <w:tr w:rsidR="008138B8">
        <w:trPr>
          <w:trHeight w:val="195"/>
          <w:jc w:val="center"/>
        </w:trPr>
        <w:tc>
          <w:tcPr>
            <w:tcW w:w="2305" w:type="dxa"/>
            <w:tcBorders>
              <w:top w:val="nil"/>
              <w:left w:val="single" w:sz="12" w:space="0" w:color="auto"/>
              <w:bottom w:val="single" w:sz="4" w:space="0" w:color="auto"/>
              <w:right w:val="single" w:sz="4" w:space="0" w:color="auto"/>
            </w:tcBorders>
            <w:noWrap/>
            <w:vAlign w:val="center"/>
          </w:tcPr>
          <w:p w:rsidR="008138B8" w:rsidRDefault="006D1BC8">
            <w:pPr>
              <w:pStyle w:val="Textoembloco"/>
              <w:spacing w:line="360" w:lineRule="auto"/>
              <w:ind w:left="284" w:right="149"/>
              <w:jc w:val="center"/>
              <w:rPr>
                <w:rFonts w:ascii="Century Gothic" w:hAnsi="Century Gothic"/>
                <w:b w:val="0"/>
                <w:sz w:val="20"/>
                <w:szCs w:val="22"/>
              </w:rPr>
            </w:pPr>
            <w:r>
              <w:rPr>
                <w:rFonts w:ascii="Century Gothic" w:hAnsi="Century Gothic"/>
                <w:b w:val="0"/>
                <w:sz w:val="20"/>
                <w:szCs w:val="22"/>
              </w:rPr>
              <w:t>19,05</w:t>
            </w:r>
          </w:p>
        </w:tc>
        <w:tc>
          <w:tcPr>
            <w:tcW w:w="2465" w:type="dxa"/>
            <w:tcBorders>
              <w:top w:val="nil"/>
              <w:left w:val="nil"/>
              <w:bottom w:val="single" w:sz="4" w:space="0" w:color="auto"/>
              <w:right w:val="single" w:sz="4" w:space="0" w:color="auto"/>
            </w:tcBorders>
            <w:noWrap/>
            <w:vAlign w:val="center"/>
          </w:tcPr>
          <w:p w:rsidR="008138B8" w:rsidRDefault="006D1BC8">
            <w:pPr>
              <w:pStyle w:val="Textoembloco"/>
              <w:spacing w:line="360" w:lineRule="auto"/>
              <w:ind w:left="284" w:right="274"/>
              <w:jc w:val="center"/>
              <w:rPr>
                <w:rFonts w:ascii="Century Gothic" w:hAnsi="Century Gothic"/>
                <w:b w:val="0"/>
                <w:sz w:val="20"/>
                <w:szCs w:val="22"/>
              </w:rPr>
            </w:pPr>
            <w:r>
              <w:rPr>
                <w:rFonts w:ascii="Century Gothic" w:hAnsi="Century Gothic"/>
                <w:b w:val="0"/>
                <w:sz w:val="20"/>
                <w:szCs w:val="22"/>
              </w:rPr>
              <w:t>1,00</w:t>
            </w:r>
          </w:p>
        </w:tc>
        <w:tc>
          <w:tcPr>
            <w:tcW w:w="1361" w:type="dxa"/>
            <w:tcBorders>
              <w:top w:val="nil"/>
              <w:left w:val="nil"/>
              <w:bottom w:val="single" w:sz="4" w:space="0" w:color="auto"/>
              <w:right w:val="single" w:sz="12" w:space="0" w:color="auto"/>
            </w:tcBorders>
            <w:noWrap/>
            <w:vAlign w:val="center"/>
          </w:tcPr>
          <w:p w:rsidR="008138B8" w:rsidRDefault="006D1BC8">
            <w:pPr>
              <w:pStyle w:val="Textoembloco"/>
              <w:spacing w:line="360" w:lineRule="auto"/>
              <w:ind w:left="284" w:right="143"/>
              <w:jc w:val="both"/>
              <w:rPr>
                <w:rFonts w:ascii="Century Gothic" w:hAnsi="Century Gothic"/>
                <w:b w:val="0"/>
                <w:sz w:val="20"/>
                <w:szCs w:val="22"/>
              </w:rPr>
            </w:pPr>
            <w:r>
              <w:rPr>
                <w:rFonts w:ascii="Century Gothic" w:hAnsi="Century Gothic"/>
                <w:b w:val="0"/>
                <w:sz w:val="20"/>
                <w:szCs w:val="22"/>
              </w:rPr>
              <w:t>Rígido</w:t>
            </w:r>
          </w:p>
        </w:tc>
      </w:tr>
      <w:tr w:rsidR="008138B8">
        <w:trPr>
          <w:trHeight w:val="195"/>
          <w:jc w:val="center"/>
        </w:trPr>
        <w:tc>
          <w:tcPr>
            <w:tcW w:w="2305" w:type="dxa"/>
            <w:tcBorders>
              <w:top w:val="nil"/>
              <w:left w:val="single" w:sz="12" w:space="0" w:color="auto"/>
              <w:bottom w:val="single" w:sz="4" w:space="0" w:color="auto"/>
              <w:right w:val="single" w:sz="4" w:space="0" w:color="auto"/>
            </w:tcBorders>
            <w:noWrap/>
            <w:vAlign w:val="center"/>
          </w:tcPr>
          <w:p w:rsidR="008138B8" w:rsidRDefault="006D1BC8">
            <w:pPr>
              <w:pStyle w:val="Textoembloco"/>
              <w:spacing w:line="360" w:lineRule="auto"/>
              <w:ind w:left="284" w:right="149"/>
              <w:jc w:val="center"/>
              <w:rPr>
                <w:rFonts w:ascii="Century Gothic" w:hAnsi="Century Gothic"/>
                <w:b w:val="0"/>
                <w:sz w:val="20"/>
                <w:szCs w:val="22"/>
              </w:rPr>
            </w:pPr>
            <w:r>
              <w:rPr>
                <w:rFonts w:ascii="Century Gothic" w:hAnsi="Century Gothic"/>
                <w:b w:val="0"/>
                <w:sz w:val="20"/>
                <w:szCs w:val="22"/>
              </w:rPr>
              <w:t>22,22</w:t>
            </w:r>
          </w:p>
        </w:tc>
        <w:tc>
          <w:tcPr>
            <w:tcW w:w="2465" w:type="dxa"/>
            <w:tcBorders>
              <w:top w:val="nil"/>
              <w:left w:val="nil"/>
              <w:bottom w:val="single" w:sz="4" w:space="0" w:color="auto"/>
              <w:right w:val="single" w:sz="4" w:space="0" w:color="auto"/>
            </w:tcBorders>
            <w:noWrap/>
            <w:vAlign w:val="center"/>
          </w:tcPr>
          <w:p w:rsidR="008138B8" w:rsidRDefault="006D1BC8">
            <w:pPr>
              <w:pStyle w:val="Textoembloco"/>
              <w:spacing w:line="360" w:lineRule="auto"/>
              <w:ind w:left="284" w:right="274"/>
              <w:jc w:val="center"/>
              <w:rPr>
                <w:rFonts w:ascii="Century Gothic" w:hAnsi="Century Gothic"/>
                <w:b w:val="0"/>
                <w:sz w:val="20"/>
                <w:szCs w:val="22"/>
              </w:rPr>
            </w:pPr>
            <w:r>
              <w:rPr>
                <w:rFonts w:ascii="Century Gothic" w:hAnsi="Century Gothic"/>
                <w:b w:val="0"/>
                <w:sz w:val="20"/>
                <w:szCs w:val="22"/>
              </w:rPr>
              <w:t>1,00</w:t>
            </w:r>
          </w:p>
        </w:tc>
        <w:tc>
          <w:tcPr>
            <w:tcW w:w="1361" w:type="dxa"/>
            <w:tcBorders>
              <w:top w:val="nil"/>
              <w:left w:val="nil"/>
              <w:bottom w:val="single" w:sz="4" w:space="0" w:color="auto"/>
              <w:right w:val="single" w:sz="12" w:space="0" w:color="auto"/>
            </w:tcBorders>
            <w:noWrap/>
            <w:vAlign w:val="center"/>
          </w:tcPr>
          <w:p w:rsidR="008138B8" w:rsidRDefault="006D1BC8">
            <w:pPr>
              <w:pStyle w:val="Textoembloco"/>
              <w:spacing w:line="360" w:lineRule="auto"/>
              <w:ind w:left="284" w:right="143"/>
              <w:jc w:val="both"/>
              <w:rPr>
                <w:rFonts w:ascii="Century Gothic" w:hAnsi="Century Gothic"/>
                <w:b w:val="0"/>
                <w:sz w:val="20"/>
                <w:szCs w:val="22"/>
              </w:rPr>
            </w:pPr>
            <w:r>
              <w:rPr>
                <w:rFonts w:ascii="Century Gothic" w:hAnsi="Century Gothic"/>
                <w:b w:val="0"/>
                <w:sz w:val="20"/>
                <w:szCs w:val="22"/>
              </w:rPr>
              <w:t>Rígido</w:t>
            </w:r>
          </w:p>
        </w:tc>
      </w:tr>
      <w:tr w:rsidR="008138B8">
        <w:trPr>
          <w:trHeight w:val="195"/>
          <w:jc w:val="center"/>
        </w:trPr>
        <w:tc>
          <w:tcPr>
            <w:tcW w:w="2305" w:type="dxa"/>
            <w:tcBorders>
              <w:top w:val="nil"/>
              <w:left w:val="single" w:sz="12" w:space="0" w:color="auto"/>
              <w:bottom w:val="single" w:sz="4" w:space="0" w:color="auto"/>
              <w:right w:val="single" w:sz="4" w:space="0" w:color="auto"/>
            </w:tcBorders>
            <w:noWrap/>
            <w:vAlign w:val="center"/>
          </w:tcPr>
          <w:p w:rsidR="008138B8" w:rsidRDefault="006D1BC8">
            <w:pPr>
              <w:pStyle w:val="Textoembloco"/>
              <w:spacing w:line="360" w:lineRule="auto"/>
              <w:ind w:left="284" w:right="149"/>
              <w:jc w:val="center"/>
              <w:rPr>
                <w:rFonts w:ascii="Century Gothic" w:hAnsi="Century Gothic"/>
                <w:b w:val="0"/>
                <w:sz w:val="20"/>
                <w:szCs w:val="22"/>
              </w:rPr>
            </w:pPr>
            <w:r>
              <w:rPr>
                <w:rFonts w:ascii="Century Gothic" w:hAnsi="Century Gothic"/>
                <w:b w:val="0"/>
                <w:sz w:val="20"/>
                <w:szCs w:val="22"/>
              </w:rPr>
              <w:t>25,40</w:t>
            </w:r>
          </w:p>
        </w:tc>
        <w:tc>
          <w:tcPr>
            <w:tcW w:w="2465" w:type="dxa"/>
            <w:tcBorders>
              <w:top w:val="nil"/>
              <w:left w:val="nil"/>
              <w:bottom w:val="single" w:sz="4" w:space="0" w:color="auto"/>
              <w:right w:val="single" w:sz="4" w:space="0" w:color="auto"/>
            </w:tcBorders>
            <w:noWrap/>
            <w:vAlign w:val="center"/>
          </w:tcPr>
          <w:p w:rsidR="008138B8" w:rsidRDefault="006D1BC8">
            <w:pPr>
              <w:pStyle w:val="Textoembloco"/>
              <w:spacing w:line="360" w:lineRule="auto"/>
              <w:ind w:left="284" w:right="274"/>
              <w:jc w:val="center"/>
              <w:rPr>
                <w:rFonts w:ascii="Century Gothic" w:hAnsi="Century Gothic"/>
                <w:b w:val="0"/>
                <w:sz w:val="20"/>
                <w:szCs w:val="22"/>
              </w:rPr>
            </w:pPr>
            <w:r>
              <w:rPr>
                <w:rFonts w:ascii="Century Gothic" w:hAnsi="Century Gothic"/>
                <w:b w:val="0"/>
                <w:sz w:val="20"/>
                <w:szCs w:val="22"/>
              </w:rPr>
              <w:t>1,00</w:t>
            </w:r>
          </w:p>
        </w:tc>
        <w:tc>
          <w:tcPr>
            <w:tcW w:w="1361" w:type="dxa"/>
            <w:tcBorders>
              <w:top w:val="nil"/>
              <w:left w:val="nil"/>
              <w:bottom w:val="single" w:sz="4" w:space="0" w:color="auto"/>
              <w:right w:val="single" w:sz="12" w:space="0" w:color="auto"/>
            </w:tcBorders>
            <w:noWrap/>
            <w:vAlign w:val="center"/>
          </w:tcPr>
          <w:p w:rsidR="008138B8" w:rsidRDefault="006D1BC8">
            <w:pPr>
              <w:pStyle w:val="Textoembloco"/>
              <w:spacing w:line="360" w:lineRule="auto"/>
              <w:ind w:left="284" w:right="143"/>
              <w:jc w:val="both"/>
              <w:rPr>
                <w:rFonts w:ascii="Century Gothic" w:hAnsi="Century Gothic"/>
                <w:b w:val="0"/>
                <w:sz w:val="20"/>
                <w:szCs w:val="22"/>
              </w:rPr>
            </w:pPr>
            <w:r>
              <w:rPr>
                <w:rFonts w:ascii="Century Gothic" w:hAnsi="Century Gothic"/>
                <w:b w:val="0"/>
                <w:sz w:val="20"/>
                <w:szCs w:val="22"/>
              </w:rPr>
              <w:t>Rígido</w:t>
            </w:r>
          </w:p>
        </w:tc>
      </w:tr>
      <w:tr w:rsidR="008138B8">
        <w:trPr>
          <w:trHeight w:val="210"/>
          <w:jc w:val="center"/>
        </w:trPr>
        <w:tc>
          <w:tcPr>
            <w:tcW w:w="2305" w:type="dxa"/>
            <w:tcBorders>
              <w:top w:val="nil"/>
              <w:left w:val="single" w:sz="12" w:space="0" w:color="auto"/>
              <w:bottom w:val="single" w:sz="4" w:space="0" w:color="auto"/>
              <w:right w:val="single" w:sz="4" w:space="0" w:color="auto"/>
            </w:tcBorders>
            <w:noWrap/>
            <w:vAlign w:val="center"/>
          </w:tcPr>
          <w:p w:rsidR="008138B8" w:rsidRDefault="006D1BC8">
            <w:pPr>
              <w:pStyle w:val="Textoembloco"/>
              <w:spacing w:line="360" w:lineRule="auto"/>
              <w:ind w:left="284" w:right="149"/>
              <w:jc w:val="center"/>
              <w:rPr>
                <w:rFonts w:ascii="Century Gothic" w:hAnsi="Century Gothic"/>
                <w:b w:val="0"/>
                <w:sz w:val="20"/>
                <w:szCs w:val="22"/>
              </w:rPr>
            </w:pPr>
            <w:r>
              <w:rPr>
                <w:rFonts w:ascii="Century Gothic" w:hAnsi="Century Gothic"/>
                <w:b w:val="0"/>
                <w:sz w:val="20"/>
                <w:szCs w:val="22"/>
              </w:rPr>
              <w:t>28,60</w:t>
            </w:r>
          </w:p>
        </w:tc>
        <w:tc>
          <w:tcPr>
            <w:tcW w:w="2465" w:type="dxa"/>
            <w:tcBorders>
              <w:top w:val="nil"/>
              <w:left w:val="nil"/>
              <w:bottom w:val="single" w:sz="4" w:space="0" w:color="auto"/>
              <w:right w:val="single" w:sz="4" w:space="0" w:color="auto"/>
            </w:tcBorders>
            <w:noWrap/>
            <w:vAlign w:val="center"/>
          </w:tcPr>
          <w:p w:rsidR="008138B8" w:rsidRDefault="006D1BC8">
            <w:pPr>
              <w:pStyle w:val="Textoembloco"/>
              <w:spacing w:line="360" w:lineRule="auto"/>
              <w:ind w:left="284" w:right="274"/>
              <w:jc w:val="center"/>
              <w:rPr>
                <w:rFonts w:ascii="Century Gothic" w:hAnsi="Century Gothic"/>
                <w:b w:val="0"/>
                <w:sz w:val="20"/>
                <w:szCs w:val="22"/>
              </w:rPr>
            </w:pPr>
            <w:r>
              <w:rPr>
                <w:rFonts w:ascii="Century Gothic" w:hAnsi="Century Gothic"/>
                <w:b w:val="0"/>
                <w:sz w:val="20"/>
                <w:szCs w:val="22"/>
              </w:rPr>
              <w:t>1,00</w:t>
            </w:r>
          </w:p>
        </w:tc>
        <w:tc>
          <w:tcPr>
            <w:tcW w:w="1361" w:type="dxa"/>
            <w:tcBorders>
              <w:top w:val="nil"/>
              <w:left w:val="nil"/>
              <w:bottom w:val="single" w:sz="4" w:space="0" w:color="auto"/>
              <w:right w:val="single" w:sz="12" w:space="0" w:color="auto"/>
            </w:tcBorders>
            <w:noWrap/>
            <w:vAlign w:val="center"/>
          </w:tcPr>
          <w:p w:rsidR="008138B8" w:rsidRDefault="006D1BC8">
            <w:pPr>
              <w:pStyle w:val="Textoembloco"/>
              <w:spacing w:line="360" w:lineRule="auto"/>
              <w:ind w:left="284" w:right="143"/>
              <w:jc w:val="both"/>
              <w:rPr>
                <w:rFonts w:ascii="Century Gothic" w:hAnsi="Century Gothic"/>
                <w:b w:val="0"/>
                <w:sz w:val="20"/>
                <w:szCs w:val="22"/>
              </w:rPr>
            </w:pPr>
            <w:r>
              <w:rPr>
                <w:rFonts w:ascii="Century Gothic" w:hAnsi="Century Gothic"/>
                <w:b w:val="0"/>
                <w:sz w:val="20"/>
                <w:szCs w:val="22"/>
              </w:rPr>
              <w:t>Rígido</w:t>
            </w:r>
          </w:p>
        </w:tc>
      </w:tr>
      <w:tr w:rsidR="008138B8">
        <w:trPr>
          <w:trHeight w:val="210"/>
          <w:jc w:val="center"/>
        </w:trPr>
        <w:tc>
          <w:tcPr>
            <w:tcW w:w="2305" w:type="dxa"/>
            <w:tcBorders>
              <w:top w:val="nil"/>
              <w:left w:val="single" w:sz="12" w:space="0" w:color="auto"/>
              <w:bottom w:val="single" w:sz="4" w:space="0" w:color="auto"/>
              <w:right w:val="single" w:sz="4" w:space="0" w:color="auto"/>
            </w:tcBorders>
            <w:noWrap/>
            <w:vAlign w:val="center"/>
          </w:tcPr>
          <w:p w:rsidR="008138B8" w:rsidRDefault="006D1BC8">
            <w:pPr>
              <w:pStyle w:val="Textoembloco"/>
              <w:spacing w:line="360" w:lineRule="auto"/>
              <w:ind w:left="284" w:right="149"/>
              <w:jc w:val="center"/>
              <w:rPr>
                <w:rFonts w:ascii="Century Gothic" w:hAnsi="Century Gothic"/>
                <w:b w:val="0"/>
                <w:sz w:val="20"/>
                <w:szCs w:val="22"/>
              </w:rPr>
            </w:pPr>
            <w:r>
              <w:rPr>
                <w:rFonts w:ascii="Century Gothic" w:hAnsi="Century Gothic"/>
                <w:b w:val="0"/>
                <w:sz w:val="20"/>
                <w:szCs w:val="22"/>
              </w:rPr>
              <w:t>31,75</w:t>
            </w:r>
          </w:p>
        </w:tc>
        <w:tc>
          <w:tcPr>
            <w:tcW w:w="2465" w:type="dxa"/>
            <w:tcBorders>
              <w:top w:val="nil"/>
              <w:left w:val="nil"/>
              <w:bottom w:val="single" w:sz="4" w:space="0" w:color="auto"/>
              <w:right w:val="single" w:sz="4" w:space="0" w:color="auto"/>
            </w:tcBorders>
            <w:noWrap/>
            <w:vAlign w:val="center"/>
          </w:tcPr>
          <w:p w:rsidR="008138B8" w:rsidRDefault="006D1BC8">
            <w:pPr>
              <w:pStyle w:val="Textoembloco"/>
              <w:spacing w:line="360" w:lineRule="auto"/>
              <w:ind w:left="284" w:right="274"/>
              <w:jc w:val="center"/>
              <w:rPr>
                <w:rFonts w:ascii="Century Gothic" w:hAnsi="Century Gothic"/>
                <w:b w:val="0"/>
                <w:sz w:val="20"/>
                <w:szCs w:val="22"/>
              </w:rPr>
            </w:pPr>
            <w:r>
              <w:rPr>
                <w:rFonts w:ascii="Century Gothic" w:hAnsi="Century Gothic"/>
                <w:b w:val="0"/>
                <w:sz w:val="20"/>
                <w:szCs w:val="22"/>
              </w:rPr>
              <w:t>1,59</w:t>
            </w:r>
          </w:p>
        </w:tc>
        <w:tc>
          <w:tcPr>
            <w:tcW w:w="1361" w:type="dxa"/>
            <w:tcBorders>
              <w:top w:val="nil"/>
              <w:left w:val="nil"/>
              <w:bottom w:val="single" w:sz="4" w:space="0" w:color="auto"/>
              <w:right w:val="single" w:sz="12" w:space="0" w:color="auto"/>
            </w:tcBorders>
            <w:noWrap/>
            <w:vAlign w:val="center"/>
          </w:tcPr>
          <w:p w:rsidR="008138B8" w:rsidRDefault="006D1BC8">
            <w:pPr>
              <w:pStyle w:val="Textoembloco"/>
              <w:spacing w:line="360" w:lineRule="auto"/>
              <w:ind w:left="284" w:right="143"/>
              <w:jc w:val="both"/>
              <w:rPr>
                <w:rFonts w:ascii="Century Gothic" w:hAnsi="Century Gothic"/>
                <w:b w:val="0"/>
                <w:sz w:val="20"/>
                <w:szCs w:val="22"/>
              </w:rPr>
            </w:pPr>
            <w:r>
              <w:rPr>
                <w:rFonts w:ascii="Century Gothic" w:hAnsi="Century Gothic"/>
                <w:b w:val="0"/>
                <w:sz w:val="20"/>
                <w:szCs w:val="22"/>
              </w:rPr>
              <w:t>Rígido</w:t>
            </w:r>
          </w:p>
        </w:tc>
      </w:tr>
      <w:tr w:rsidR="008138B8">
        <w:trPr>
          <w:trHeight w:val="210"/>
          <w:jc w:val="center"/>
        </w:trPr>
        <w:tc>
          <w:tcPr>
            <w:tcW w:w="2305" w:type="dxa"/>
            <w:tcBorders>
              <w:top w:val="nil"/>
              <w:left w:val="single" w:sz="12" w:space="0" w:color="auto"/>
              <w:bottom w:val="single" w:sz="12" w:space="0" w:color="auto"/>
              <w:right w:val="single" w:sz="4" w:space="0" w:color="auto"/>
            </w:tcBorders>
            <w:noWrap/>
            <w:vAlign w:val="center"/>
          </w:tcPr>
          <w:p w:rsidR="008138B8" w:rsidRDefault="006D1BC8">
            <w:pPr>
              <w:pStyle w:val="Textoembloco"/>
              <w:spacing w:line="360" w:lineRule="auto"/>
              <w:ind w:left="284" w:right="149"/>
              <w:jc w:val="center"/>
              <w:rPr>
                <w:rFonts w:ascii="Century Gothic" w:hAnsi="Century Gothic"/>
                <w:b w:val="0"/>
                <w:sz w:val="20"/>
                <w:szCs w:val="22"/>
              </w:rPr>
            </w:pPr>
            <w:r>
              <w:rPr>
                <w:rFonts w:ascii="Century Gothic" w:hAnsi="Century Gothic"/>
                <w:b w:val="0"/>
                <w:sz w:val="20"/>
                <w:szCs w:val="22"/>
              </w:rPr>
              <w:t>38,10</w:t>
            </w:r>
          </w:p>
        </w:tc>
        <w:tc>
          <w:tcPr>
            <w:tcW w:w="2465" w:type="dxa"/>
            <w:tcBorders>
              <w:top w:val="nil"/>
              <w:left w:val="nil"/>
              <w:bottom w:val="single" w:sz="12" w:space="0" w:color="auto"/>
              <w:right w:val="single" w:sz="4" w:space="0" w:color="auto"/>
            </w:tcBorders>
            <w:noWrap/>
            <w:vAlign w:val="center"/>
          </w:tcPr>
          <w:p w:rsidR="008138B8" w:rsidRDefault="006D1BC8">
            <w:pPr>
              <w:pStyle w:val="Textoembloco"/>
              <w:spacing w:line="360" w:lineRule="auto"/>
              <w:ind w:left="284" w:right="274"/>
              <w:jc w:val="center"/>
              <w:rPr>
                <w:rFonts w:ascii="Century Gothic" w:hAnsi="Century Gothic"/>
                <w:b w:val="0"/>
                <w:sz w:val="20"/>
                <w:szCs w:val="22"/>
              </w:rPr>
            </w:pPr>
            <w:r>
              <w:rPr>
                <w:rFonts w:ascii="Century Gothic" w:hAnsi="Century Gothic"/>
                <w:b w:val="0"/>
                <w:sz w:val="20"/>
                <w:szCs w:val="22"/>
              </w:rPr>
              <w:t>1,59</w:t>
            </w:r>
          </w:p>
        </w:tc>
        <w:tc>
          <w:tcPr>
            <w:tcW w:w="1361" w:type="dxa"/>
            <w:tcBorders>
              <w:top w:val="nil"/>
              <w:left w:val="nil"/>
              <w:bottom w:val="single" w:sz="12" w:space="0" w:color="auto"/>
              <w:right w:val="single" w:sz="12" w:space="0" w:color="auto"/>
            </w:tcBorders>
            <w:noWrap/>
            <w:vAlign w:val="center"/>
          </w:tcPr>
          <w:p w:rsidR="008138B8" w:rsidRDefault="006D1BC8">
            <w:pPr>
              <w:pStyle w:val="Textoembloco"/>
              <w:spacing w:line="360" w:lineRule="auto"/>
              <w:ind w:left="284" w:right="143"/>
              <w:jc w:val="both"/>
              <w:rPr>
                <w:rFonts w:ascii="Century Gothic" w:hAnsi="Century Gothic"/>
                <w:b w:val="0"/>
                <w:sz w:val="20"/>
                <w:szCs w:val="22"/>
              </w:rPr>
            </w:pPr>
            <w:r>
              <w:rPr>
                <w:rFonts w:ascii="Century Gothic" w:hAnsi="Century Gothic"/>
                <w:b w:val="0"/>
                <w:sz w:val="20"/>
                <w:szCs w:val="22"/>
              </w:rPr>
              <w:t>Rígido</w:t>
            </w:r>
          </w:p>
        </w:tc>
      </w:tr>
    </w:tbl>
    <w:p w:rsidR="008138B8" w:rsidRDefault="008138B8">
      <w:pPr>
        <w:pStyle w:val="Textoembloco"/>
        <w:spacing w:line="360" w:lineRule="auto"/>
        <w:ind w:left="284" w:right="578"/>
        <w:jc w:val="both"/>
        <w:rPr>
          <w:rFonts w:ascii="Century Gothic" w:hAnsi="Century Gothic"/>
          <w:b w:val="0"/>
          <w:sz w:val="20"/>
          <w:szCs w:val="22"/>
        </w:rPr>
      </w:pPr>
    </w:p>
    <w:p w:rsidR="008138B8" w:rsidRDefault="008138B8">
      <w:pPr>
        <w:pStyle w:val="Textoembloco"/>
        <w:spacing w:line="360" w:lineRule="auto"/>
        <w:ind w:left="284" w:right="578"/>
        <w:jc w:val="both"/>
        <w:rPr>
          <w:rFonts w:ascii="Century Gothic" w:hAnsi="Century Gothic"/>
          <w:b w:val="0"/>
          <w:sz w:val="20"/>
          <w:szCs w:val="22"/>
        </w:rPr>
      </w:pPr>
    </w:p>
    <w:p w:rsidR="0089041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8.4.</w:t>
      </w:r>
      <w:r w:rsidR="00890418">
        <w:rPr>
          <w:rFonts w:ascii="Century Gothic" w:hAnsi="Century Gothic"/>
          <w:b w:val="0"/>
          <w:sz w:val="20"/>
          <w:szCs w:val="22"/>
        </w:rPr>
        <w:t xml:space="preserve"> Dutos</w:t>
      </w:r>
    </w:p>
    <w:p w:rsidR="008138B8" w:rsidRPr="00890418" w:rsidRDefault="0089041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4"/>
        </w:rPr>
        <w:t xml:space="preserve">Os Dutos </w:t>
      </w:r>
      <w:r w:rsidR="006D1BC8">
        <w:rPr>
          <w:rFonts w:ascii="Century Gothic" w:hAnsi="Century Gothic"/>
          <w:b w:val="0"/>
          <w:sz w:val="20"/>
          <w:szCs w:val="24"/>
        </w:rPr>
        <w:t>serão confeccionados em chapas de aço galvanizadas conforme NBR 7013 AÇO ZC REVESTIMENTO TIPO B, convencionais de seção retangular, nas espessuras recomendadas pelas normas ABNT e ASHRAE, conforme descrito a seguir:</w:t>
      </w:r>
    </w:p>
    <w:p w:rsidR="008138B8" w:rsidRDefault="008138B8">
      <w:pPr>
        <w:pStyle w:val="Textoembloco"/>
        <w:spacing w:line="360" w:lineRule="auto"/>
        <w:ind w:left="284" w:right="578"/>
        <w:jc w:val="both"/>
        <w:rPr>
          <w:rFonts w:ascii="Century Gothic" w:hAnsi="Century Gothic"/>
          <w:b w:val="0"/>
          <w:sz w:val="20"/>
          <w:szCs w:val="24"/>
        </w:rPr>
      </w:pPr>
    </w:p>
    <w:p w:rsidR="008138B8" w:rsidRDefault="006D1BC8">
      <w:pPr>
        <w:pStyle w:val="Textoembloco"/>
        <w:spacing w:line="360" w:lineRule="auto"/>
        <w:ind w:left="284" w:right="578"/>
        <w:jc w:val="both"/>
        <w:rPr>
          <w:rFonts w:ascii="Century Gothic" w:hAnsi="Century Gothic"/>
          <w:b w:val="0"/>
          <w:sz w:val="20"/>
          <w:szCs w:val="24"/>
        </w:rPr>
      </w:pPr>
      <w:r>
        <w:rPr>
          <w:rFonts w:ascii="Century Gothic" w:hAnsi="Century Gothic"/>
          <w:b w:val="0"/>
          <w:sz w:val="20"/>
          <w:szCs w:val="24"/>
        </w:rPr>
        <w:t>Lado Maior ou Ø             Bitola da Chapa                     Espessura (mm)</w:t>
      </w:r>
    </w:p>
    <w:p w:rsidR="008138B8" w:rsidRDefault="006D1BC8">
      <w:pPr>
        <w:pStyle w:val="Textoembloco"/>
        <w:spacing w:line="360" w:lineRule="auto"/>
        <w:ind w:left="284" w:right="578"/>
        <w:jc w:val="both"/>
        <w:rPr>
          <w:rFonts w:ascii="Century Gothic" w:hAnsi="Century Gothic"/>
          <w:b w:val="0"/>
          <w:sz w:val="20"/>
          <w:szCs w:val="24"/>
        </w:rPr>
      </w:pPr>
      <w:proofErr w:type="gramStart"/>
      <w:r>
        <w:rPr>
          <w:rFonts w:ascii="Century Gothic" w:hAnsi="Century Gothic"/>
          <w:b w:val="0"/>
          <w:sz w:val="20"/>
          <w:szCs w:val="24"/>
        </w:rPr>
        <w:t>até</w:t>
      </w:r>
      <w:proofErr w:type="gramEnd"/>
      <w:r>
        <w:rPr>
          <w:rFonts w:ascii="Century Gothic" w:hAnsi="Century Gothic"/>
          <w:b w:val="0"/>
          <w:sz w:val="20"/>
          <w:szCs w:val="24"/>
        </w:rPr>
        <w:t xml:space="preserve"> 30 cm ................................ </w:t>
      </w:r>
      <w:proofErr w:type="gramStart"/>
      <w:r>
        <w:rPr>
          <w:rFonts w:ascii="Century Gothic" w:hAnsi="Century Gothic"/>
          <w:b w:val="0"/>
          <w:sz w:val="20"/>
          <w:szCs w:val="24"/>
        </w:rPr>
        <w:t>26 ...</w:t>
      </w:r>
      <w:proofErr w:type="gramEnd"/>
      <w:r>
        <w:rPr>
          <w:rFonts w:ascii="Century Gothic" w:hAnsi="Century Gothic"/>
          <w:b w:val="0"/>
          <w:sz w:val="20"/>
          <w:szCs w:val="24"/>
        </w:rPr>
        <w:t>.................................... 0,50</w:t>
      </w:r>
    </w:p>
    <w:p w:rsidR="008138B8" w:rsidRDefault="006D1BC8">
      <w:pPr>
        <w:pStyle w:val="Textoembloco"/>
        <w:spacing w:line="360" w:lineRule="auto"/>
        <w:ind w:left="284" w:right="578"/>
        <w:jc w:val="both"/>
        <w:rPr>
          <w:rFonts w:ascii="Century Gothic" w:hAnsi="Century Gothic"/>
          <w:b w:val="0"/>
          <w:sz w:val="20"/>
          <w:szCs w:val="24"/>
        </w:rPr>
      </w:pPr>
      <w:proofErr w:type="gramStart"/>
      <w:r>
        <w:rPr>
          <w:rFonts w:ascii="Century Gothic" w:hAnsi="Century Gothic"/>
          <w:b w:val="0"/>
          <w:sz w:val="20"/>
          <w:szCs w:val="24"/>
        </w:rPr>
        <w:t>de</w:t>
      </w:r>
      <w:proofErr w:type="gramEnd"/>
      <w:r>
        <w:rPr>
          <w:rFonts w:ascii="Century Gothic" w:hAnsi="Century Gothic"/>
          <w:b w:val="0"/>
          <w:sz w:val="20"/>
          <w:szCs w:val="24"/>
        </w:rPr>
        <w:t xml:space="preserve"> 31 a 75 cm .......................... </w:t>
      </w:r>
      <w:proofErr w:type="gramStart"/>
      <w:r>
        <w:rPr>
          <w:rFonts w:ascii="Century Gothic" w:hAnsi="Century Gothic"/>
          <w:b w:val="0"/>
          <w:sz w:val="20"/>
          <w:szCs w:val="24"/>
        </w:rPr>
        <w:t>24 ...</w:t>
      </w:r>
      <w:proofErr w:type="gramEnd"/>
      <w:r>
        <w:rPr>
          <w:rFonts w:ascii="Century Gothic" w:hAnsi="Century Gothic"/>
          <w:b w:val="0"/>
          <w:sz w:val="20"/>
          <w:szCs w:val="24"/>
        </w:rPr>
        <w:t>.................................... 0,64</w:t>
      </w:r>
    </w:p>
    <w:p w:rsidR="008138B8" w:rsidRDefault="006D1BC8">
      <w:pPr>
        <w:pStyle w:val="Textoembloco"/>
        <w:spacing w:line="360" w:lineRule="auto"/>
        <w:ind w:left="284" w:right="578"/>
        <w:jc w:val="both"/>
        <w:rPr>
          <w:rFonts w:ascii="Century Gothic" w:hAnsi="Century Gothic"/>
          <w:b w:val="0"/>
          <w:sz w:val="20"/>
          <w:szCs w:val="24"/>
        </w:rPr>
      </w:pPr>
      <w:proofErr w:type="gramStart"/>
      <w:r>
        <w:rPr>
          <w:rFonts w:ascii="Century Gothic" w:hAnsi="Century Gothic"/>
          <w:b w:val="0"/>
          <w:sz w:val="20"/>
          <w:szCs w:val="24"/>
        </w:rPr>
        <w:t>de</w:t>
      </w:r>
      <w:proofErr w:type="gramEnd"/>
      <w:r>
        <w:rPr>
          <w:rFonts w:ascii="Century Gothic" w:hAnsi="Century Gothic"/>
          <w:b w:val="0"/>
          <w:sz w:val="20"/>
          <w:szCs w:val="24"/>
        </w:rPr>
        <w:t xml:space="preserve"> 76 a 140 cm ........................ </w:t>
      </w:r>
      <w:proofErr w:type="gramStart"/>
      <w:r>
        <w:rPr>
          <w:rFonts w:ascii="Century Gothic" w:hAnsi="Century Gothic"/>
          <w:b w:val="0"/>
          <w:sz w:val="20"/>
          <w:szCs w:val="24"/>
        </w:rPr>
        <w:t>22 ...</w:t>
      </w:r>
      <w:proofErr w:type="gramEnd"/>
      <w:r>
        <w:rPr>
          <w:rFonts w:ascii="Century Gothic" w:hAnsi="Century Gothic"/>
          <w:b w:val="0"/>
          <w:sz w:val="20"/>
          <w:szCs w:val="24"/>
        </w:rPr>
        <w:t>.................................... 0,79</w:t>
      </w:r>
    </w:p>
    <w:p w:rsidR="008138B8" w:rsidRDefault="006D1BC8">
      <w:pPr>
        <w:pStyle w:val="Textoembloco"/>
        <w:spacing w:line="360" w:lineRule="auto"/>
        <w:ind w:left="284" w:right="578"/>
        <w:jc w:val="both"/>
        <w:rPr>
          <w:rFonts w:ascii="Century Gothic" w:hAnsi="Century Gothic"/>
          <w:b w:val="0"/>
          <w:sz w:val="20"/>
          <w:szCs w:val="24"/>
        </w:rPr>
      </w:pPr>
      <w:proofErr w:type="gramStart"/>
      <w:r>
        <w:rPr>
          <w:rFonts w:ascii="Century Gothic" w:hAnsi="Century Gothic"/>
          <w:b w:val="0"/>
          <w:sz w:val="20"/>
          <w:szCs w:val="24"/>
        </w:rPr>
        <w:t>de</w:t>
      </w:r>
      <w:proofErr w:type="gramEnd"/>
      <w:r>
        <w:rPr>
          <w:rFonts w:ascii="Century Gothic" w:hAnsi="Century Gothic"/>
          <w:b w:val="0"/>
          <w:sz w:val="20"/>
          <w:szCs w:val="24"/>
        </w:rPr>
        <w:t xml:space="preserve"> 141 a 210 cm ...................... </w:t>
      </w:r>
      <w:proofErr w:type="gramStart"/>
      <w:r>
        <w:rPr>
          <w:rFonts w:ascii="Century Gothic" w:hAnsi="Century Gothic"/>
          <w:b w:val="0"/>
          <w:sz w:val="20"/>
          <w:szCs w:val="24"/>
        </w:rPr>
        <w:t>20 ...</w:t>
      </w:r>
      <w:proofErr w:type="gramEnd"/>
      <w:r>
        <w:rPr>
          <w:rFonts w:ascii="Century Gothic" w:hAnsi="Century Gothic"/>
          <w:b w:val="0"/>
          <w:sz w:val="20"/>
          <w:szCs w:val="24"/>
        </w:rPr>
        <w:t>.................................... 0,95</w:t>
      </w:r>
    </w:p>
    <w:p w:rsidR="008138B8" w:rsidRDefault="006D1BC8">
      <w:pPr>
        <w:pStyle w:val="Textoembloco"/>
        <w:spacing w:line="360" w:lineRule="auto"/>
        <w:ind w:left="284" w:right="578"/>
        <w:jc w:val="both"/>
        <w:rPr>
          <w:rFonts w:ascii="Century Gothic" w:hAnsi="Century Gothic"/>
          <w:b w:val="0"/>
          <w:sz w:val="20"/>
          <w:szCs w:val="24"/>
        </w:rPr>
      </w:pPr>
      <w:proofErr w:type="gramStart"/>
      <w:r>
        <w:rPr>
          <w:rFonts w:ascii="Century Gothic" w:hAnsi="Century Gothic"/>
          <w:b w:val="0"/>
          <w:sz w:val="20"/>
          <w:szCs w:val="24"/>
        </w:rPr>
        <w:t>de</w:t>
      </w:r>
      <w:proofErr w:type="gramEnd"/>
      <w:r>
        <w:rPr>
          <w:rFonts w:ascii="Century Gothic" w:hAnsi="Century Gothic"/>
          <w:b w:val="0"/>
          <w:sz w:val="20"/>
          <w:szCs w:val="24"/>
        </w:rPr>
        <w:t xml:space="preserve"> 211 a  300 cm ..................... </w:t>
      </w:r>
      <w:proofErr w:type="gramStart"/>
      <w:r>
        <w:rPr>
          <w:rFonts w:ascii="Century Gothic" w:hAnsi="Century Gothic"/>
          <w:b w:val="0"/>
          <w:sz w:val="20"/>
          <w:szCs w:val="24"/>
        </w:rPr>
        <w:t>18 ...</w:t>
      </w:r>
      <w:proofErr w:type="gramEnd"/>
      <w:r>
        <w:rPr>
          <w:rFonts w:ascii="Century Gothic" w:hAnsi="Century Gothic"/>
          <w:b w:val="0"/>
          <w:sz w:val="20"/>
          <w:szCs w:val="24"/>
        </w:rPr>
        <w:t>.................................... 1,27</w:t>
      </w:r>
    </w:p>
    <w:p w:rsidR="008138B8" w:rsidRDefault="008138B8">
      <w:pPr>
        <w:pStyle w:val="Textoembloco"/>
        <w:spacing w:line="360" w:lineRule="auto"/>
        <w:ind w:left="284" w:right="578"/>
        <w:jc w:val="both"/>
        <w:rPr>
          <w:rFonts w:ascii="Century Gothic" w:hAnsi="Century Gothic"/>
          <w:b w:val="0"/>
          <w:sz w:val="20"/>
          <w:szCs w:val="24"/>
        </w:rPr>
      </w:pPr>
    </w:p>
    <w:p w:rsidR="008138B8" w:rsidRDefault="006D1BC8">
      <w:pPr>
        <w:pStyle w:val="Textoembloco"/>
        <w:spacing w:line="360" w:lineRule="auto"/>
        <w:ind w:left="284" w:right="578"/>
        <w:jc w:val="both"/>
        <w:rPr>
          <w:rFonts w:ascii="Century Gothic" w:hAnsi="Century Gothic"/>
          <w:b w:val="0"/>
          <w:sz w:val="20"/>
          <w:szCs w:val="24"/>
        </w:rPr>
      </w:pPr>
      <w:r>
        <w:rPr>
          <w:rFonts w:ascii="Century Gothic" w:hAnsi="Century Gothic"/>
          <w:b w:val="0"/>
          <w:sz w:val="20"/>
          <w:szCs w:val="24"/>
        </w:rPr>
        <w:t xml:space="preserve">Obedecerão aos padrões normais de serviços, serem interligados por </w:t>
      </w:r>
      <w:proofErr w:type="spellStart"/>
      <w:r>
        <w:rPr>
          <w:rFonts w:ascii="Century Gothic" w:hAnsi="Century Gothic"/>
          <w:b w:val="0"/>
          <w:sz w:val="20"/>
          <w:szCs w:val="24"/>
        </w:rPr>
        <w:t>chavetas</w:t>
      </w:r>
      <w:proofErr w:type="spellEnd"/>
      <w:r>
        <w:rPr>
          <w:rFonts w:ascii="Century Gothic" w:hAnsi="Century Gothic"/>
          <w:b w:val="0"/>
          <w:sz w:val="20"/>
          <w:szCs w:val="24"/>
        </w:rPr>
        <w:t xml:space="preserve"> “S”, “C” ou barras especiais, conforme largura dos mesmos.</w:t>
      </w:r>
    </w:p>
    <w:p w:rsidR="008138B8" w:rsidRDefault="008138B8">
      <w:pPr>
        <w:pStyle w:val="Textoembloco"/>
        <w:spacing w:line="360" w:lineRule="auto"/>
        <w:ind w:left="284" w:right="578"/>
        <w:jc w:val="both"/>
        <w:rPr>
          <w:rFonts w:ascii="Century Gothic" w:hAnsi="Century Gothic"/>
          <w:b w:val="0"/>
          <w:sz w:val="20"/>
          <w:szCs w:val="24"/>
        </w:rPr>
      </w:pPr>
    </w:p>
    <w:p w:rsidR="008138B8" w:rsidRDefault="006D1BC8">
      <w:pPr>
        <w:pStyle w:val="Textoembloco"/>
        <w:spacing w:line="360" w:lineRule="auto"/>
        <w:ind w:left="284" w:right="578"/>
        <w:jc w:val="both"/>
        <w:rPr>
          <w:rFonts w:ascii="Century Gothic" w:hAnsi="Century Gothic"/>
          <w:b w:val="0"/>
          <w:sz w:val="20"/>
          <w:szCs w:val="24"/>
        </w:rPr>
      </w:pPr>
      <w:r>
        <w:rPr>
          <w:rFonts w:ascii="Century Gothic" w:hAnsi="Century Gothic"/>
          <w:b w:val="0"/>
          <w:sz w:val="20"/>
          <w:szCs w:val="24"/>
        </w:rPr>
        <w:t>Os joelhos e curvas serão ser dotados de veias defletoras, seguindo a boa técnica de colocação das mesmas, para atenuar as perdas de carga.</w:t>
      </w:r>
    </w:p>
    <w:p w:rsidR="008138B8" w:rsidRDefault="008138B8">
      <w:pPr>
        <w:pStyle w:val="Textoembloco"/>
        <w:spacing w:line="360" w:lineRule="auto"/>
        <w:ind w:left="284" w:right="578"/>
        <w:jc w:val="both"/>
        <w:rPr>
          <w:rFonts w:ascii="Century Gothic" w:hAnsi="Century Gothic"/>
          <w:b w:val="0"/>
          <w:sz w:val="20"/>
          <w:szCs w:val="24"/>
        </w:rPr>
      </w:pPr>
    </w:p>
    <w:p w:rsidR="008138B8" w:rsidRDefault="006D1BC8">
      <w:pPr>
        <w:pStyle w:val="Textoembloco"/>
        <w:spacing w:line="360" w:lineRule="auto"/>
        <w:ind w:left="284" w:right="578"/>
        <w:jc w:val="both"/>
        <w:rPr>
          <w:rFonts w:ascii="Century Gothic" w:hAnsi="Century Gothic"/>
          <w:b w:val="0"/>
          <w:sz w:val="20"/>
          <w:szCs w:val="24"/>
        </w:rPr>
      </w:pPr>
      <w:r>
        <w:rPr>
          <w:rFonts w:ascii="Century Gothic" w:hAnsi="Century Gothic"/>
          <w:b w:val="0"/>
          <w:sz w:val="20"/>
          <w:szCs w:val="24"/>
        </w:rPr>
        <w:t>As derivações de ramais e sub-ramais serão providas de portas reguláveis (</w:t>
      </w:r>
      <w:proofErr w:type="spellStart"/>
      <w:r>
        <w:rPr>
          <w:rFonts w:ascii="Century Gothic" w:hAnsi="Century Gothic"/>
          <w:b w:val="0"/>
          <w:sz w:val="20"/>
          <w:szCs w:val="24"/>
        </w:rPr>
        <w:t>splitters</w:t>
      </w:r>
      <w:proofErr w:type="spellEnd"/>
      <w:r>
        <w:rPr>
          <w:rFonts w:ascii="Century Gothic" w:hAnsi="Century Gothic"/>
          <w:b w:val="0"/>
          <w:sz w:val="20"/>
          <w:szCs w:val="24"/>
        </w:rPr>
        <w:t>) e serão usados registros para controle da vazão em todos os elementos de difusão (grelhas).</w:t>
      </w:r>
    </w:p>
    <w:p w:rsidR="008138B8" w:rsidRDefault="008138B8">
      <w:pPr>
        <w:pStyle w:val="Textoembloco"/>
        <w:spacing w:line="360" w:lineRule="auto"/>
        <w:ind w:left="284" w:right="578"/>
        <w:jc w:val="both"/>
        <w:rPr>
          <w:rFonts w:ascii="Century Gothic" w:hAnsi="Century Gothic"/>
          <w:b w:val="0"/>
          <w:sz w:val="20"/>
          <w:szCs w:val="24"/>
        </w:rPr>
      </w:pPr>
    </w:p>
    <w:p w:rsidR="008138B8" w:rsidRDefault="006D1BC8">
      <w:pPr>
        <w:pStyle w:val="Textoembloco"/>
        <w:spacing w:line="360" w:lineRule="auto"/>
        <w:ind w:left="284" w:right="578"/>
        <w:jc w:val="both"/>
        <w:rPr>
          <w:rFonts w:ascii="Century Gothic" w:hAnsi="Century Gothic"/>
          <w:b w:val="0"/>
          <w:sz w:val="20"/>
          <w:szCs w:val="24"/>
        </w:rPr>
      </w:pPr>
      <w:r>
        <w:rPr>
          <w:rFonts w:ascii="Century Gothic" w:hAnsi="Century Gothic"/>
          <w:b w:val="0"/>
          <w:sz w:val="20"/>
          <w:szCs w:val="24"/>
        </w:rPr>
        <w:t xml:space="preserve">Os dutos serão apoiados diretamente na estrutura ou laje, por meio de </w:t>
      </w:r>
      <w:proofErr w:type="spellStart"/>
      <w:r>
        <w:rPr>
          <w:rFonts w:ascii="Century Gothic" w:hAnsi="Century Gothic"/>
          <w:b w:val="0"/>
          <w:sz w:val="20"/>
          <w:szCs w:val="24"/>
        </w:rPr>
        <w:t>suspensores</w:t>
      </w:r>
      <w:proofErr w:type="spellEnd"/>
      <w:r>
        <w:rPr>
          <w:rFonts w:ascii="Century Gothic" w:hAnsi="Century Gothic"/>
          <w:b w:val="0"/>
          <w:sz w:val="20"/>
          <w:szCs w:val="24"/>
        </w:rPr>
        <w:t xml:space="preserve"> e pendurais resistentes em perfis laminados (cantoneira, barra chata), a cada 1,5 metros, nunca se apoiando em luminárias e/ou forro.</w:t>
      </w:r>
    </w:p>
    <w:p w:rsidR="008138B8" w:rsidRDefault="006D1BC8">
      <w:pPr>
        <w:pStyle w:val="Textoembloco"/>
        <w:spacing w:line="360" w:lineRule="auto"/>
        <w:ind w:left="284" w:right="578"/>
        <w:jc w:val="both"/>
        <w:rPr>
          <w:rFonts w:ascii="Century Gothic" w:hAnsi="Century Gothic"/>
          <w:b w:val="0"/>
          <w:sz w:val="20"/>
          <w:szCs w:val="24"/>
        </w:rPr>
      </w:pPr>
      <w:r>
        <w:rPr>
          <w:rFonts w:ascii="Century Gothic" w:hAnsi="Century Gothic"/>
          <w:b w:val="0"/>
          <w:sz w:val="20"/>
          <w:szCs w:val="24"/>
        </w:rPr>
        <w:lastRenderedPageBreak/>
        <w:t>As interligações dos dutos com os equipamentos serão feitas com conexões flexíveis, impermeáveis e resistentes.</w:t>
      </w:r>
    </w:p>
    <w:p w:rsidR="008138B8" w:rsidRDefault="008138B8">
      <w:pPr>
        <w:pStyle w:val="Textoembloco"/>
        <w:spacing w:line="360" w:lineRule="auto"/>
        <w:ind w:left="284" w:right="578"/>
        <w:jc w:val="both"/>
        <w:rPr>
          <w:rFonts w:ascii="Century Gothic" w:hAnsi="Century Gothic"/>
          <w:b w:val="0"/>
          <w:sz w:val="20"/>
          <w:szCs w:val="24"/>
        </w:rPr>
      </w:pPr>
    </w:p>
    <w:p w:rsidR="008138B8" w:rsidRDefault="006D1BC8">
      <w:pPr>
        <w:pStyle w:val="Textoembloco"/>
        <w:spacing w:line="360" w:lineRule="auto"/>
        <w:ind w:left="284" w:right="578"/>
        <w:jc w:val="both"/>
        <w:rPr>
          <w:rFonts w:ascii="Century Gothic" w:hAnsi="Century Gothic"/>
          <w:b w:val="0"/>
          <w:sz w:val="20"/>
          <w:szCs w:val="24"/>
        </w:rPr>
      </w:pPr>
      <w:r>
        <w:rPr>
          <w:rFonts w:ascii="Century Gothic" w:hAnsi="Century Gothic"/>
          <w:b w:val="0"/>
          <w:sz w:val="20"/>
          <w:szCs w:val="24"/>
        </w:rPr>
        <w:t>Os dutos serão cuidadosamente fabricados e montados, de modo a se obter uma construção rígida, sólida, limpa, sem distorções ou deflexões entre suportes, vibrações e vazamentos excessivos.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8.5.</w:t>
      </w:r>
      <w:r w:rsidR="00890418">
        <w:rPr>
          <w:rFonts w:ascii="Century Gothic" w:hAnsi="Century Gothic"/>
          <w:b w:val="0"/>
          <w:sz w:val="20"/>
          <w:szCs w:val="22"/>
        </w:rPr>
        <w:t xml:space="preserve"> </w:t>
      </w:r>
      <w:r>
        <w:rPr>
          <w:rFonts w:ascii="Century Gothic" w:hAnsi="Century Gothic"/>
          <w:b w:val="0"/>
          <w:sz w:val="20"/>
          <w:szCs w:val="22"/>
        </w:rPr>
        <w:t>Dreno</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As bandejas de condensado das unidades evaporadoras deverão ser interligadas a tubos de </w:t>
      </w:r>
      <w:proofErr w:type="spellStart"/>
      <w:proofErr w:type="gramStart"/>
      <w:r>
        <w:rPr>
          <w:rFonts w:ascii="Century Gothic" w:hAnsi="Century Gothic"/>
          <w:b w:val="0"/>
          <w:sz w:val="20"/>
          <w:szCs w:val="22"/>
        </w:rPr>
        <w:t>pvc</w:t>
      </w:r>
      <w:proofErr w:type="spellEnd"/>
      <w:proofErr w:type="gramEnd"/>
      <w:r>
        <w:rPr>
          <w:rFonts w:ascii="Century Gothic" w:hAnsi="Century Gothic"/>
          <w:b w:val="0"/>
          <w:sz w:val="20"/>
          <w:szCs w:val="22"/>
        </w:rPr>
        <w:t xml:space="preserve"> Ø 32mm.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8.6.</w:t>
      </w:r>
      <w:r w:rsidR="00890418">
        <w:rPr>
          <w:rFonts w:ascii="Century Gothic" w:hAnsi="Century Gothic"/>
          <w:b w:val="0"/>
          <w:sz w:val="20"/>
          <w:szCs w:val="22"/>
        </w:rPr>
        <w:t xml:space="preserve"> </w:t>
      </w:r>
      <w:r>
        <w:rPr>
          <w:rFonts w:ascii="Century Gothic" w:hAnsi="Century Gothic"/>
          <w:b w:val="0"/>
          <w:sz w:val="20"/>
          <w:szCs w:val="22"/>
        </w:rPr>
        <w:t>Grelhas</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Serão confeccionadas em alumínio </w:t>
      </w:r>
      <w:proofErr w:type="spellStart"/>
      <w:r>
        <w:rPr>
          <w:rFonts w:ascii="Century Gothic" w:hAnsi="Century Gothic"/>
          <w:b w:val="0"/>
          <w:sz w:val="20"/>
          <w:szCs w:val="22"/>
        </w:rPr>
        <w:t>anodizado</w:t>
      </w:r>
      <w:proofErr w:type="spellEnd"/>
      <w:r>
        <w:rPr>
          <w:rFonts w:ascii="Century Gothic" w:hAnsi="Century Gothic"/>
          <w:b w:val="0"/>
          <w:sz w:val="20"/>
          <w:szCs w:val="22"/>
        </w:rPr>
        <w:t xml:space="preserve"> ao </w:t>
      </w:r>
      <w:proofErr w:type="gramStart"/>
      <w:r>
        <w:rPr>
          <w:rFonts w:ascii="Century Gothic" w:hAnsi="Century Gothic"/>
          <w:b w:val="0"/>
          <w:sz w:val="20"/>
          <w:szCs w:val="22"/>
        </w:rPr>
        <w:t>natural dotadas de registros</w:t>
      </w:r>
      <w:proofErr w:type="gramEnd"/>
      <w:r>
        <w:rPr>
          <w:rFonts w:ascii="Century Gothic" w:hAnsi="Century Gothic"/>
          <w:b w:val="0"/>
          <w:sz w:val="20"/>
          <w:szCs w:val="22"/>
        </w:rPr>
        <w:t>.</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8.7.</w:t>
      </w:r>
      <w:r w:rsidR="00890418">
        <w:rPr>
          <w:rFonts w:ascii="Century Gothic" w:hAnsi="Century Gothic"/>
          <w:b w:val="0"/>
          <w:sz w:val="20"/>
          <w:szCs w:val="22"/>
        </w:rPr>
        <w:t xml:space="preserve"> </w:t>
      </w:r>
      <w:r>
        <w:rPr>
          <w:rFonts w:ascii="Century Gothic" w:hAnsi="Century Gothic"/>
          <w:b w:val="0"/>
          <w:sz w:val="20"/>
          <w:szCs w:val="22"/>
        </w:rPr>
        <w:t>Instalações Elétricas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Serviços a serem executados</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Caberá à CONTRATADA a execução de todas as ligações elétricas entre os quadros de força disponibilizados pelo cliente aos quadros de proteção e comando das unidades condensadoras e destes até as unidades evaporadoras.</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A alimentação elétrica deverá ser em </w:t>
      </w:r>
      <w:proofErr w:type="gramStart"/>
      <w:r>
        <w:rPr>
          <w:rFonts w:ascii="Century Gothic" w:hAnsi="Century Gothic"/>
          <w:b w:val="0"/>
          <w:sz w:val="20"/>
          <w:szCs w:val="22"/>
        </w:rPr>
        <w:t>220V</w:t>
      </w:r>
      <w:proofErr w:type="gramEnd"/>
      <w:r>
        <w:rPr>
          <w:rFonts w:ascii="Century Gothic" w:hAnsi="Century Gothic"/>
          <w:b w:val="0"/>
          <w:sz w:val="20"/>
          <w:szCs w:val="22"/>
        </w:rPr>
        <w:t>/3F/60Hz e 220V/2F/60Hz.</w:t>
      </w:r>
    </w:p>
    <w:p w:rsidR="008138B8" w:rsidRDefault="008138B8">
      <w:pPr>
        <w:pStyle w:val="Textoembloco"/>
        <w:spacing w:line="360" w:lineRule="auto"/>
        <w:ind w:left="284" w:right="578"/>
        <w:jc w:val="both"/>
        <w:rPr>
          <w:rFonts w:ascii="Century Gothic" w:hAnsi="Century Gothic"/>
          <w:b w:val="0"/>
          <w:sz w:val="20"/>
          <w:szCs w:val="22"/>
          <w:u w:val="single"/>
        </w:rPr>
      </w:pPr>
    </w:p>
    <w:p w:rsidR="008138B8" w:rsidRDefault="006D1BC8">
      <w:pPr>
        <w:pStyle w:val="Textoembloco"/>
        <w:spacing w:line="360" w:lineRule="auto"/>
        <w:ind w:left="284" w:right="578"/>
        <w:jc w:val="both"/>
        <w:rPr>
          <w:rFonts w:ascii="Century Gothic" w:hAnsi="Century Gothic"/>
          <w:b w:val="0"/>
          <w:sz w:val="20"/>
          <w:szCs w:val="22"/>
          <w:u w:val="single"/>
        </w:rPr>
      </w:pPr>
      <w:r>
        <w:rPr>
          <w:rFonts w:ascii="Century Gothic" w:hAnsi="Century Gothic"/>
          <w:b w:val="0"/>
          <w:sz w:val="20"/>
          <w:szCs w:val="22"/>
          <w:u w:val="single"/>
        </w:rPr>
        <w:t>Recomendações Gerais</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Os serviços de instalações elétricas deverão ser executados conforme projeto fornecido, e deverão obedecer as prescrições da ABNT, aos regulamentos das empresas concessionárias de fornecimento de energia elétrica e as especificações dos fabricantes.</w:t>
      </w:r>
    </w:p>
    <w:p w:rsidR="00816948" w:rsidRDefault="00816948" w:rsidP="00890418">
      <w:pPr>
        <w:pStyle w:val="Textoembloco"/>
        <w:spacing w:line="360" w:lineRule="auto"/>
        <w:ind w:left="0"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8.8.</w:t>
      </w:r>
      <w:r w:rsidR="00890418">
        <w:rPr>
          <w:rFonts w:ascii="Century Gothic" w:hAnsi="Century Gothic"/>
          <w:b w:val="0"/>
          <w:sz w:val="20"/>
          <w:szCs w:val="22"/>
        </w:rPr>
        <w:t xml:space="preserve"> </w:t>
      </w:r>
      <w:r>
        <w:rPr>
          <w:rFonts w:ascii="Century Gothic" w:hAnsi="Century Gothic"/>
          <w:b w:val="0"/>
          <w:sz w:val="20"/>
          <w:szCs w:val="22"/>
        </w:rPr>
        <w:t>Automação do Sistema de Transmissão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O sistema de cabeamento possibilitará conectar através de um par de cabos blindados trançados cada unidade interna a sua respectiva externa e assim permitir o perfeito funcionamento da rede. </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Esta ligação entre placas eletrônicas é realizada sem polaridade, pois facilita o trabalho em campo e evita danos ao circuito eletrônico.  </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Faculta também a interligação entre vários conjuntos de unidade externa com as respectivas internas, criando assim uma única rede de controle que pode englobar até 16 unidades externas ou 128 unidades internas.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202"/>
        <w:jc w:val="both"/>
        <w:rPr>
          <w:rFonts w:ascii="Century Gothic" w:hAnsi="Century Gothic"/>
          <w:b w:val="0"/>
          <w:sz w:val="20"/>
          <w:szCs w:val="22"/>
        </w:rPr>
      </w:pPr>
      <w:r>
        <w:rPr>
          <w:rFonts w:ascii="Century Gothic" w:hAnsi="Century Gothic"/>
          <w:b w:val="0"/>
          <w:sz w:val="20"/>
          <w:szCs w:val="22"/>
        </w:rPr>
        <w:lastRenderedPageBreak/>
        <w:t>Dessa forma pode-se centralizar o gerenciamento de toda a instalação a partir de um ponto.</w:t>
      </w: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Este sistema conecta os fios de controle para as unidades externas e internas por meio de dois ou mais sistemas de refrigeração. Independentemente da ordem ou número de unidades a serem conectadas, todas as unidades podem ser controladas uma vez que foram conectadas.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Por este método, a flexibilidade do design é muito alta, a instalação é fácil e os custos totais reduzidos. </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Além disso, o controle central é possível por meio da conexão do Software (opcional) com a fiação de comunicação.</w:t>
      </w:r>
    </w:p>
    <w:p w:rsidR="008138B8" w:rsidRDefault="008138B8">
      <w:pPr>
        <w:ind w:left="284" w:right="578"/>
        <w:jc w:val="both"/>
        <w:rPr>
          <w:rFonts w:ascii="Century Gothic" w:hAnsi="Century Gothic"/>
          <w:b/>
          <w:bCs/>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8.8.1.</w:t>
      </w:r>
      <w:r w:rsidR="00890418">
        <w:rPr>
          <w:rFonts w:ascii="Century Gothic" w:hAnsi="Century Gothic"/>
          <w:b w:val="0"/>
          <w:sz w:val="20"/>
          <w:szCs w:val="22"/>
        </w:rPr>
        <w:t xml:space="preserve"> </w:t>
      </w:r>
      <w:r>
        <w:rPr>
          <w:rFonts w:ascii="Century Gothic" w:hAnsi="Century Gothic"/>
          <w:b w:val="0"/>
          <w:sz w:val="20"/>
          <w:szCs w:val="22"/>
        </w:rPr>
        <w:t xml:space="preserve">Controle </w:t>
      </w:r>
      <w:proofErr w:type="spellStart"/>
      <w:proofErr w:type="gramStart"/>
      <w:r>
        <w:rPr>
          <w:rFonts w:ascii="Century Gothic" w:hAnsi="Century Gothic"/>
          <w:b w:val="0"/>
          <w:sz w:val="20"/>
          <w:szCs w:val="22"/>
        </w:rPr>
        <w:t>MultiSplit</w:t>
      </w:r>
      <w:proofErr w:type="spellEnd"/>
      <w:proofErr w:type="gramEnd"/>
      <w:r>
        <w:rPr>
          <w:rFonts w:ascii="Century Gothic" w:hAnsi="Century Gothic"/>
          <w:b w:val="0"/>
          <w:sz w:val="20"/>
          <w:szCs w:val="22"/>
        </w:rPr>
        <w:t xml:space="preserve"> VRF Inverter</w:t>
      </w:r>
    </w:p>
    <w:p w:rsidR="00890418" w:rsidRDefault="00890418" w:rsidP="00890418">
      <w:pPr>
        <w:pStyle w:val="Textoembloco"/>
        <w:spacing w:line="360" w:lineRule="auto"/>
        <w:ind w:left="284" w:right="578"/>
        <w:jc w:val="both"/>
        <w:rPr>
          <w:rFonts w:ascii="Century Gothic" w:hAnsi="Century Gothic"/>
          <w:b w:val="0"/>
          <w:sz w:val="20"/>
          <w:szCs w:val="22"/>
        </w:rPr>
      </w:pPr>
    </w:p>
    <w:p w:rsidR="008138B8" w:rsidRDefault="006D1BC8">
      <w:pPr>
        <w:ind w:left="284" w:right="578"/>
        <w:jc w:val="both"/>
        <w:rPr>
          <w:rFonts w:ascii="Century Gothic" w:hAnsi="Century Gothic"/>
          <w:szCs w:val="22"/>
        </w:rPr>
      </w:pPr>
      <w:r w:rsidRPr="006D1BC8">
        <w:rPr>
          <w:rFonts w:ascii="Century Gothic" w:hAnsi="Century Gothic"/>
          <w:szCs w:val="22"/>
        </w:rPr>
        <w:t>PC-LH3A com suporte ou substituto, um para cada evaporador.</w:t>
      </w:r>
    </w:p>
    <w:p w:rsidR="008138B8" w:rsidRDefault="008138B8">
      <w:pPr>
        <w:ind w:left="284" w:right="578"/>
        <w:jc w:val="both"/>
        <w:rPr>
          <w:rFonts w:ascii="Century Gothic" w:hAnsi="Century Gothic"/>
          <w:b/>
          <w:bCs/>
          <w:szCs w:val="22"/>
        </w:rPr>
      </w:pPr>
    </w:p>
    <w:p w:rsidR="006D1BC8" w:rsidRDefault="006D1BC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8.8.2.</w:t>
      </w:r>
      <w:r w:rsidR="00890418">
        <w:rPr>
          <w:rFonts w:ascii="Century Gothic" w:hAnsi="Century Gothic"/>
          <w:b w:val="0"/>
          <w:sz w:val="20"/>
          <w:szCs w:val="22"/>
        </w:rPr>
        <w:t xml:space="preserve"> </w:t>
      </w:r>
      <w:r>
        <w:rPr>
          <w:rFonts w:ascii="Century Gothic" w:hAnsi="Century Gothic"/>
          <w:b w:val="0"/>
          <w:sz w:val="20"/>
          <w:szCs w:val="22"/>
        </w:rPr>
        <w:t xml:space="preserve">Mini </w:t>
      </w:r>
      <w:proofErr w:type="spellStart"/>
      <w:r>
        <w:rPr>
          <w:rFonts w:ascii="Century Gothic" w:hAnsi="Century Gothic"/>
          <w:b w:val="0"/>
          <w:sz w:val="20"/>
          <w:szCs w:val="22"/>
        </w:rPr>
        <w:t>Split</w:t>
      </w:r>
      <w:proofErr w:type="spellEnd"/>
      <w:r>
        <w:rPr>
          <w:rFonts w:ascii="Century Gothic" w:hAnsi="Century Gothic"/>
          <w:b w:val="0"/>
          <w:sz w:val="20"/>
          <w:szCs w:val="22"/>
        </w:rPr>
        <w:t xml:space="preserve"> Inverter</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Controle remoto sem fio padrão do fabricante com a função “TIMER” para programação horária de funcionamento.</w:t>
      </w:r>
    </w:p>
    <w:p w:rsidR="00890418" w:rsidRDefault="00890418">
      <w:pPr>
        <w:pStyle w:val="Textoembloco"/>
        <w:spacing w:line="360" w:lineRule="auto"/>
        <w:ind w:left="284" w:right="578"/>
        <w:jc w:val="both"/>
        <w:rPr>
          <w:rFonts w:ascii="Century Gothic" w:hAnsi="Century Gothic"/>
          <w:b w:val="0"/>
          <w:sz w:val="20"/>
          <w:szCs w:val="22"/>
        </w:rPr>
      </w:pPr>
    </w:p>
    <w:p w:rsidR="008138B8" w:rsidRDefault="008138B8">
      <w:pPr>
        <w:ind w:left="284" w:right="578"/>
        <w:jc w:val="both"/>
        <w:rPr>
          <w:rFonts w:ascii="Century Gothic" w:hAnsi="Century Gothic"/>
          <w:b/>
          <w:bCs/>
          <w:szCs w:val="22"/>
        </w:rPr>
      </w:pPr>
    </w:p>
    <w:p w:rsidR="008138B8" w:rsidRPr="00890418" w:rsidRDefault="006D1BC8" w:rsidP="00890418">
      <w:pPr>
        <w:pStyle w:val="PargrafodaLista"/>
        <w:numPr>
          <w:ilvl w:val="0"/>
          <w:numId w:val="25"/>
        </w:numPr>
        <w:spacing w:line="360" w:lineRule="auto"/>
        <w:ind w:right="578"/>
        <w:jc w:val="both"/>
        <w:rPr>
          <w:rFonts w:ascii="Century Gothic" w:hAnsi="Century Gothic"/>
          <w:b/>
          <w:szCs w:val="22"/>
        </w:rPr>
      </w:pPr>
      <w:r w:rsidRPr="00890418">
        <w:rPr>
          <w:rFonts w:ascii="Century Gothic" w:hAnsi="Century Gothic"/>
          <w:b/>
          <w:szCs w:val="22"/>
        </w:rPr>
        <w:t xml:space="preserve">SEGURANÇA, MEIO AMBIENTE E SAÚDE - </w:t>
      </w:r>
      <w:proofErr w:type="gramStart"/>
      <w:r w:rsidRPr="00890418">
        <w:rPr>
          <w:rFonts w:ascii="Century Gothic" w:hAnsi="Century Gothic"/>
          <w:b/>
          <w:szCs w:val="22"/>
        </w:rPr>
        <w:t>SMS</w:t>
      </w:r>
      <w:proofErr w:type="gramEnd"/>
    </w:p>
    <w:p w:rsidR="008138B8" w:rsidRDefault="008138B8">
      <w:pPr>
        <w:pStyle w:val="Textoembloco"/>
        <w:spacing w:line="360" w:lineRule="auto"/>
        <w:ind w:left="284" w:right="578"/>
        <w:jc w:val="both"/>
        <w:rPr>
          <w:rFonts w:ascii="Century Gothic" w:hAnsi="Century Gothic"/>
          <w:b w:val="0"/>
          <w:sz w:val="20"/>
          <w:szCs w:val="22"/>
        </w:rPr>
      </w:pPr>
    </w:p>
    <w:p w:rsidR="00816948" w:rsidRDefault="0081694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9.1.</w:t>
      </w:r>
      <w:r w:rsidR="00890418">
        <w:rPr>
          <w:rFonts w:ascii="Century Gothic" w:hAnsi="Century Gothic"/>
          <w:b w:val="0"/>
          <w:sz w:val="20"/>
          <w:szCs w:val="22"/>
        </w:rPr>
        <w:t xml:space="preserve"> </w:t>
      </w:r>
      <w:r>
        <w:rPr>
          <w:rFonts w:ascii="Century Gothic" w:hAnsi="Century Gothic"/>
          <w:b w:val="0"/>
          <w:sz w:val="20"/>
          <w:szCs w:val="22"/>
        </w:rPr>
        <w:t>No desenvolvimento dos serviços a CONTRATADA devera atender a todas as normas de segurança, assumindo danos oriundos do descumprimento dessas obrigações.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9.2.</w:t>
      </w:r>
      <w:r w:rsidR="00890418">
        <w:rPr>
          <w:rFonts w:ascii="Century Gothic" w:hAnsi="Century Gothic"/>
          <w:b w:val="0"/>
          <w:sz w:val="20"/>
          <w:szCs w:val="22"/>
        </w:rPr>
        <w:t xml:space="preserve"> </w:t>
      </w:r>
      <w:r>
        <w:rPr>
          <w:rFonts w:ascii="Century Gothic" w:hAnsi="Century Gothic"/>
          <w:b w:val="0"/>
          <w:sz w:val="20"/>
          <w:szCs w:val="22"/>
        </w:rPr>
        <w:t>A Contratada deverá prever recursos para socorro imediato e para renovação de eventuais acidentados.</w:t>
      </w:r>
    </w:p>
    <w:p w:rsidR="006D1BC8" w:rsidRDefault="006D1BC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 xml:space="preserve">9.3. A CONTRATADA deverá fornecer gratuitamente ao seu pessoal, a </w:t>
      </w:r>
      <w:proofErr w:type="gramStart"/>
      <w:r>
        <w:rPr>
          <w:rFonts w:ascii="Century Gothic" w:hAnsi="Century Gothic"/>
          <w:b w:val="0"/>
          <w:sz w:val="20"/>
          <w:szCs w:val="22"/>
        </w:rPr>
        <w:t>ser</w:t>
      </w:r>
      <w:proofErr w:type="gramEnd"/>
      <w:r>
        <w:rPr>
          <w:rFonts w:ascii="Century Gothic" w:hAnsi="Century Gothic"/>
          <w:b w:val="0"/>
          <w:sz w:val="20"/>
          <w:szCs w:val="22"/>
        </w:rPr>
        <w:t xml:space="preserve"> empregado na execução dos serviços, os seguintes Equipamentos de Proteção Individual (EPI), porém sem se limitar:</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numPr>
          <w:ilvl w:val="0"/>
          <w:numId w:val="17"/>
        </w:numPr>
        <w:spacing w:line="360" w:lineRule="auto"/>
        <w:ind w:right="578"/>
        <w:jc w:val="both"/>
        <w:rPr>
          <w:rFonts w:ascii="Century Gothic" w:hAnsi="Century Gothic"/>
          <w:b w:val="0"/>
          <w:sz w:val="20"/>
          <w:szCs w:val="22"/>
        </w:rPr>
      </w:pPr>
      <w:r>
        <w:rPr>
          <w:rFonts w:ascii="Century Gothic" w:hAnsi="Century Gothic"/>
          <w:b w:val="0"/>
          <w:sz w:val="20"/>
          <w:szCs w:val="22"/>
        </w:rPr>
        <w:t>Capacete de segurança com jugular;</w:t>
      </w:r>
    </w:p>
    <w:p w:rsidR="008138B8" w:rsidRDefault="006D1BC8">
      <w:pPr>
        <w:pStyle w:val="Textoembloco"/>
        <w:numPr>
          <w:ilvl w:val="0"/>
          <w:numId w:val="17"/>
        </w:numPr>
        <w:spacing w:line="360" w:lineRule="auto"/>
        <w:ind w:right="578"/>
        <w:jc w:val="both"/>
        <w:rPr>
          <w:rFonts w:ascii="Century Gothic" w:hAnsi="Century Gothic"/>
          <w:b w:val="0"/>
          <w:sz w:val="20"/>
          <w:szCs w:val="22"/>
        </w:rPr>
      </w:pPr>
      <w:r>
        <w:rPr>
          <w:rFonts w:ascii="Century Gothic" w:hAnsi="Century Gothic"/>
          <w:b w:val="0"/>
          <w:sz w:val="20"/>
          <w:szCs w:val="22"/>
        </w:rPr>
        <w:t>Botina de segurança;</w:t>
      </w:r>
    </w:p>
    <w:p w:rsidR="008138B8" w:rsidRDefault="006D1BC8">
      <w:pPr>
        <w:pStyle w:val="Textoembloco"/>
        <w:numPr>
          <w:ilvl w:val="0"/>
          <w:numId w:val="17"/>
        </w:numPr>
        <w:spacing w:line="360" w:lineRule="auto"/>
        <w:ind w:right="578"/>
        <w:jc w:val="both"/>
        <w:rPr>
          <w:rFonts w:ascii="Century Gothic" w:hAnsi="Century Gothic"/>
          <w:b w:val="0"/>
          <w:sz w:val="20"/>
          <w:szCs w:val="22"/>
        </w:rPr>
      </w:pPr>
      <w:r>
        <w:rPr>
          <w:rFonts w:ascii="Century Gothic" w:hAnsi="Century Gothic"/>
          <w:b w:val="0"/>
          <w:sz w:val="20"/>
          <w:szCs w:val="22"/>
        </w:rPr>
        <w:t>Óculos de segurança;</w:t>
      </w:r>
    </w:p>
    <w:p w:rsidR="008138B8" w:rsidRDefault="006D1BC8">
      <w:pPr>
        <w:pStyle w:val="Textoembloco"/>
        <w:numPr>
          <w:ilvl w:val="0"/>
          <w:numId w:val="17"/>
        </w:numPr>
        <w:spacing w:line="360" w:lineRule="auto"/>
        <w:ind w:right="578"/>
        <w:jc w:val="both"/>
        <w:rPr>
          <w:rFonts w:ascii="Century Gothic" w:hAnsi="Century Gothic"/>
          <w:b w:val="0"/>
          <w:sz w:val="20"/>
          <w:szCs w:val="22"/>
        </w:rPr>
      </w:pPr>
      <w:r>
        <w:rPr>
          <w:rFonts w:ascii="Century Gothic" w:hAnsi="Century Gothic"/>
          <w:b w:val="0"/>
          <w:sz w:val="20"/>
          <w:szCs w:val="22"/>
        </w:rPr>
        <w:lastRenderedPageBreak/>
        <w:t>Máscara de solda contra fumos metálicos;</w:t>
      </w:r>
    </w:p>
    <w:p w:rsidR="008138B8" w:rsidRDefault="006D1BC8">
      <w:pPr>
        <w:pStyle w:val="Textoembloco"/>
        <w:numPr>
          <w:ilvl w:val="0"/>
          <w:numId w:val="17"/>
        </w:numPr>
        <w:spacing w:line="360" w:lineRule="auto"/>
        <w:ind w:right="578"/>
        <w:jc w:val="both"/>
        <w:rPr>
          <w:rFonts w:ascii="Century Gothic" w:hAnsi="Century Gothic"/>
          <w:b w:val="0"/>
          <w:sz w:val="20"/>
          <w:szCs w:val="22"/>
        </w:rPr>
      </w:pPr>
      <w:r>
        <w:rPr>
          <w:rFonts w:ascii="Century Gothic" w:hAnsi="Century Gothic"/>
          <w:b w:val="0"/>
          <w:sz w:val="20"/>
          <w:szCs w:val="22"/>
        </w:rPr>
        <w:t>Respirador contra pó;</w:t>
      </w:r>
    </w:p>
    <w:p w:rsidR="008138B8" w:rsidRDefault="006D1BC8">
      <w:pPr>
        <w:pStyle w:val="Textoembloco"/>
        <w:numPr>
          <w:ilvl w:val="0"/>
          <w:numId w:val="17"/>
        </w:numPr>
        <w:spacing w:line="360" w:lineRule="auto"/>
        <w:ind w:right="578"/>
        <w:jc w:val="both"/>
        <w:rPr>
          <w:rFonts w:ascii="Century Gothic" w:hAnsi="Century Gothic"/>
          <w:b w:val="0"/>
          <w:sz w:val="20"/>
          <w:szCs w:val="22"/>
        </w:rPr>
      </w:pPr>
      <w:r>
        <w:rPr>
          <w:rFonts w:ascii="Century Gothic" w:hAnsi="Century Gothic"/>
          <w:b w:val="0"/>
          <w:sz w:val="20"/>
          <w:szCs w:val="22"/>
        </w:rPr>
        <w:t>Protetor auricular;</w:t>
      </w:r>
    </w:p>
    <w:p w:rsidR="008138B8" w:rsidRDefault="006D1BC8">
      <w:pPr>
        <w:pStyle w:val="Textoembloco"/>
        <w:numPr>
          <w:ilvl w:val="0"/>
          <w:numId w:val="17"/>
        </w:numPr>
        <w:spacing w:line="360" w:lineRule="auto"/>
        <w:ind w:right="578"/>
        <w:jc w:val="both"/>
        <w:rPr>
          <w:rFonts w:ascii="Century Gothic" w:hAnsi="Century Gothic"/>
          <w:b w:val="0"/>
          <w:sz w:val="20"/>
          <w:szCs w:val="22"/>
        </w:rPr>
      </w:pPr>
      <w:r>
        <w:rPr>
          <w:rFonts w:ascii="Century Gothic" w:hAnsi="Century Gothic"/>
          <w:b w:val="0"/>
          <w:sz w:val="20"/>
          <w:szCs w:val="22"/>
        </w:rPr>
        <w:t>Luvas;</w:t>
      </w:r>
    </w:p>
    <w:p w:rsidR="008138B8" w:rsidRDefault="006D1BC8">
      <w:pPr>
        <w:pStyle w:val="Textoembloco"/>
        <w:numPr>
          <w:ilvl w:val="0"/>
          <w:numId w:val="17"/>
        </w:numPr>
        <w:spacing w:line="360" w:lineRule="auto"/>
        <w:ind w:right="578"/>
        <w:jc w:val="both"/>
        <w:rPr>
          <w:rFonts w:ascii="Century Gothic" w:hAnsi="Century Gothic"/>
          <w:b w:val="0"/>
          <w:sz w:val="20"/>
          <w:szCs w:val="22"/>
        </w:rPr>
      </w:pPr>
      <w:r>
        <w:rPr>
          <w:rFonts w:ascii="Century Gothic" w:hAnsi="Century Gothic"/>
          <w:b w:val="0"/>
          <w:sz w:val="20"/>
          <w:szCs w:val="22"/>
        </w:rPr>
        <w:t>Outros específicos para o tipo de trabalho e que a Contatada julgue necessário.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9.4.</w:t>
      </w:r>
      <w:r w:rsidR="00890418">
        <w:rPr>
          <w:rFonts w:ascii="Century Gothic" w:hAnsi="Century Gothic"/>
          <w:b w:val="0"/>
          <w:sz w:val="20"/>
          <w:szCs w:val="22"/>
        </w:rPr>
        <w:t xml:space="preserve"> </w:t>
      </w:r>
      <w:r>
        <w:rPr>
          <w:rFonts w:ascii="Century Gothic" w:hAnsi="Century Gothic"/>
          <w:b w:val="0"/>
          <w:sz w:val="20"/>
          <w:szCs w:val="22"/>
        </w:rPr>
        <w:t xml:space="preserve">A CONTRATADA deverá fornecer gratuitamente ao seu pessoal ferramentas adequadas e em bom estado de conservação e utilização. Todas as ferramentas e equipamentos devem ser testados antes da sua efetiva utilização. Não será permitido o uso de ferramentas inadequadas, ou com o seu prazo de </w:t>
      </w:r>
      <w:proofErr w:type="gramStart"/>
      <w:r>
        <w:rPr>
          <w:rFonts w:ascii="Century Gothic" w:hAnsi="Century Gothic"/>
          <w:b w:val="0"/>
          <w:sz w:val="20"/>
          <w:szCs w:val="22"/>
        </w:rPr>
        <w:t>validade (manutenção) vencidos</w:t>
      </w:r>
      <w:proofErr w:type="gramEnd"/>
      <w:r>
        <w:rPr>
          <w:rFonts w:ascii="Century Gothic" w:hAnsi="Century Gothic"/>
          <w:b w:val="0"/>
          <w:sz w:val="20"/>
          <w:szCs w:val="22"/>
        </w:rPr>
        <w:t>.</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9.5.</w:t>
      </w:r>
      <w:r w:rsidR="00890418">
        <w:rPr>
          <w:rFonts w:ascii="Century Gothic" w:hAnsi="Century Gothic"/>
          <w:b w:val="0"/>
          <w:sz w:val="20"/>
          <w:szCs w:val="22"/>
        </w:rPr>
        <w:t xml:space="preserve"> </w:t>
      </w:r>
      <w:r>
        <w:rPr>
          <w:rFonts w:ascii="Century Gothic" w:hAnsi="Century Gothic"/>
          <w:b w:val="0"/>
          <w:sz w:val="20"/>
          <w:szCs w:val="22"/>
        </w:rPr>
        <w:t>A CONTRATADA deverá tomar as precauções e providências para que o ambiente em que atue na área de montagem e de seu canteiro de obras, não venha a ser deteriorado. Portanto, o local de trabalho deverá ser mantido limpo, higiênico, seguro, preservando árvores, plantas, evitando o derramamento de óleos, graxas, combustíveis, solventes, tintas, queima de materiais inflamáveis, etc., tudo que, enfim possa agredir o meio ambiente. A restauração de eventual área deteriorada pela CONTRATADA será de sua integral responsabilidade, que assumirá, também, os ônus de pagamento de multas que venham a ser aplicada pelos órgãos oficiais competentes.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Deverão ser obedecidos os seguintes itens no desenvolvimento dos serviços:</w:t>
      </w:r>
    </w:p>
    <w:p w:rsidR="008138B8" w:rsidRDefault="008138B8">
      <w:pPr>
        <w:pStyle w:val="Textoembloco"/>
        <w:spacing w:line="360" w:lineRule="auto"/>
        <w:ind w:left="284" w:right="578"/>
        <w:jc w:val="both"/>
        <w:rPr>
          <w:rFonts w:ascii="Century Gothic" w:hAnsi="Century Gothic"/>
          <w:b w:val="0"/>
          <w:sz w:val="20"/>
          <w:szCs w:val="22"/>
        </w:rPr>
      </w:pPr>
    </w:p>
    <w:p w:rsidR="006D1BC8" w:rsidRDefault="006D1BC8" w:rsidP="00890418">
      <w:pPr>
        <w:pStyle w:val="Textoembloco"/>
        <w:numPr>
          <w:ilvl w:val="0"/>
          <w:numId w:val="26"/>
        </w:numPr>
        <w:spacing w:line="360" w:lineRule="auto"/>
        <w:ind w:right="578"/>
        <w:jc w:val="both"/>
        <w:rPr>
          <w:rFonts w:ascii="Century Gothic" w:hAnsi="Century Gothic"/>
          <w:b w:val="0"/>
          <w:sz w:val="20"/>
          <w:szCs w:val="22"/>
        </w:rPr>
      </w:pPr>
      <w:r>
        <w:rPr>
          <w:rFonts w:ascii="Century Gothic" w:hAnsi="Century Gothic"/>
          <w:b w:val="0"/>
          <w:sz w:val="20"/>
          <w:szCs w:val="22"/>
        </w:rPr>
        <w:t xml:space="preserve">O lixo doméstico (marmitas </w:t>
      </w:r>
      <w:proofErr w:type="spellStart"/>
      <w:r>
        <w:rPr>
          <w:rFonts w:ascii="Century Gothic" w:hAnsi="Century Gothic"/>
          <w:b w:val="0"/>
          <w:sz w:val="20"/>
          <w:szCs w:val="22"/>
        </w:rPr>
        <w:t>aluminizadas</w:t>
      </w:r>
      <w:proofErr w:type="spellEnd"/>
      <w:r>
        <w:rPr>
          <w:rFonts w:ascii="Century Gothic" w:hAnsi="Century Gothic"/>
          <w:b w:val="0"/>
          <w:sz w:val="20"/>
          <w:szCs w:val="22"/>
        </w:rPr>
        <w:t>, copos descartáveis, papéis, plásticos, etc.) deverá ser acondicionado em sacos plásticos, separados por tipo de resíduo.</w:t>
      </w:r>
    </w:p>
    <w:p w:rsidR="00890418" w:rsidRPr="00890418" w:rsidRDefault="00890418" w:rsidP="00890418">
      <w:pPr>
        <w:pStyle w:val="Textoembloco"/>
        <w:spacing w:line="360" w:lineRule="auto"/>
        <w:ind w:left="644" w:right="578"/>
        <w:jc w:val="both"/>
        <w:rPr>
          <w:rFonts w:ascii="Century Gothic" w:hAnsi="Century Gothic"/>
          <w:b w:val="0"/>
          <w:sz w:val="20"/>
          <w:szCs w:val="22"/>
        </w:rPr>
      </w:pPr>
    </w:p>
    <w:p w:rsidR="008138B8" w:rsidRDefault="006D1BC8" w:rsidP="00890418">
      <w:pPr>
        <w:pStyle w:val="Textoembloco"/>
        <w:numPr>
          <w:ilvl w:val="0"/>
          <w:numId w:val="26"/>
        </w:numPr>
        <w:spacing w:line="360" w:lineRule="auto"/>
        <w:ind w:right="578"/>
        <w:jc w:val="both"/>
        <w:rPr>
          <w:rFonts w:ascii="Century Gothic" w:hAnsi="Century Gothic"/>
          <w:b w:val="0"/>
          <w:sz w:val="20"/>
          <w:szCs w:val="22"/>
        </w:rPr>
      </w:pPr>
      <w:r>
        <w:rPr>
          <w:rFonts w:ascii="Century Gothic" w:hAnsi="Century Gothic"/>
          <w:b w:val="0"/>
          <w:sz w:val="20"/>
          <w:szCs w:val="22"/>
        </w:rPr>
        <w:t>O lixo industrial (estopas e trapos contaminados, latas, vidros, filtros de óleo, etc.) deverá ser acondicionado em recipientes de plástico ou lixeiras industriais, separados de acordo com o tipo de resíduo.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rsidP="00890418">
      <w:pPr>
        <w:pStyle w:val="Textoembloco"/>
        <w:numPr>
          <w:ilvl w:val="0"/>
          <w:numId w:val="26"/>
        </w:numPr>
        <w:spacing w:line="360" w:lineRule="auto"/>
        <w:ind w:right="578"/>
        <w:jc w:val="both"/>
        <w:rPr>
          <w:rFonts w:ascii="Century Gothic" w:hAnsi="Century Gothic"/>
          <w:b w:val="0"/>
          <w:sz w:val="20"/>
          <w:szCs w:val="22"/>
        </w:rPr>
      </w:pPr>
      <w:r>
        <w:rPr>
          <w:rFonts w:ascii="Century Gothic" w:hAnsi="Century Gothic"/>
          <w:b w:val="0"/>
          <w:sz w:val="20"/>
          <w:szCs w:val="22"/>
        </w:rPr>
        <w:t>Os resíduos industriais (óleos lubrificantes, graxas, detergentes, solventes, etc.) deverão ser acondicionados em tonéis metálicos ou plásticos, separados de acordo com o tipo de resíduo.</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Os subitens “a”, “b”, e “c” serão retirados para fora da área de refinaria, incluindo carga, transporte e descarga, ficando inteiramente a cargo da CONTRATADA, sem ônus para a CONTRATADA.</w:t>
      </w:r>
    </w:p>
    <w:p w:rsidR="008138B8" w:rsidRDefault="008138B8">
      <w:pPr>
        <w:spacing w:line="360" w:lineRule="auto"/>
        <w:ind w:left="284" w:right="578"/>
        <w:jc w:val="both"/>
        <w:rPr>
          <w:rFonts w:ascii="Century Gothic" w:hAnsi="Century Gothic"/>
          <w:b/>
          <w:szCs w:val="22"/>
        </w:rPr>
      </w:pPr>
    </w:p>
    <w:p w:rsidR="00890418" w:rsidRDefault="00890418">
      <w:pPr>
        <w:spacing w:line="360" w:lineRule="auto"/>
        <w:ind w:left="284" w:right="578"/>
        <w:jc w:val="both"/>
        <w:rPr>
          <w:rFonts w:ascii="Century Gothic" w:hAnsi="Century Gothic"/>
          <w:b/>
          <w:szCs w:val="22"/>
        </w:rPr>
      </w:pPr>
    </w:p>
    <w:p w:rsidR="008138B8" w:rsidRPr="00890418" w:rsidRDefault="006D1BC8" w:rsidP="00890418">
      <w:pPr>
        <w:pStyle w:val="PargrafodaLista"/>
        <w:numPr>
          <w:ilvl w:val="0"/>
          <w:numId w:val="25"/>
        </w:numPr>
        <w:spacing w:line="360" w:lineRule="auto"/>
        <w:ind w:right="578"/>
        <w:jc w:val="both"/>
        <w:rPr>
          <w:rFonts w:ascii="Century Gothic" w:hAnsi="Century Gothic"/>
          <w:b/>
          <w:szCs w:val="22"/>
        </w:rPr>
      </w:pPr>
      <w:r w:rsidRPr="00890418">
        <w:rPr>
          <w:rFonts w:ascii="Century Gothic" w:hAnsi="Century Gothic"/>
          <w:b/>
          <w:szCs w:val="22"/>
        </w:rPr>
        <w:lastRenderedPageBreak/>
        <w:t>FOLHA DE DADOS</w:t>
      </w:r>
    </w:p>
    <w:p w:rsidR="008138B8" w:rsidRDefault="008138B8">
      <w:pPr>
        <w:pStyle w:val="Textoembloco"/>
        <w:spacing w:line="360" w:lineRule="auto"/>
        <w:ind w:left="284" w:right="578"/>
        <w:jc w:val="both"/>
        <w:rPr>
          <w:rFonts w:ascii="Century Gothic" w:hAnsi="Century Gothic"/>
          <w:b w:val="0"/>
          <w:sz w:val="20"/>
          <w:szCs w:val="22"/>
        </w:rPr>
      </w:pPr>
    </w:p>
    <w:p w:rsidR="008138B8" w:rsidRDefault="006D1BC8">
      <w:pPr>
        <w:pStyle w:val="Textoembloco"/>
        <w:spacing w:line="360" w:lineRule="auto"/>
        <w:ind w:left="284" w:right="578"/>
        <w:jc w:val="both"/>
        <w:rPr>
          <w:rFonts w:ascii="Century Gothic" w:hAnsi="Century Gothic"/>
          <w:b w:val="0"/>
          <w:sz w:val="20"/>
          <w:szCs w:val="22"/>
        </w:rPr>
      </w:pPr>
      <w:r>
        <w:rPr>
          <w:rFonts w:ascii="Century Gothic" w:hAnsi="Century Gothic"/>
          <w:b w:val="0"/>
          <w:sz w:val="20"/>
          <w:szCs w:val="22"/>
        </w:rPr>
        <w:t>A Contratada deverá obrigatoriamente apresentar à Fiscalização, antes do início da execução dos serviços, as Folhas de Dados dos Equipamentos, contendo todas as informações técnicas. A não apresentação da documentação técnica poderá implicar a suspensão da execução da instalação até que esta exigência seja atendida.</w:t>
      </w:r>
    </w:p>
    <w:sectPr w:rsidR="008138B8" w:rsidSect="00FB2FF8">
      <w:headerReference w:type="default" r:id="rId7"/>
      <w:footerReference w:type="even" r:id="rId8"/>
      <w:footerReference w:type="default" r:id="rId9"/>
      <w:pgSz w:w="11907" w:h="16839" w:code="9"/>
      <w:pgMar w:top="1418" w:right="851" w:bottom="1418" w:left="1134" w:header="567" w:footer="114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2C3" w:rsidRDefault="007C02C3">
      <w:r>
        <w:separator/>
      </w:r>
    </w:p>
  </w:endnote>
  <w:endnote w:type="continuationSeparator" w:id="0">
    <w:p w:rsidR="007C02C3" w:rsidRDefault="007C02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8B8" w:rsidRDefault="009238A7">
    <w:pPr>
      <w:pStyle w:val="Rodap"/>
      <w:framePr w:wrap="around" w:vAnchor="text" w:hAnchor="margin" w:xAlign="right" w:y="1"/>
      <w:rPr>
        <w:rStyle w:val="Nmerodepgina"/>
      </w:rPr>
    </w:pPr>
    <w:r>
      <w:rPr>
        <w:rStyle w:val="Nmerodepgina"/>
      </w:rPr>
      <w:fldChar w:fldCharType="begin"/>
    </w:r>
    <w:r w:rsidR="006D1BC8">
      <w:rPr>
        <w:rStyle w:val="Nmerodepgina"/>
      </w:rPr>
      <w:instrText xml:space="preserve">PAGE  </w:instrText>
    </w:r>
    <w:r>
      <w:rPr>
        <w:rStyle w:val="Nmerodepgina"/>
      </w:rPr>
      <w:fldChar w:fldCharType="end"/>
    </w:r>
  </w:p>
  <w:p w:rsidR="008138B8" w:rsidRDefault="008138B8">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8B8" w:rsidRDefault="009238A7">
    <w:pPr>
      <w:pStyle w:val="Rodap"/>
      <w:framePr w:wrap="around" w:vAnchor="text" w:hAnchor="margin" w:xAlign="right" w:y="1"/>
      <w:rPr>
        <w:rStyle w:val="Nmerodepgina"/>
      </w:rPr>
    </w:pPr>
    <w:r>
      <w:rPr>
        <w:rStyle w:val="Nmerodepgina"/>
      </w:rPr>
      <w:fldChar w:fldCharType="begin"/>
    </w:r>
    <w:r w:rsidR="006D1BC8">
      <w:rPr>
        <w:rStyle w:val="Nmerodepgina"/>
      </w:rPr>
      <w:instrText xml:space="preserve">PAGE  </w:instrText>
    </w:r>
    <w:r>
      <w:rPr>
        <w:rStyle w:val="Nmerodepgina"/>
      </w:rPr>
      <w:fldChar w:fldCharType="separate"/>
    </w:r>
    <w:r w:rsidR="002905F1">
      <w:rPr>
        <w:rStyle w:val="Nmerodepgina"/>
      </w:rPr>
      <w:t>1</w:t>
    </w:r>
    <w:r>
      <w:rPr>
        <w:rStyle w:val="Nmerodepgina"/>
      </w:rPr>
      <w:fldChar w:fldCharType="end"/>
    </w:r>
  </w:p>
  <w:p w:rsidR="008138B8" w:rsidRPr="00FA0CAB" w:rsidRDefault="00FA0CAB" w:rsidP="00FA0CAB">
    <w:pPr>
      <w:pStyle w:val="Rodap"/>
      <w:ind w:right="360"/>
      <w:jc w:val="center"/>
      <w:rPr>
        <w:rFonts w:ascii="Century Gothic" w:hAnsi="Century Gothic" w:cs="Arial"/>
        <w:sz w:val="22"/>
        <w:szCs w:val="22"/>
      </w:rPr>
    </w:pPr>
    <w:r w:rsidRPr="00FA0CAB">
      <w:rPr>
        <w:rFonts w:ascii="Century Gothic" w:hAnsi="Century Gothic" w:cs="Arial"/>
        <w:sz w:val="22"/>
        <w:szCs w:val="22"/>
      </w:rPr>
      <w:t>GUIDO DE CARVALHO MENDES I CREA/MG – 4.688/D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2C3" w:rsidRDefault="007C02C3">
      <w:r>
        <w:separator/>
      </w:r>
    </w:p>
  </w:footnote>
  <w:footnote w:type="continuationSeparator" w:id="0">
    <w:p w:rsidR="007C02C3" w:rsidRDefault="007C02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8B8" w:rsidRDefault="008138B8">
    <w:pPr>
      <w:pStyle w:val="Cabealho"/>
      <w:ind w:left="3402" w:firstLine="4419"/>
      <w:rPr>
        <w:b/>
      </w:rPr>
    </w:pPr>
  </w:p>
  <w:p w:rsidR="008138B8" w:rsidRDefault="006D1BC8">
    <w:pPr>
      <w:pStyle w:val="Cabealho"/>
      <w:ind w:left="3402" w:hanging="4111"/>
      <w:jc w:val="both"/>
    </w:pPr>
    <w:r>
      <w:rPr>
        <w:b/>
      </w:rPr>
      <w:t>__________________________________________________________________________________________________________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D02"/>
    <w:multiLevelType w:val="hybridMultilevel"/>
    <w:tmpl w:val="23BE9C7E"/>
    <w:lvl w:ilvl="0" w:tplc="C2908A98">
      <w:start w:val="1"/>
      <w:numFmt w:val="bullet"/>
      <w:lvlText w:val=""/>
      <w:lvlJc w:val="left"/>
      <w:pPr>
        <w:tabs>
          <w:tab w:val="num" w:pos="644"/>
        </w:tabs>
        <w:ind w:left="644" w:hanging="360"/>
      </w:pPr>
      <w:rPr>
        <w:rFonts w:ascii="Symbol" w:hAnsi="Symbol" w:hint="default"/>
        <w:sz w:val="16"/>
        <w:szCs w:val="16"/>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
    <w:nsid w:val="0B137AF9"/>
    <w:multiLevelType w:val="hybridMultilevel"/>
    <w:tmpl w:val="0CAC74CE"/>
    <w:lvl w:ilvl="0" w:tplc="769A675E">
      <w:start w:val="1"/>
      <w:numFmt w:val="bullet"/>
      <w:lvlText w:val=""/>
      <w:lvlJc w:val="left"/>
      <w:pPr>
        <w:tabs>
          <w:tab w:val="num" w:pos="1494"/>
        </w:tabs>
        <w:ind w:left="1494" w:hanging="360"/>
      </w:pPr>
      <w:rPr>
        <w:rFonts w:ascii="Symbol" w:hAnsi="Symbol" w:cs="Symbol" w:hint="default"/>
        <w:sz w:val="18"/>
        <w:szCs w:val="18"/>
      </w:rPr>
    </w:lvl>
    <w:lvl w:ilvl="1" w:tplc="04160003">
      <w:start w:val="1"/>
      <w:numFmt w:val="bullet"/>
      <w:lvlText w:val="o"/>
      <w:lvlJc w:val="left"/>
      <w:pPr>
        <w:tabs>
          <w:tab w:val="num" w:pos="2214"/>
        </w:tabs>
        <w:ind w:left="2214" w:hanging="360"/>
      </w:pPr>
      <w:rPr>
        <w:rFonts w:ascii="Courier New" w:hAnsi="Courier New" w:cs="Courier New" w:hint="default"/>
      </w:rPr>
    </w:lvl>
    <w:lvl w:ilvl="2" w:tplc="04160005">
      <w:start w:val="1"/>
      <w:numFmt w:val="bullet"/>
      <w:lvlText w:val=""/>
      <w:lvlJc w:val="left"/>
      <w:pPr>
        <w:tabs>
          <w:tab w:val="num" w:pos="2934"/>
        </w:tabs>
        <w:ind w:left="2934" w:hanging="360"/>
      </w:pPr>
      <w:rPr>
        <w:rFonts w:ascii="Wingdings" w:hAnsi="Wingdings" w:cs="Wingdings" w:hint="default"/>
      </w:rPr>
    </w:lvl>
    <w:lvl w:ilvl="3" w:tplc="04160001">
      <w:start w:val="1"/>
      <w:numFmt w:val="bullet"/>
      <w:lvlText w:val=""/>
      <w:lvlJc w:val="left"/>
      <w:pPr>
        <w:tabs>
          <w:tab w:val="num" w:pos="3654"/>
        </w:tabs>
        <w:ind w:left="3654" w:hanging="360"/>
      </w:pPr>
      <w:rPr>
        <w:rFonts w:ascii="Symbol" w:hAnsi="Symbol" w:cs="Symbol" w:hint="default"/>
      </w:rPr>
    </w:lvl>
    <w:lvl w:ilvl="4" w:tplc="04160003">
      <w:start w:val="1"/>
      <w:numFmt w:val="bullet"/>
      <w:lvlText w:val="o"/>
      <w:lvlJc w:val="left"/>
      <w:pPr>
        <w:tabs>
          <w:tab w:val="num" w:pos="4374"/>
        </w:tabs>
        <w:ind w:left="4374" w:hanging="360"/>
      </w:pPr>
      <w:rPr>
        <w:rFonts w:ascii="Courier New" w:hAnsi="Courier New" w:cs="Courier New" w:hint="default"/>
      </w:rPr>
    </w:lvl>
    <w:lvl w:ilvl="5" w:tplc="04160005">
      <w:start w:val="1"/>
      <w:numFmt w:val="bullet"/>
      <w:lvlText w:val=""/>
      <w:lvlJc w:val="left"/>
      <w:pPr>
        <w:tabs>
          <w:tab w:val="num" w:pos="5094"/>
        </w:tabs>
        <w:ind w:left="5094" w:hanging="360"/>
      </w:pPr>
      <w:rPr>
        <w:rFonts w:ascii="Wingdings" w:hAnsi="Wingdings" w:cs="Wingdings" w:hint="default"/>
      </w:rPr>
    </w:lvl>
    <w:lvl w:ilvl="6" w:tplc="04160001">
      <w:start w:val="1"/>
      <w:numFmt w:val="bullet"/>
      <w:lvlText w:val=""/>
      <w:lvlJc w:val="left"/>
      <w:pPr>
        <w:tabs>
          <w:tab w:val="num" w:pos="5814"/>
        </w:tabs>
        <w:ind w:left="5814" w:hanging="360"/>
      </w:pPr>
      <w:rPr>
        <w:rFonts w:ascii="Symbol" w:hAnsi="Symbol" w:cs="Symbol" w:hint="default"/>
      </w:rPr>
    </w:lvl>
    <w:lvl w:ilvl="7" w:tplc="04160003">
      <w:start w:val="1"/>
      <w:numFmt w:val="bullet"/>
      <w:lvlText w:val="o"/>
      <w:lvlJc w:val="left"/>
      <w:pPr>
        <w:tabs>
          <w:tab w:val="num" w:pos="6534"/>
        </w:tabs>
        <w:ind w:left="6534" w:hanging="360"/>
      </w:pPr>
      <w:rPr>
        <w:rFonts w:ascii="Courier New" w:hAnsi="Courier New" w:cs="Courier New" w:hint="default"/>
      </w:rPr>
    </w:lvl>
    <w:lvl w:ilvl="8" w:tplc="04160005">
      <w:start w:val="1"/>
      <w:numFmt w:val="bullet"/>
      <w:lvlText w:val=""/>
      <w:lvlJc w:val="left"/>
      <w:pPr>
        <w:tabs>
          <w:tab w:val="num" w:pos="7254"/>
        </w:tabs>
        <w:ind w:left="7254" w:hanging="360"/>
      </w:pPr>
      <w:rPr>
        <w:rFonts w:ascii="Wingdings" w:hAnsi="Wingdings" w:cs="Wingdings" w:hint="default"/>
      </w:rPr>
    </w:lvl>
  </w:abstractNum>
  <w:abstractNum w:abstractNumId="2">
    <w:nsid w:val="0C55455A"/>
    <w:multiLevelType w:val="hybridMultilevel"/>
    <w:tmpl w:val="C0A626D2"/>
    <w:lvl w:ilvl="0" w:tplc="C2908A98">
      <w:start w:val="1"/>
      <w:numFmt w:val="bullet"/>
      <w:lvlText w:val=""/>
      <w:lvlJc w:val="left"/>
      <w:pPr>
        <w:tabs>
          <w:tab w:val="num" w:pos="644"/>
        </w:tabs>
        <w:ind w:left="644" w:hanging="360"/>
      </w:pPr>
      <w:rPr>
        <w:rFonts w:ascii="Symbol" w:hAnsi="Symbol" w:hint="default"/>
        <w:sz w:val="16"/>
        <w:szCs w:val="16"/>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3">
    <w:nsid w:val="0D5B192F"/>
    <w:multiLevelType w:val="hybridMultilevel"/>
    <w:tmpl w:val="92C8849E"/>
    <w:lvl w:ilvl="0" w:tplc="D0FE38E8">
      <w:start w:val="1"/>
      <w:numFmt w:val="bullet"/>
      <w:lvlText w:val=""/>
      <w:lvlJc w:val="left"/>
      <w:pPr>
        <w:tabs>
          <w:tab w:val="num" w:pos="644"/>
        </w:tabs>
        <w:ind w:left="644" w:hanging="360"/>
      </w:pPr>
      <w:rPr>
        <w:rFonts w:ascii="Symbol" w:hAnsi="Symbol" w:hint="default"/>
        <w:sz w:val="16"/>
        <w:szCs w:val="16"/>
      </w:rPr>
    </w:lvl>
    <w:lvl w:ilvl="1" w:tplc="04160003" w:tentative="1">
      <w:start w:val="1"/>
      <w:numFmt w:val="bullet"/>
      <w:lvlText w:val="o"/>
      <w:lvlJc w:val="left"/>
      <w:pPr>
        <w:tabs>
          <w:tab w:val="num" w:pos="1724"/>
        </w:tabs>
        <w:ind w:left="1724" w:hanging="360"/>
      </w:pPr>
      <w:rPr>
        <w:rFonts w:ascii="Courier New" w:hAnsi="Courier New" w:cs="Courier New" w:hint="default"/>
      </w:rPr>
    </w:lvl>
    <w:lvl w:ilvl="2" w:tplc="04160005" w:tentative="1">
      <w:start w:val="1"/>
      <w:numFmt w:val="bullet"/>
      <w:lvlText w:val=""/>
      <w:lvlJc w:val="left"/>
      <w:pPr>
        <w:tabs>
          <w:tab w:val="num" w:pos="2444"/>
        </w:tabs>
        <w:ind w:left="2444" w:hanging="360"/>
      </w:pPr>
      <w:rPr>
        <w:rFonts w:ascii="Wingdings" w:hAnsi="Wingdings" w:hint="default"/>
      </w:rPr>
    </w:lvl>
    <w:lvl w:ilvl="3" w:tplc="04160001" w:tentative="1">
      <w:start w:val="1"/>
      <w:numFmt w:val="bullet"/>
      <w:lvlText w:val=""/>
      <w:lvlJc w:val="left"/>
      <w:pPr>
        <w:tabs>
          <w:tab w:val="num" w:pos="3164"/>
        </w:tabs>
        <w:ind w:left="3164" w:hanging="360"/>
      </w:pPr>
      <w:rPr>
        <w:rFonts w:ascii="Symbol" w:hAnsi="Symbol" w:hint="default"/>
      </w:rPr>
    </w:lvl>
    <w:lvl w:ilvl="4" w:tplc="04160003" w:tentative="1">
      <w:start w:val="1"/>
      <w:numFmt w:val="bullet"/>
      <w:lvlText w:val="o"/>
      <w:lvlJc w:val="left"/>
      <w:pPr>
        <w:tabs>
          <w:tab w:val="num" w:pos="3884"/>
        </w:tabs>
        <w:ind w:left="3884" w:hanging="360"/>
      </w:pPr>
      <w:rPr>
        <w:rFonts w:ascii="Courier New" w:hAnsi="Courier New" w:cs="Courier New" w:hint="default"/>
      </w:rPr>
    </w:lvl>
    <w:lvl w:ilvl="5" w:tplc="04160005" w:tentative="1">
      <w:start w:val="1"/>
      <w:numFmt w:val="bullet"/>
      <w:lvlText w:val=""/>
      <w:lvlJc w:val="left"/>
      <w:pPr>
        <w:tabs>
          <w:tab w:val="num" w:pos="4604"/>
        </w:tabs>
        <w:ind w:left="4604" w:hanging="360"/>
      </w:pPr>
      <w:rPr>
        <w:rFonts w:ascii="Wingdings" w:hAnsi="Wingdings" w:hint="default"/>
      </w:rPr>
    </w:lvl>
    <w:lvl w:ilvl="6" w:tplc="04160001" w:tentative="1">
      <w:start w:val="1"/>
      <w:numFmt w:val="bullet"/>
      <w:lvlText w:val=""/>
      <w:lvlJc w:val="left"/>
      <w:pPr>
        <w:tabs>
          <w:tab w:val="num" w:pos="5324"/>
        </w:tabs>
        <w:ind w:left="5324" w:hanging="360"/>
      </w:pPr>
      <w:rPr>
        <w:rFonts w:ascii="Symbol" w:hAnsi="Symbol" w:hint="default"/>
      </w:rPr>
    </w:lvl>
    <w:lvl w:ilvl="7" w:tplc="04160003" w:tentative="1">
      <w:start w:val="1"/>
      <w:numFmt w:val="bullet"/>
      <w:lvlText w:val="o"/>
      <w:lvlJc w:val="left"/>
      <w:pPr>
        <w:tabs>
          <w:tab w:val="num" w:pos="6044"/>
        </w:tabs>
        <w:ind w:left="6044" w:hanging="360"/>
      </w:pPr>
      <w:rPr>
        <w:rFonts w:ascii="Courier New" w:hAnsi="Courier New" w:cs="Courier New" w:hint="default"/>
      </w:rPr>
    </w:lvl>
    <w:lvl w:ilvl="8" w:tplc="04160005" w:tentative="1">
      <w:start w:val="1"/>
      <w:numFmt w:val="bullet"/>
      <w:lvlText w:val=""/>
      <w:lvlJc w:val="left"/>
      <w:pPr>
        <w:tabs>
          <w:tab w:val="num" w:pos="6764"/>
        </w:tabs>
        <w:ind w:left="6764" w:hanging="360"/>
      </w:pPr>
      <w:rPr>
        <w:rFonts w:ascii="Wingdings" w:hAnsi="Wingdings" w:hint="default"/>
      </w:rPr>
    </w:lvl>
  </w:abstractNum>
  <w:abstractNum w:abstractNumId="4">
    <w:nsid w:val="131D68C0"/>
    <w:multiLevelType w:val="hybridMultilevel"/>
    <w:tmpl w:val="AE6C1374"/>
    <w:lvl w:ilvl="0" w:tplc="769A675E">
      <w:start w:val="1"/>
      <w:numFmt w:val="bullet"/>
      <w:lvlText w:val=""/>
      <w:lvlJc w:val="left"/>
      <w:pPr>
        <w:tabs>
          <w:tab w:val="num" w:pos="1494"/>
        </w:tabs>
        <w:ind w:left="1494" w:hanging="360"/>
      </w:pPr>
      <w:rPr>
        <w:rFonts w:ascii="Symbol" w:hAnsi="Symbol" w:cs="Symbol" w:hint="default"/>
        <w:sz w:val="18"/>
        <w:szCs w:val="18"/>
      </w:rPr>
    </w:lvl>
    <w:lvl w:ilvl="1" w:tplc="04160003">
      <w:start w:val="1"/>
      <w:numFmt w:val="bullet"/>
      <w:lvlText w:val="o"/>
      <w:lvlJc w:val="left"/>
      <w:pPr>
        <w:tabs>
          <w:tab w:val="num" w:pos="2214"/>
        </w:tabs>
        <w:ind w:left="2214" w:hanging="360"/>
      </w:pPr>
      <w:rPr>
        <w:rFonts w:ascii="Courier New" w:hAnsi="Courier New" w:cs="Courier New" w:hint="default"/>
      </w:rPr>
    </w:lvl>
    <w:lvl w:ilvl="2" w:tplc="04160005">
      <w:start w:val="1"/>
      <w:numFmt w:val="bullet"/>
      <w:lvlText w:val=""/>
      <w:lvlJc w:val="left"/>
      <w:pPr>
        <w:tabs>
          <w:tab w:val="num" w:pos="2934"/>
        </w:tabs>
        <w:ind w:left="2934" w:hanging="360"/>
      </w:pPr>
      <w:rPr>
        <w:rFonts w:ascii="Wingdings" w:hAnsi="Wingdings" w:cs="Wingdings" w:hint="default"/>
      </w:rPr>
    </w:lvl>
    <w:lvl w:ilvl="3" w:tplc="04160001">
      <w:start w:val="1"/>
      <w:numFmt w:val="bullet"/>
      <w:lvlText w:val=""/>
      <w:lvlJc w:val="left"/>
      <w:pPr>
        <w:tabs>
          <w:tab w:val="num" w:pos="3654"/>
        </w:tabs>
        <w:ind w:left="3654" w:hanging="360"/>
      </w:pPr>
      <w:rPr>
        <w:rFonts w:ascii="Symbol" w:hAnsi="Symbol" w:cs="Symbol" w:hint="default"/>
      </w:rPr>
    </w:lvl>
    <w:lvl w:ilvl="4" w:tplc="04160003">
      <w:start w:val="1"/>
      <w:numFmt w:val="bullet"/>
      <w:lvlText w:val="o"/>
      <w:lvlJc w:val="left"/>
      <w:pPr>
        <w:tabs>
          <w:tab w:val="num" w:pos="4374"/>
        </w:tabs>
        <w:ind w:left="4374" w:hanging="360"/>
      </w:pPr>
      <w:rPr>
        <w:rFonts w:ascii="Courier New" w:hAnsi="Courier New" w:cs="Courier New" w:hint="default"/>
      </w:rPr>
    </w:lvl>
    <w:lvl w:ilvl="5" w:tplc="04160005">
      <w:start w:val="1"/>
      <w:numFmt w:val="bullet"/>
      <w:lvlText w:val=""/>
      <w:lvlJc w:val="left"/>
      <w:pPr>
        <w:tabs>
          <w:tab w:val="num" w:pos="5094"/>
        </w:tabs>
        <w:ind w:left="5094" w:hanging="360"/>
      </w:pPr>
      <w:rPr>
        <w:rFonts w:ascii="Wingdings" w:hAnsi="Wingdings" w:cs="Wingdings" w:hint="default"/>
      </w:rPr>
    </w:lvl>
    <w:lvl w:ilvl="6" w:tplc="04160001">
      <w:start w:val="1"/>
      <w:numFmt w:val="bullet"/>
      <w:lvlText w:val=""/>
      <w:lvlJc w:val="left"/>
      <w:pPr>
        <w:tabs>
          <w:tab w:val="num" w:pos="5814"/>
        </w:tabs>
        <w:ind w:left="5814" w:hanging="360"/>
      </w:pPr>
      <w:rPr>
        <w:rFonts w:ascii="Symbol" w:hAnsi="Symbol" w:cs="Symbol" w:hint="default"/>
      </w:rPr>
    </w:lvl>
    <w:lvl w:ilvl="7" w:tplc="04160003">
      <w:start w:val="1"/>
      <w:numFmt w:val="bullet"/>
      <w:lvlText w:val="o"/>
      <w:lvlJc w:val="left"/>
      <w:pPr>
        <w:tabs>
          <w:tab w:val="num" w:pos="6534"/>
        </w:tabs>
        <w:ind w:left="6534" w:hanging="360"/>
      </w:pPr>
      <w:rPr>
        <w:rFonts w:ascii="Courier New" w:hAnsi="Courier New" w:cs="Courier New" w:hint="default"/>
      </w:rPr>
    </w:lvl>
    <w:lvl w:ilvl="8" w:tplc="04160005">
      <w:start w:val="1"/>
      <w:numFmt w:val="bullet"/>
      <w:lvlText w:val=""/>
      <w:lvlJc w:val="left"/>
      <w:pPr>
        <w:tabs>
          <w:tab w:val="num" w:pos="7254"/>
        </w:tabs>
        <w:ind w:left="7254" w:hanging="360"/>
      </w:pPr>
      <w:rPr>
        <w:rFonts w:ascii="Wingdings" w:hAnsi="Wingdings" w:cs="Wingdings" w:hint="default"/>
      </w:rPr>
    </w:lvl>
  </w:abstractNum>
  <w:abstractNum w:abstractNumId="5">
    <w:nsid w:val="1E985D51"/>
    <w:multiLevelType w:val="multilevel"/>
    <w:tmpl w:val="753C16A6"/>
    <w:lvl w:ilvl="0">
      <w:start w:val="3"/>
      <w:numFmt w:val="decimal"/>
      <w:lvlText w:val="%1"/>
      <w:lvlJc w:val="left"/>
      <w:pPr>
        <w:tabs>
          <w:tab w:val="num" w:pos="1005"/>
        </w:tabs>
        <w:ind w:left="1005" w:hanging="1005"/>
      </w:pPr>
      <w:rPr>
        <w:rFonts w:hint="default"/>
      </w:rPr>
    </w:lvl>
    <w:lvl w:ilvl="1">
      <w:start w:val="1"/>
      <w:numFmt w:val="decimal"/>
      <w:lvlText w:val="%1.%2"/>
      <w:lvlJc w:val="left"/>
      <w:pPr>
        <w:tabs>
          <w:tab w:val="num" w:pos="1147"/>
        </w:tabs>
        <w:ind w:left="1147" w:hanging="1005"/>
      </w:pPr>
      <w:rPr>
        <w:rFonts w:hint="default"/>
      </w:rPr>
    </w:lvl>
    <w:lvl w:ilvl="2">
      <w:start w:val="1"/>
      <w:numFmt w:val="decimal"/>
      <w:lvlText w:val="%1.%2.%3"/>
      <w:lvlJc w:val="left"/>
      <w:pPr>
        <w:tabs>
          <w:tab w:val="num" w:pos="1289"/>
        </w:tabs>
        <w:ind w:left="1289" w:hanging="1005"/>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6">
    <w:nsid w:val="288F3EDD"/>
    <w:multiLevelType w:val="hybridMultilevel"/>
    <w:tmpl w:val="DC2C2188"/>
    <w:lvl w:ilvl="0" w:tplc="BC941E22">
      <w:start w:val="1"/>
      <w:numFmt w:val="bullet"/>
      <w:lvlText w:val=""/>
      <w:lvlJc w:val="left"/>
      <w:pPr>
        <w:tabs>
          <w:tab w:val="num" w:pos="596"/>
        </w:tabs>
        <w:ind w:left="596" w:hanging="312"/>
      </w:pPr>
      <w:rPr>
        <w:rFonts w:ascii="Symbol" w:hAnsi="Symbol" w:hint="default"/>
        <w:color w:val="auto"/>
        <w:sz w:val="18"/>
        <w:szCs w:val="18"/>
      </w:rPr>
    </w:lvl>
    <w:lvl w:ilvl="1" w:tplc="04160003" w:tentative="1">
      <w:start w:val="1"/>
      <w:numFmt w:val="bullet"/>
      <w:lvlText w:val="o"/>
      <w:lvlJc w:val="left"/>
      <w:pPr>
        <w:tabs>
          <w:tab w:val="num" w:pos="1364"/>
        </w:tabs>
        <w:ind w:left="1364" w:hanging="360"/>
      </w:pPr>
      <w:rPr>
        <w:rFonts w:ascii="Courier New" w:hAnsi="Courier New" w:cs="Courier New" w:hint="default"/>
      </w:rPr>
    </w:lvl>
    <w:lvl w:ilvl="2" w:tplc="04160005" w:tentative="1">
      <w:start w:val="1"/>
      <w:numFmt w:val="bullet"/>
      <w:lvlText w:val=""/>
      <w:lvlJc w:val="left"/>
      <w:pPr>
        <w:tabs>
          <w:tab w:val="num" w:pos="2084"/>
        </w:tabs>
        <w:ind w:left="2084" w:hanging="360"/>
      </w:pPr>
      <w:rPr>
        <w:rFonts w:ascii="Wingdings" w:hAnsi="Wingdings" w:hint="default"/>
      </w:rPr>
    </w:lvl>
    <w:lvl w:ilvl="3" w:tplc="04160001" w:tentative="1">
      <w:start w:val="1"/>
      <w:numFmt w:val="bullet"/>
      <w:lvlText w:val=""/>
      <w:lvlJc w:val="left"/>
      <w:pPr>
        <w:tabs>
          <w:tab w:val="num" w:pos="2804"/>
        </w:tabs>
        <w:ind w:left="2804" w:hanging="360"/>
      </w:pPr>
      <w:rPr>
        <w:rFonts w:ascii="Symbol" w:hAnsi="Symbol" w:hint="default"/>
      </w:rPr>
    </w:lvl>
    <w:lvl w:ilvl="4" w:tplc="04160003" w:tentative="1">
      <w:start w:val="1"/>
      <w:numFmt w:val="bullet"/>
      <w:lvlText w:val="o"/>
      <w:lvlJc w:val="left"/>
      <w:pPr>
        <w:tabs>
          <w:tab w:val="num" w:pos="3524"/>
        </w:tabs>
        <w:ind w:left="3524" w:hanging="360"/>
      </w:pPr>
      <w:rPr>
        <w:rFonts w:ascii="Courier New" w:hAnsi="Courier New" w:cs="Courier New" w:hint="default"/>
      </w:rPr>
    </w:lvl>
    <w:lvl w:ilvl="5" w:tplc="04160005" w:tentative="1">
      <w:start w:val="1"/>
      <w:numFmt w:val="bullet"/>
      <w:lvlText w:val=""/>
      <w:lvlJc w:val="left"/>
      <w:pPr>
        <w:tabs>
          <w:tab w:val="num" w:pos="4244"/>
        </w:tabs>
        <w:ind w:left="4244" w:hanging="360"/>
      </w:pPr>
      <w:rPr>
        <w:rFonts w:ascii="Wingdings" w:hAnsi="Wingdings" w:hint="default"/>
      </w:rPr>
    </w:lvl>
    <w:lvl w:ilvl="6" w:tplc="04160001" w:tentative="1">
      <w:start w:val="1"/>
      <w:numFmt w:val="bullet"/>
      <w:lvlText w:val=""/>
      <w:lvlJc w:val="left"/>
      <w:pPr>
        <w:tabs>
          <w:tab w:val="num" w:pos="4964"/>
        </w:tabs>
        <w:ind w:left="4964" w:hanging="360"/>
      </w:pPr>
      <w:rPr>
        <w:rFonts w:ascii="Symbol" w:hAnsi="Symbol" w:hint="default"/>
      </w:rPr>
    </w:lvl>
    <w:lvl w:ilvl="7" w:tplc="04160003" w:tentative="1">
      <w:start w:val="1"/>
      <w:numFmt w:val="bullet"/>
      <w:lvlText w:val="o"/>
      <w:lvlJc w:val="left"/>
      <w:pPr>
        <w:tabs>
          <w:tab w:val="num" w:pos="5684"/>
        </w:tabs>
        <w:ind w:left="5684" w:hanging="360"/>
      </w:pPr>
      <w:rPr>
        <w:rFonts w:ascii="Courier New" w:hAnsi="Courier New" w:cs="Courier New" w:hint="default"/>
      </w:rPr>
    </w:lvl>
    <w:lvl w:ilvl="8" w:tplc="04160005" w:tentative="1">
      <w:start w:val="1"/>
      <w:numFmt w:val="bullet"/>
      <w:lvlText w:val=""/>
      <w:lvlJc w:val="left"/>
      <w:pPr>
        <w:tabs>
          <w:tab w:val="num" w:pos="6404"/>
        </w:tabs>
        <w:ind w:left="6404" w:hanging="360"/>
      </w:pPr>
      <w:rPr>
        <w:rFonts w:ascii="Wingdings" w:hAnsi="Wingdings" w:hint="default"/>
      </w:rPr>
    </w:lvl>
  </w:abstractNum>
  <w:abstractNum w:abstractNumId="7">
    <w:nsid w:val="2DC223FA"/>
    <w:multiLevelType w:val="multilevel"/>
    <w:tmpl w:val="2C145F10"/>
    <w:lvl w:ilvl="0">
      <w:start w:val="1"/>
      <w:numFmt w:val="bullet"/>
      <w:lvlText w:val=""/>
      <w:lvlJc w:val="left"/>
      <w:pPr>
        <w:tabs>
          <w:tab w:val="num" w:pos="1004"/>
        </w:tabs>
        <w:ind w:left="1004" w:hanging="360"/>
      </w:pPr>
      <w:rPr>
        <w:rFonts w:ascii="Wingdings" w:hAnsi="Wingdings"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8">
    <w:nsid w:val="36F931C5"/>
    <w:multiLevelType w:val="multilevel"/>
    <w:tmpl w:val="C1845B92"/>
    <w:lvl w:ilvl="0">
      <w:start w:val="1"/>
      <w:numFmt w:val="decimal"/>
      <w:lvlText w:val="%1."/>
      <w:lvlJc w:val="left"/>
      <w:pPr>
        <w:ind w:left="644" w:hanging="360"/>
      </w:pPr>
      <w:rPr>
        <w:rFonts w:hint="default"/>
      </w:rPr>
    </w:lvl>
    <w:lvl w:ilvl="1">
      <w:start w:val="3"/>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9">
    <w:nsid w:val="3A341015"/>
    <w:multiLevelType w:val="hybridMultilevel"/>
    <w:tmpl w:val="2C145F10"/>
    <w:lvl w:ilvl="0" w:tplc="0416000B">
      <w:start w:val="1"/>
      <w:numFmt w:val="bullet"/>
      <w:lvlText w:val=""/>
      <w:lvlJc w:val="left"/>
      <w:pPr>
        <w:tabs>
          <w:tab w:val="num" w:pos="1004"/>
        </w:tabs>
        <w:ind w:left="1004" w:hanging="360"/>
      </w:pPr>
      <w:rPr>
        <w:rFonts w:ascii="Wingdings" w:hAnsi="Wingdings" w:hint="default"/>
      </w:rPr>
    </w:lvl>
    <w:lvl w:ilvl="1" w:tplc="04160003" w:tentative="1">
      <w:start w:val="1"/>
      <w:numFmt w:val="bullet"/>
      <w:lvlText w:val="o"/>
      <w:lvlJc w:val="left"/>
      <w:pPr>
        <w:tabs>
          <w:tab w:val="num" w:pos="1724"/>
        </w:tabs>
        <w:ind w:left="1724" w:hanging="360"/>
      </w:pPr>
      <w:rPr>
        <w:rFonts w:ascii="Courier New" w:hAnsi="Courier New" w:cs="Courier New" w:hint="default"/>
      </w:rPr>
    </w:lvl>
    <w:lvl w:ilvl="2" w:tplc="04160005" w:tentative="1">
      <w:start w:val="1"/>
      <w:numFmt w:val="bullet"/>
      <w:lvlText w:val=""/>
      <w:lvlJc w:val="left"/>
      <w:pPr>
        <w:tabs>
          <w:tab w:val="num" w:pos="2444"/>
        </w:tabs>
        <w:ind w:left="2444" w:hanging="360"/>
      </w:pPr>
      <w:rPr>
        <w:rFonts w:ascii="Wingdings" w:hAnsi="Wingdings" w:hint="default"/>
      </w:rPr>
    </w:lvl>
    <w:lvl w:ilvl="3" w:tplc="04160001" w:tentative="1">
      <w:start w:val="1"/>
      <w:numFmt w:val="bullet"/>
      <w:lvlText w:val=""/>
      <w:lvlJc w:val="left"/>
      <w:pPr>
        <w:tabs>
          <w:tab w:val="num" w:pos="3164"/>
        </w:tabs>
        <w:ind w:left="3164" w:hanging="360"/>
      </w:pPr>
      <w:rPr>
        <w:rFonts w:ascii="Symbol" w:hAnsi="Symbol" w:hint="default"/>
      </w:rPr>
    </w:lvl>
    <w:lvl w:ilvl="4" w:tplc="04160003" w:tentative="1">
      <w:start w:val="1"/>
      <w:numFmt w:val="bullet"/>
      <w:lvlText w:val="o"/>
      <w:lvlJc w:val="left"/>
      <w:pPr>
        <w:tabs>
          <w:tab w:val="num" w:pos="3884"/>
        </w:tabs>
        <w:ind w:left="3884" w:hanging="360"/>
      </w:pPr>
      <w:rPr>
        <w:rFonts w:ascii="Courier New" w:hAnsi="Courier New" w:cs="Courier New" w:hint="default"/>
      </w:rPr>
    </w:lvl>
    <w:lvl w:ilvl="5" w:tplc="04160005" w:tentative="1">
      <w:start w:val="1"/>
      <w:numFmt w:val="bullet"/>
      <w:lvlText w:val=""/>
      <w:lvlJc w:val="left"/>
      <w:pPr>
        <w:tabs>
          <w:tab w:val="num" w:pos="4604"/>
        </w:tabs>
        <w:ind w:left="4604" w:hanging="360"/>
      </w:pPr>
      <w:rPr>
        <w:rFonts w:ascii="Wingdings" w:hAnsi="Wingdings" w:hint="default"/>
      </w:rPr>
    </w:lvl>
    <w:lvl w:ilvl="6" w:tplc="04160001" w:tentative="1">
      <w:start w:val="1"/>
      <w:numFmt w:val="bullet"/>
      <w:lvlText w:val=""/>
      <w:lvlJc w:val="left"/>
      <w:pPr>
        <w:tabs>
          <w:tab w:val="num" w:pos="5324"/>
        </w:tabs>
        <w:ind w:left="5324" w:hanging="360"/>
      </w:pPr>
      <w:rPr>
        <w:rFonts w:ascii="Symbol" w:hAnsi="Symbol" w:hint="default"/>
      </w:rPr>
    </w:lvl>
    <w:lvl w:ilvl="7" w:tplc="04160003" w:tentative="1">
      <w:start w:val="1"/>
      <w:numFmt w:val="bullet"/>
      <w:lvlText w:val="o"/>
      <w:lvlJc w:val="left"/>
      <w:pPr>
        <w:tabs>
          <w:tab w:val="num" w:pos="6044"/>
        </w:tabs>
        <w:ind w:left="6044" w:hanging="360"/>
      </w:pPr>
      <w:rPr>
        <w:rFonts w:ascii="Courier New" w:hAnsi="Courier New" w:cs="Courier New" w:hint="default"/>
      </w:rPr>
    </w:lvl>
    <w:lvl w:ilvl="8" w:tplc="04160005" w:tentative="1">
      <w:start w:val="1"/>
      <w:numFmt w:val="bullet"/>
      <w:lvlText w:val=""/>
      <w:lvlJc w:val="left"/>
      <w:pPr>
        <w:tabs>
          <w:tab w:val="num" w:pos="6764"/>
        </w:tabs>
        <w:ind w:left="6764" w:hanging="360"/>
      </w:pPr>
      <w:rPr>
        <w:rFonts w:ascii="Wingdings" w:hAnsi="Wingdings" w:hint="default"/>
      </w:rPr>
    </w:lvl>
  </w:abstractNum>
  <w:abstractNum w:abstractNumId="10">
    <w:nsid w:val="448E3105"/>
    <w:multiLevelType w:val="hybridMultilevel"/>
    <w:tmpl w:val="87A43340"/>
    <w:lvl w:ilvl="0" w:tplc="C2908A98">
      <w:start w:val="1"/>
      <w:numFmt w:val="bullet"/>
      <w:lvlText w:val=""/>
      <w:lvlJc w:val="left"/>
      <w:pPr>
        <w:tabs>
          <w:tab w:val="num" w:pos="644"/>
        </w:tabs>
        <w:ind w:left="644" w:hanging="360"/>
      </w:pPr>
      <w:rPr>
        <w:rFonts w:ascii="Symbol" w:hAnsi="Symbol" w:hint="default"/>
        <w:sz w:val="16"/>
        <w:szCs w:val="16"/>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1">
    <w:nsid w:val="45910A8E"/>
    <w:multiLevelType w:val="multilevel"/>
    <w:tmpl w:val="5392A1BA"/>
    <w:lvl w:ilvl="0">
      <w:start w:val="1"/>
      <w:numFmt w:val="decimal"/>
      <w:lvlText w:val="%1.0."/>
      <w:lvlJc w:val="left"/>
      <w:pPr>
        <w:tabs>
          <w:tab w:val="num" w:pos="689"/>
        </w:tabs>
        <w:ind w:left="689" w:hanging="405"/>
      </w:pPr>
      <w:rPr>
        <w:rFonts w:ascii="Arial" w:hAnsi="Arial" w:cs="Arial" w:hint="default"/>
        <w:sz w:val="24"/>
      </w:rPr>
    </w:lvl>
    <w:lvl w:ilvl="1">
      <w:start w:val="1"/>
      <w:numFmt w:val="decimal"/>
      <w:lvlText w:val="%1.%2."/>
      <w:lvlJc w:val="left"/>
      <w:pPr>
        <w:tabs>
          <w:tab w:val="num" w:pos="1086"/>
        </w:tabs>
        <w:ind w:left="1086" w:hanging="405"/>
      </w:pPr>
      <w:rPr>
        <w:rFonts w:ascii="Arial" w:hAnsi="Arial" w:cs="Arial" w:hint="default"/>
        <w:sz w:val="24"/>
      </w:rPr>
    </w:lvl>
    <w:lvl w:ilvl="2">
      <w:start w:val="1"/>
      <w:numFmt w:val="decimal"/>
      <w:lvlText w:val="%1.%2.%3."/>
      <w:lvlJc w:val="left"/>
      <w:pPr>
        <w:tabs>
          <w:tab w:val="num" w:pos="1798"/>
        </w:tabs>
        <w:ind w:left="1798" w:hanging="720"/>
      </w:pPr>
      <w:rPr>
        <w:rFonts w:ascii="Arial" w:hAnsi="Arial" w:cs="Arial" w:hint="default"/>
        <w:sz w:val="24"/>
      </w:rPr>
    </w:lvl>
    <w:lvl w:ilvl="3">
      <w:start w:val="1"/>
      <w:numFmt w:val="decimal"/>
      <w:lvlText w:val="%1.%2.%3.%4."/>
      <w:lvlJc w:val="left"/>
      <w:pPr>
        <w:tabs>
          <w:tab w:val="num" w:pos="2195"/>
        </w:tabs>
        <w:ind w:left="2195" w:hanging="720"/>
      </w:pPr>
      <w:rPr>
        <w:rFonts w:ascii="Arial" w:hAnsi="Arial" w:cs="Arial" w:hint="default"/>
        <w:sz w:val="24"/>
      </w:rPr>
    </w:lvl>
    <w:lvl w:ilvl="4">
      <w:start w:val="1"/>
      <w:numFmt w:val="decimal"/>
      <w:lvlText w:val="%1.%2.%3.%4.%5."/>
      <w:lvlJc w:val="left"/>
      <w:pPr>
        <w:tabs>
          <w:tab w:val="num" w:pos="2952"/>
        </w:tabs>
        <w:ind w:left="2952" w:hanging="1080"/>
      </w:pPr>
      <w:rPr>
        <w:rFonts w:ascii="Arial" w:hAnsi="Arial" w:cs="Arial" w:hint="default"/>
        <w:sz w:val="24"/>
      </w:rPr>
    </w:lvl>
    <w:lvl w:ilvl="5">
      <w:start w:val="1"/>
      <w:numFmt w:val="decimal"/>
      <w:lvlText w:val="%1.%2.%3.%4.%5.%6."/>
      <w:lvlJc w:val="left"/>
      <w:pPr>
        <w:tabs>
          <w:tab w:val="num" w:pos="3349"/>
        </w:tabs>
        <w:ind w:left="3349" w:hanging="1080"/>
      </w:pPr>
      <w:rPr>
        <w:rFonts w:ascii="Arial" w:hAnsi="Arial" w:cs="Arial" w:hint="default"/>
        <w:sz w:val="24"/>
      </w:rPr>
    </w:lvl>
    <w:lvl w:ilvl="6">
      <w:start w:val="1"/>
      <w:numFmt w:val="decimal"/>
      <w:lvlText w:val="%1.%2.%3.%4.%5.%6.%7."/>
      <w:lvlJc w:val="left"/>
      <w:pPr>
        <w:tabs>
          <w:tab w:val="num" w:pos="3746"/>
        </w:tabs>
        <w:ind w:left="3746" w:hanging="1080"/>
      </w:pPr>
      <w:rPr>
        <w:rFonts w:ascii="Arial" w:hAnsi="Arial" w:cs="Arial" w:hint="default"/>
        <w:sz w:val="24"/>
      </w:rPr>
    </w:lvl>
    <w:lvl w:ilvl="7">
      <w:start w:val="1"/>
      <w:numFmt w:val="decimal"/>
      <w:lvlText w:val="%1.%2.%3.%4.%5.%6.%7.%8."/>
      <w:lvlJc w:val="left"/>
      <w:pPr>
        <w:tabs>
          <w:tab w:val="num" w:pos="4503"/>
        </w:tabs>
        <w:ind w:left="4503" w:hanging="1440"/>
      </w:pPr>
      <w:rPr>
        <w:rFonts w:ascii="Arial" w:hAnsi="Arial" w:cs="Arial" w:hint="default"/>
        <w:sz w:val="24"/>
      </w:rPr>
    </w:lvl>
    <w:lvl w:ilvl="8">
      <w:start w:val="1"/>
      <w:numFmt w:val="decimal"/>
      <w:lvlText w:val="%1.%2.%3.%4.%5.%6.%7.%8.%9."/>
      <w:lvlJc w:val="left"/>
      <w:pPr>
        <w:tabs>
          <w:tab w:val="num" w:pos="4900"/>
        </w:tabs>
        <w:ind w:left="4900" w:hanging="1440"/>
      </w:pPr>
      <w:rPr>
        <w:rFonts w:ascii="Arial" w:hAnsi="Arial" w:cs="Arial" w:hint="default"/>
        <w:sz w:val="24"/>
      </w:rPr>
    </w:lvl>
  </w:abstractNum>
  <w:abstractNum w:abstractNumId="12">
    <w:nsid w:val="46B71B5E"/>
    <w:multiLevelType w:val="hybridMultilevel"/>
    <w:tmpl w:val="38EE8CFC"/>
    <w:lvl w:ilvl="0" w:tplc="2E2A49BA">
      <w:start w:val="1"/>
      <w:numFmt w:val="bullet"/>
      <w:lvlText w:val=""/>
      <w:lvlJc w:val="left"/>
      <w:pPr>
        <w:tabs>
          <w:tab w:val="num" w:pos="1551"/>
        </w:tabs>
        <w:ind w:left="1551" w:hanging="360"/>
      </w:pPr>
      <w:rPr>
        <w:rFonts w:ascii="Symbol" w:hAnsi="Symbol" w:hint="default"/>
        <w:sz w:val="16"/>
        <w:szCs w:val="16"/>
      </w:rPr>
    </w:lvl>
    <w:lvl w:ilvl="1" w:tplc="04160003">
      <w:start w:val="1"/>
      <w:numFmt w:val="bullet"/>
      <w:lvlText w:val="o"/>
      <w:lvlJc w:val="left"/>
      <w:pPr>
        <w:tabs>
          <w:tab w:val="num" w:pos="2234"/>
        </w:tabs>
        <w:ind w:left="2234" w:hanging="360"/>
      </w:pPr>
      <w:rPr>
        <w:rFonts w:ascii="Courier New" w:hAnsi="Courier New" w:cs="Courier New" w:hint="default"/>
      </w:rPr>
    </w:lvl>
    <w:lvl w:ilvl="2" w:tplc="04160005">
      <w:start w:val="1"/>
      <w:numFmt w:val="bullet"/>
      <w:lvlText w:val=""/>
      <w:lvlJc w:val="left"/>
      <w:pPr>
        <w:tabs>
          <w:tab w:val="num" w:pos="2954"/>
        </w:tabs>
        <w:ind w:left="2954" w:hanging="360"/>
      </w:pPr>
      <w:rPr>
        <w:rFonts w:ascii="Wingdings" w:hAnsi="Wingdings" w:hint="default"/>
      </w:rPr>
    </w:lvl>
    <w:lvl w:ilvl="3" w:tplc="04160001">
      <w:start w:val="1"/>
      <w:numFmt w:val="bullet"/>
      <w:lvlText w:val=""/>
      <w:lvlJc w:val="left"/>
      <w:pPr>
        <w:tabs>
          <w:tab w:val="num" w:pos="3674"/>
        </w:tabs>
        <w:ind w:left="3674" w:hanging="360"/>
      </w:pPr>
      <w:rPr>
        <w:rFonts w:ascii="Symbol" w:hAnsi="Symbol" w:hint="default"/>
      </w:rPr>
    </w:lvl>
    <w:lvl w:ilvl="4" w:tplc="04160003">
      <w:start w:val="1"/>
      <w:numFmt w:val="bullet"/>
      <w:lvlText w:val="o"/>
      <w:lvlJc w:val="left"/>
      <w:pPr>
        <w:tabs>
          <w:tab w:val="num" w:pos="4394"/>
        </w:tabs>
        <w:ind w:left="4394" w:hanging="360"/>
      </w:pPr>
      <w:rPr>
        <w:rFonts w:ascii="Courier New" w:hAnsi="Courier New" w:cs="Courier New" w:hint="default"/>
      </w:rPr>
    </w:lvl>
    <w:lvl w:ilvl="5" w:tplc="04160005">
      <w:start w:val="1"/>
      <w:numFmt w:val="bullet"/>
      <w:lvlText w:val=""/>
      <w:lvlJc w:val="left"/>
      <w:pPr>
        <w:tabs>
          <w:tab w:val="num" w:pos="5114"/>
        </w:tabs>
        <w:ind w:left="5114" w:hanging="360"/>
      </w:pPr>
      <w:rPr>
        <w:rFonts w:ascii="Wingdings" w:hAnsi="Wingdings" w:hint="default"/>
      </w:rPr>
    </w:lvl>
    <w:lvl w:ilvl="6" w:tplc="04160001">
      <w:start w:val="1"/>
      <w:numFmt w:val="bullet"/>
      <w:lvlText w:val=""/>
      <w:lvlJc w:val="left"/>
      <w:pPr>
        <w:tabs>
          <w:tab w:val="num" w:pos="5834"/>
        </w:tabs>
        <w:ind w:left="5834" w:hanging="360"/>
      </w:pPr>
      <w:rPr>
        <w:rFonts w:ascii="Symbol" w:hAnsi="Symbol" w:hint="default"/>
      </w:rPr>
    </w:lvl>
    <w:lvl w:ilvl="7" w:tplc="04160003" w:tentative="1">
      <w:start w:val="1"/>
      <w:numFmt w:val="bullet"/>
      <w:lvlText w:val="o"/>
      <w:lvlJc w:val="left"/>
      <w:pPr>
        <w:tabs>
          <w:tab w:val="num" w:pos="6554"/>
        </w:tabs>
        <w:ind w:left="6554" w:hanging="360"/>
      </w:pPr>
      <w:rPr>
        <w:rFonts w:ascii="Courier New" w:hAnsi="Courier New" w:cs="Courier New" w:hint="default"/>
      </w:rPr>
    </w:lvl>
    <w:lvl w:ilvl="8" w:tplc="04160005" w:tentative="1">
      <w:start w:val="1"/>
      <w:numFmt w:val="bullet"/>
      <w:lvlText w:val=""/>
      <w:lvlJc w:val="left"/>
      <w:pPr>
        <w:tabs>
          <w:tab w:val="num" w:pos="7274"/>
        </w:tabs>
        <w:ind w:left="7274" w:hanging="360"/>
      </w:pPr>
      <w:rPr>
        <w:rFonts w:ascii="Wingdings" w:hAnsi="Wingdings" w:hint="default"/>
      </w:rPr>
    </w:lvl>
  </w:abstractNum>
  <w:abstractNum w:abstractNumId="13">
    <w:nsid w:val="4B357AC2"/>
    <w:multiLevelType w:val="hybridMultilevel"/>
    <w:tmpl w:val="5B8464A4"/>
    <w:lvl w:ilvl="0" w:tplc="FFFFFFFF">
      <w:start w:val="1"/>
      <w:numFmt w:val="bullet"/>
      <w:lvlText w:val=""/>
      <w:lvlJc w:val="left"/>
      <w:pPr>
        <w:tabs>
          <w:tab w:val="num" w:pos="360"/>
        </w:tabs>
        <w:ind w:left="360" w:hanging="360"/>
      </w:pPr>
      <w:rPr>
        <w:rFonts w:ascii="Symbol" w:hAnsi="Symbol" w:hint="default"/>
        <w:sz w:val="20"/>
        <w:szCs w:val="20"/>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nsid w:val="4DA43F7C"/>
    <w:multiLevelType w:val="hybridMultilevel"/>
    <w:tmpl w:val="A27CFCD8"/>
    <w:lvl w:ilvl="0" w:tplc="EA2A15C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nsid w:val="50481E79"/>
    <w:multiLevelType w:val="hybridMultilevel"/>
    <w:tmpl w:val="75B2C3B6"/>
    <w:lvl w:ilvl="0" w:tplc="C2908A98">
      <w:start w:val="1"/>
      <w:numFmt w:val="bullet"/>
      <w:lvlText w:val=""/>
      <w:lvlJc w:val="left"/>
      <w:pPr>
        <w:tabs>
          <w:tab w:val="num" w:pos="644"/>
        </w:tabs>
        <w:ind w:left="644" w:hanging="360"/>
      </w:pPr>
      <w:rPr>
        <w:rFonts w:ascii="Symbol" w:hAnsi="Symbol" w:hint="default"/>
        <w:sz w:val="16"/>
        <w:szCs w:val="16"/>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6">
    <w:nsid w:val="504D69CE"/>
    <w:multiLevelType w:val="hybridMultilevel"/>
    <w:tmpl w:val="DDEADFC6"/>
    <w:lvl w:ilvl="0" w:tplc="48B48B20">
      <w:numFmt w:val="bullet"/>
      <w:lvlText w:val="-"/>
      <w:lvlJc w:val="left"/>
      <w:pPr>
        <w:tabs>
          <w:tab w:val="num" w:pos="1494"/>
        </w:tabs>
        <w:ind w:left="1494" w:hanging="360"/>
      </w:pPr>
      <w:rPr>
        <w:rFonts w:ascii="Times New Roman" w:eastAsia="Times New Roman" w:hAnsi="Times New Roman" w:cs="Times New Roman" w:hint="default"/>
      </w:rPr>
    </w:lvl>
    <w:lvl w:ilvl="1" w:tplc="04160003" w:tentative="1">
      <w:start w:val="1"/>
      <w:numFmt w:val="bullet"/>
      <w:lvlText w:val="o"/>
      <w:lvlJc w:val="left"/>
      <w:pPr>
        <w:tabs>
          <w:tab w:val="num" w:pos="2214"/>
        </w:tabs>
        <w:ind w:left="2214" w:hanging="360"/>
      </w:pPr>
      <w:rPr>
        <w:rFonts w:ascii="Courier New" w:hAnsi="Courier New" w:hint="default"/>
      </w:rPr>
    </w:lvl>
    <w:lvl w:ilvl="2" w:tplc="04160005" w:tentative="1">
      <w:start w:val="1"/>
      <w:numFmt w:val="bullet"/>
      <w:lvlText w:val=""/>
      <w:lvlJc w:val="left"/>
      <w:pPr>
        <w:tabs>
          <w:tab w:val="num" w:pos="2934"/>
        </w:tabs>
        <w:ind w:left="2934" w:hanging="360"/>
      </w:pPr>
      <w:rPr>
        <w:rFonts w:ascii="Wingdings" w:hAnsi="Wingdings" w:hint="default"/>
      </w:rPr>
    </w:lvl>
    <w:lvl w:ilvl="3" w:tplc="04160001" w:tentative="1">
      <w:start w:val="1"/>
      <w:numFmt w:val="bullet"/>
      <w:lvlText w:val=""/>
      <w:lvlJc w:val="left"/>
      <w:pPr>
        <w:tabs>
          <w:tab w:val="num" w:pos="3654"/>
        </w:tabs>
        <w:ind w:left="3654" w:hanging="360"/>
      </w:pPr>
      <w:rPr>
        <w:rFonts w:ascii="Symbol" w:hAnsi="Symbol" w:hint="default"/>
      </w:rPr>
    </w:lvl>
    <w:lvl w:ilvl="4" w:tplc="04160003" w:tentative="1">
      <w:start w:val="1"/>
      <w:numFmt w:val="bullet"/>
      <w:lvlText w:val="o"/>
      <w:lvlJc w:val="left"/>
      <w:pPr>
        <w:tabs>
          <w:tab w:val="num" w:pos="4374"/>
        </w:tabs>
        <w:ind w:left="4374" w:hanging="360"/>
      </w:pPr>
      <w:rPr>
        <w:rFonts w:ascii="Courier New" w:hAnsi="Courier New" w:hint="default"/>
      </w:rPr>
    </w:lvl>
    <w:lvl w:ilvl="5" w:tplc="04160005" w:tentative="1">
      <w:start w:val="1"/>
      <w:numFmt w:val="bullet"/>
      <w:lvlText w:val=""/>
      <w:lvlJc w:val="left"/>
      <w:pPr>
        <w:tabs>
          <w:tab w:val="num" w:pos="5094"/>
        </w:tabs>
        <w:ind w:left="5094" w:hanging="360"/>
      </w:pPr>
      <w:rPr>
        <w:rFonts w:ascii="Wingdings" w:hAnsi="Wingdings" w:hint="default"/>
      </w:rPr>
    </w:lvl>
    <w:lvl w:ilvl="6" w:tplc="04160001" w:tentative="1">
      <w:start w:val="1"/>
      <w:numFmt w:val="bullet"/>
      <w:lvlText w:val=""/>
      <w:lvlJc w:val="left"/>
      <w:pPr>
        <w:tabs>
          <w:tab w:val="num" w:pos="5814"/>
        </w:tabs>
        <w:ind w:left="5814" w:hanging="360"/>
      </w:pPr>
      <w:rPr>
        <w:rFonts w:ascii="Symbol" w:hAnsi="Symbol" w:hint="default"/>
      </w:rPr>
    </w:lvl>
    <w:lvl w:ilvl="7" w:tplc="04160003" w:tentative="1">
      <w:start w:val="1"/>
      <w:numFmt w:val="bullet"/>
      <w:lvlText w:val="o"/>
      <w:lvlJc w:val="left"/>
      <w:pPr>
        <w:tabs>
          <w:tab w:val="num" w:pos="6534"/>
        </w:tabs>
        <w:ind w:left="6534" w:hanging="360"/>
      </w:pPr>
      <w:rPr>
        <w:rFonts w:ascii="Courier New" w:hAnsi="Courier New" w:hint="default"/>
      </w:rPr>
    </w:lvl>
    <w:lvl w:ilvl="8" w:tplc="04160005" w:tentative="1">
      <w:start w:val="1"/>
      <w:numFmt w:val="bullet"/>
      <w:lvlText w:val=""/>
      <w:lvlJc w:val="left"/>
      <w:pPr>
        <w:tabs>
          <w:tab w:val="num" w:pos="7254"/>
        </w:tabs>
        <w:ind w:left="7254" w:hanging="360"/>
      </w:pPr>
      <w:rPr>
        <w:rFonts w:ascii="Wingdings" w:hAnsi="Wingdings" w:hint="default"/>
      </w:rPr>
    </w:lvl>
  </w:abstractNum>
  <w:abstractNum w:abstractNumId="17">
    <w:nsid w:val="55D22CF3"/>
    <w:multiLevelType w:val="hybridMultilevel"/>
    <w:tmpl w:val="5A82C42C"/>
    <w:lvl w:ilvl="0" w:tplc="C2908A98">
      <w:start w:val="1"/>
      <w:numFmt w:val="bullet"/>
      <w:lvlText w:val=""/>
      <w:lvlJc w:val="left"/>
      <w:pPr>
        <w:tabs>
          <w:tab w:val="num" w:pos="786"/>
        </w:tabs>
        <w:ind w:left="786" w:hanging="360"/>
      </w:pPr>
      <w:rPr>
        <w:rFonts w:ascii="Symbol" w:hAnsi="Symbol" w:hint="default"/>
        <w:sz w:val="16"/>
        <w:szCs w:val="16"/>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8">
    <w:nsid w:val="59E43BCF"/>
    <w:multiLevelType w:val="multilevel"/>
    <w:tmpl w:val="42E496AA"/>
    <w:lvl w:ilvl="0">
      <w:start w:val="9"/>
      <w:numFmt w:val="decimal"/>
      <w:lvlText w:val="%1.0."/>
      <w:lvlJc w:val="left"/>
      <w:pPr>
        <w:ind w:left="360" w:hanging="360"/>
      </w:pPr>
      <w:rPr>
        <w:rFonts w:hint="default"/>
        <w:sz w:val="24"/>
      </w:rPr>
    </w:lvl>
    <w:lvl w:ilvl="1">
      <w:start w:val="1"/>
      <w:numFmt w:val="decimal"/>
      <w:lvlText w:val="%1.%2."/>
      <w:lvlJc w:val="left"/>
      <w:pPr>
        <w:ind w:left="1068" w:hanging="360"/>
      </w:pPr>
      <w:rPr>
        <w:rFonts w:hint="default"/>
        <w:sz w:val="24"/>
      </w:rPr>
    </w:lvl>
    <w:lvl w:ilvl="2">
      <w:start w:val="1"/>
      <w:numFmt w:val="decimal"/>
      <w:lvlText w:val="%1.%2.%3."/>
      <w:lvlJc w:val="left"/>
      <w:pPr>
        <w:ind w:left="2136" w:hanging="720"/>
      </w:pPr>
      <w:rPr>
        <w:rFonts w:hint="default"/>
        <w:sz w:val="24"/>
      </w:rPr>
    </w:lvl>
    <w:lvl w:ilvl="3">
      <w:start w:val="1"/>
      <w:numFmt w:val="decimal"/>
      <w:lvlText w:val="%1.%2.%3.%4."/>
      <w:lvlJc w:val="left"/>
      <w:pPr>
        <w:ind w:left="2844" w:hanging="720"/>
      </w:pPr>
      <w:rPr>
        <w:rFonts w:hint="default"/>
        <w:sz w:val="24"/>
      </w:rPr>
    </w:lvl>
    <w:lvl w:ilvl="4">
      <w:start w:val="1"/>
      <w:numFmt w:val="decimal"/>
      <w:lvlText w:val="%1.%2.%3.%4.%5."/>
      <w:lvlJc w:val="left"/>
      <w:pPr>
        <w:ind w:left="3912" w:hanging="1080"/>
      </w:pPr>
      <w:rPr>
        <w:rFonts w:hint="default"/>
        <w:sz w:val="24"/>
      </w:rPr>
    </w:lvl>
    <w:lvl w:ilvl="5">
      <w:start w:val="1"/>
      <w:numFmt w:val="decimal"/>
      <w:lvlText w:val="%1.%2.%3.%4.%5.%6."/>
      <w:lvlJc w:val="left"/>
      <w:pPr>
        <w:ind w:left="4620" w:hanging="1080"/>
      </w:pPr>
      <w:rPr>
        <w:rFonts w:hint="default"/>
        <w:sz w:val="24"/>
      </w:rPr>
    </w:lvl>
    <w:lvl w:ilvl="6">
      <w:start w:val="1"/>
      <w:numFmt w:val="decimal"/>
      <w:lvlText w:val="%1.%2.%3.%4.%5.%6.%7."/>
      <w:lvlJc w:val="left"/>
      <w:pPr>
        <w:ind w:left="5328" w:hanging="1080"/>
      </w:pPr>
      <w:rPr>
        <w:rFonts w:hint="default"/>
        <w:sz w:val="24"/>
      </w:rPr>
    </w:lvl>
    <w:lvl w:ilvl="7">
      <w:start w:val="1"/>
      <w:numFmt w:val="decimal"/>
      <w:lvlText w:val="%1.%2.%3.%4.%5.%6.%7.%8."/>
      <w:lvlJc w:val="left"/>
      <w:pPr>
        <w:ind w:left="6396" w:hanging="1440"/>
      </w:pPr>
      <w:rPr>
        <w:rFonts w:hint="default"/>
        <w:sz w:val="24"/>
      </w:rPr>
    </w:lvl>
    <w:lvl w:ilvl="8">
      <w:start w:val="1"/>
      <w:numFmt w:val="decimal"/>
      <w:lvlText w:val="%1.%2.%3.%4.%5.%6.%7.%8.%9."/>
      <w:lvlJc w:val="left"/>
      <w:pPr>
        <w:ind w:left="7104" w:hanging="1440"/>
      </w:pPr>
      <w:rPr>
        <w:rFonts w:hint="default"/>
        <w:sz w:val="24"/>
      </w:rPr>
    </w:lvl>
  </w:abstractNum>
  <w:abstractNum w:abstractNumId="19">
    <w:nsid w:val="5B441295"/>
    <w:multiLevelType w:val="hybridMultilevel"/>
    <w:tmpl w:val="05B41D76"/>
    <w:lvl w:ilvl="0" w:tplc="C2908A98">
      <w:start w:val="1"/>
      <w:numFmt w:val="bullet"/>
      <w:lvlText w:val=""/>
      <w:lvlJc w:val="left"/>
      <w:pPr>
        <w:tabs>
          <w:tab w:val="num" w:pos="1288"/>
        </w:tabs>
        <w:ind w:left="1288" w:hanging="360"/>
      </w:pPr>
      <w:rPr>
        <w:rFonts w:ascii="Symbol" w:hAnsi="Symbol" w:hint="default"/>
        <w:sz w:val="16"/>
        <w:szCs w:val="16"/>
      </w:rPr>
    </w:lvl>
    <w:lvl w:ilvl="1" w:tplc="04160003" w:tentative="1">
      <w:start w:val="1"/>
      <w:numFmt w:val="bullet"/>
      <w:lvlText w:val="o"/>
      <w:lvlJc w:val="left"/>
      <w:pPr>
        <w:tabs>
          <w:tab w:val="num" w:pos="1724"/>
        </w:tabs>
        <w:ind w:left="1724" w:hanging="360"/>
      </w:pPr>
      <w:rPr>
        <w:rFonts w:ascii="Courier New" w:hAnsi="Courier New" w:cs="Courier New" w:hint="default"/>
      </w:rPr>
    </w:lvl>
    <w:lvl w:ilvl="2" w:tplc="04160005" w:tentative="1">
      <w:start w:val="1"/>
      <w:numFmt w:val="bullet"/>
      <w:lvlText w:val=""/>
      <w:lvlJc w:val="left"/>
      <w:pPr>
        <w:tabs>
          <w:tab w:val="num" w:pos="2444"/>
        </w:tabs>
        <w:ind w:left="2444" w:hanging="360"/>
      </w:pPr>
      <w:rPr>
        <w:rFonts w:ascii="Wingdings" w:hAnsi="Wingdings" w:hint="default"/>
      </w:rPr>
    </w:lvl>
    <w:lvl w:ilvl="3" w:tplc="04160001" w:tentative="1">
      <w:start w:val="1"/>
      <w:numFmt w:val="bullet"/>
      <w:lvlText w:val=""/>
      <w:lvlJc w:val="left"/>
      <w:pPr>
        <w:tabs>
          <w:tab w:val="num" w:pos="3164"/>
        </w:tabs>
        <w:ind w:left="3164" w:hanging="360"/>
      </w:pPr>
      <w:rPr>
        <w:rFonts w:ascii="Symbol" w:hAnsi="Symbol" w:hint="default"/>
      </w:rPr>
    </w:lvl>
    <w:lvl w:ilvl="4" w:tplc="04160003" w:tentative="1">
      <w:start w:val="1"/>
      <w:numFmt w:val="bullet"/>
      <w:lvlText w:val="o"/>
      <w:lvlJc w:val="left"/>
      <w:pPr>
        <w:tabs>
          <w:tab w:val="num" w:pos="3884"/>
        </w:tabs>
        <w:ind w:left="3884" w:hanging="360"/>
      </w:pPr>
      <w:rPr>
        <w:rFonts w:ascii="Courier New" w:hAnsi="Courier New" w:cs="Courier New" w:hint="default"/>
      </w:rPr>
    </w:lvl>
    <w:lvl w:ilvl="5" w:tplc="04160005" w:tentative="1">
      <w:start w:val="1"/>
      <w:numFmt w:val="bullet"/>
      <w:lvlText w:val=""/>
      <w:lvlJc w:val="left"/>
      <w:pPr>
        <w:tabs>
          <w:tab w:val="num" w:pos="4604"/>
        </w:tabs>
        <w:ind w:left="4604" w:hanging="360"/>
      </w:pPr>
      <w:rPr>
        <w:rFonts w:ascii="Wingdings" w:hAnsi="Wingdings" w:hint="default"/>
      </w:rPr>
    </w:lvl>
    <w:lvl w:ilvl="6" w:tplc="04160001" w:tentative="1">
      <w:start w:val="1"/>
      <w:numFmt w:val="bullet"/>
      <w:lvlText w:val=""/>
      <w:lvlJc w:val="left"/>
      <w:pPr>
        <w:tabs>
          <w:tab w:val="num" w:pos="5324"/>
        </w:tabs>
        <w:ind w:left="5324" w:hanging="360"/>
      </w:pPr>
      <w:rPr>
        <w:rFonts w:ascii="Symbol" w:hAnsi="Symbol" w:hint="default"/>
      </w:rPr>
    </w:lvl>
    <w:lvl w:ilvl="7" w:tplc="04160003" w:tentative="1">
      <w:start w:val="1"/>
      <w:numFmt w:val="bullet"/>
      <w:lvlText w:val="o"/>
      <w:lvlJc w:val="left"/>
      <w:pPr>
        <w:tabs>
          <w:tab w:val="num" w:pos="6044"/>
        </w:tabs>
        <w:ind w:left="6044" w:hanging="360"/>
      </w:pPr>
      <w:rPr>
        <w:rFonts w:ascii="Courier New" w:hAnsi="Courier New" w:cs="Courier New" w:hint="default"/>
      </w:rPr>
    </w:lvl>
    <w:lvl w:ilvl="8" w:tplc="04160005" w:tentative="1">
      <w:start w:val="1"/>
      <w:numFmt w:val="bullet"/>
      <w:lvlText w:val=""/>
      <w:lvlJc w:val="left"/>
      <w:pPr>
        <w:tabs>
          <w:tab w:val="num" w:pos="6764"/>
        </w:tabs>
        <w:ind w:left="6764" w:hanging="360"/>
      </w:pPr>
      <w:rPr>
        <w:rFonts w:ascii="Wingdings" w:hAnsi="Wingdings" w:hint="default"/>
      </w:rPr>
    </w:lvl>
  </w:abstractNum>
  <w:abstractNum w:abstractNumId="20">
    <w:nsid w:val="6329669A"/>
    <w:multiLevelType w:val="hybridMultilevel"/>
    <w:tmpl w:val="F61660D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1">
    <w:nsid w:val="65680553"/>
    <w:multiLevelType w:val="hybridMultilevel"/>
    <w:tmpl w:val="E7FA2008"/>
    <w:lvl w:ilvl="0" w:tplc="C2908A98">
      <w:start w:val="1"/>
      <w:numFmt w:val="bullet"/>
      <w:lvlText w:val=""/>
      <w:lvlJc w:val="left"/>
      <w:pPr>
        <w:tabs>
          <w:tab w:val="num" w:pos="1004"/>
        </w:tabs>
        <w:ind w:left="1004" w:hanging="360"/>
      </w:pPr>
      <w:rPr>
        <w:rFonts w:ascii="Symbol" w:hAnsi="Symbol" w:hint="default"/>
        <w:sz w:val="16"/>
        <w:szCs w:val="16"/>
      </w:rPr>
    </w:lvl>
    <w:lvl w:ilvl="1" w:tplc="04160003" w:tentative="1">
      <w:start w:val="1"/>
      <w:numFmt w:val="bullet"/>
      <w:lvlText w:val="o"/>
      <w:lvlJc w:val="left"/>
      <w:pPr>
        <w:tabs>
          <w:tab w:val="num" w:pos="1724"/>
        </w:tabs>
        <w:ind w:left="1724" w:hanging="360"/>
      </w:pPr>
      <w:rPr>
        <w:rFonts w:ascii="Courier New" w:hAnsi="Courier New" w:cs="Courier New" w:hint="default"/>
      </w:rPr>
    </w:lvl>
    <w:lvl w:ilvl="2" w:tplc="04160005" w:tentative="1">
      <w:start w:val="1"/>
      <w:numFmt w:val="bullet"/>
      <w:lvlText w:val=""/>
      <w:lvlJc w:val="left"/>
      <w:pPr>
        <w:tabs>
          <w:tab w:val="num" w:pos="2444"/>
        </w:tabs>
        <w:ind w:left="2444" w:hanging="360"/>
      </w:pPr>
      <w:rPr>
        <w:rFonts w:ascii="Wingdings" w:hAnsi="Wingdings" w:hint="default"/>
      </w:rPr>
    </w:lvl>
    <w:lvl w:ilvl="3" w:tplc="04160001" w:tentative="1">
      <w:start w:val="1"/>
      <w:numFmt w:val="bullet"/>
      <w:lvlText w:val=""/>
      <w:lvlJc w:val="left"/>
      <w:pPr>
        <w:tabs>
          <w:tab w:val="num" w:pos="3164"/>
        </w:tabs>
        <w:ind w:left="3164" w:hanging="360"/>
      </w:pPr>
      <w:rPr>
        <w:rFonts w:ascii="Symbol" w:hAnsi="Symbol" w:hint="default"/>
      </w:rPr>
    </w:lvl>
    <w:lvl w:ilvl="4" w:tplc="04160003" w:tentative="1">
      <w:start w:val="1"/>
      <w:numFmt w:val="bullet"/>
      <w:lvlText w:val="o"/>
      <w:lvlJc w:val="left"/>
      <w:pPr>
        <w:tabs>
          <w:tab w:val="num" w:pos="3884"/>
        </w:tabs>
        <w:ind w:left="3884" w:hanging="360"/>
      </w:pPr>
      <w:rPr>
        <w:rFonts w:ascii="Courier New" w:hAnsi="Courier New" w:cs="Courier New" w:hint="default"/>
      </w:rPr>
    </w:lvl>
    <w:lvl w:ilvl="5" w:tplc="04160005" w:tentative="1">
      <w:start w:val="1"/>
      <w:numFmt w:val="bullet"/>
      <w:lvlText w:val=""/>
      <w:lvlJc w:val="left"/>
      <w:pPr>
        <w:tabs>
          <w:tab w:val="num" w:pos="4604"/>
        </w:tabs>
        <w:ind w:left="4604" w:hanging="360"/>
      </w:pPr>
      <w:rPr>
        <w:rFonts w:ascii="Wingdings" w:hAnsi="Wingdings" w:hint="default"/>
      </w:rPr>
    </w:lvl>
    <w:lvl w:ilvl="6" w:tplc="04160001" w:tentative="1">
      <w:start w:val="1"/>
      <w:numFmt w:val="bullet"/>
      <w:lvlText w:val=""/>
      <w:lvlJc w:val="left"/>
      <w:pPr>
        <w:tabs>
          <w:tab w:val="num" w:pos="5324"/>
        </w:tabs>
        <w:ind w:left="5324" w:hanging="360"/>
      </w:pPr>
      <w:rPr>
        <w:rFonts w:ascii="Symbol" w:hAnsi="Symbol" w:hint="default"/>
      </w:rPr>
    </w:lvl>
    <w:lvl w:ilvl="7" w:tplc="04160003" w:tentative="1">
      <w:start w:val="1"/>
      <w:numFmt w:val="bullet"/>
      <w:lvlText w:val="o"/>
      <w:lvlJc w:val="left"/>
      <w:pPr>
        <w:tabs>
          <w:tab w:val="num" w:pos="6044"/>
        </w:tabs>
        <w:ind w:left="6044" w:hanging="360"/>
      </w:pPr>
      <w:rPr>
        <w:rFonts w:ascii="Courier New" w:hAnsi="Courier New" w:cs="Courier New" w:hint="default"/>
      </w:rPr>
    </w:lvl>
    <w:lvl w:ilvl="8" w:tplc="04160005" w:tentative="1">
      <w:start w:val="1"/>
      <w:numFmt w:val="bullet"/>
      <w:lvlText w:val=""/>
      <w:lvlJc w:val="left"/>
      <w:pPr>
        <w:tabs>
          <w:tab w:val="num" w:pos="6764"/>
        </w:tabs>
        <w:ind w:left="6764" w:hanging="360"/>
      </w:pPr>
      <w:rPr>
        <w:rFonts w:ascii="Wingdings" w:hAnsi="Wingdings" w:hint="default"/>
      </w:rPr>
    </w:lvl>
  </w:abstractNum>
  <w:abstractNum w:abstractNumId="22">
    <w:nsid w:val="69411FC8"/>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3">
    <w:nsid w:val="6D70303F"/>
    <w:multiLevelType w:val="hybridMultilevel"/>
    <w:tmpl w:val="4950CFB4"/>
    <w:lvl w:ilvl="0" w:tplc="769A675E">
      <w:start w:val="1"/>
      <w:numFmt w:val="bullet"/>
      <w:lvlText w:val=""/>
      <w:lvlJc w:val="left"/>
      <w:pPr>
        <w:tabs>
          <w:tab w:val="num" w:pos="1494"/>
        </w:tabs>
        <w:ind w:left="1494" w:hanging="360"/>
      </w:pPr>
      <w:rPr>
        <w:rFonts w:ascii="Symbol" w:hAnsi="Symbol" w:cs="Symbol" w:hint="default"/>
        <w:sz w:val="18"/>
        <w:szCs w:val="18"/>
      </w:rPr>
    </w:lvl>
    <w:lvl w:ilvl="1" w:tplc="04160003">
      <w:start w:val="1"/>
      <w:numFmt w:val="bullet"/>
      <w:lvlText w:val="o"/>
      <w:lvlJc w:val="left"/>
      <w:pPr>
        <w:tabs>
          <w:tab w:val="num" w:pos="2988"/>
        </w:tabs>
        <w:ind w:left="2988" w:hanging="360"/>
      </w:pPr>
      <w:rPr>
        <w:rFonts w:ascii="Courier New" w:hAnsi="Courier New" w:cs="Courier New" w:hint="default"/>
      </w:rPr>
    </w:lvl>
    <w:lvl w:ilvl="2" w:tplc="04160005">
      <w:start w:val="1"/>
      <w:numFmt w:val="bullet"/>
      <w:lvlText w:val=""/>
      <w:lvlJc w:val="left"/>
      <w:pPr>
        <w:tabs>
          <w:tab w:val="num" w:pos="3708"/>
        </w:tabs>
        <w:ind w:left="3708" w:hanging="360"/>
      </w:pPr>
      <w:rPr>
        <w:rFonts w:ascii="Wingdings" w:hAnsi="Wingdings" w:cs="Wingdings" w:hint="default"/>
      </w:rPr>
    </w:lvl>
    <w:lvl w:ilvl="3" w:tplc="04160001">
      <w:start w:val="1"/>
      <w:numFmt w:val="bullet"/>
      <w:lvlText w:val=""/>
      <w:lvlJc w:val="left"/>
      <w:pPr>
        <w:tabs>
          <w:tab w:val="num" w:pos="4428"/>
        </w:tabs>
        <w:ind w:left="4428" w:hanging="360"/>
      </w:pPr>
      <w:rPr>
        <w:rFonts w:ascii="Symbol" w:hAnsi="Symbol" w:cs="Symbol" w:hint="default"/>
      </w:rPr>
    </w:lvl>
    <w:lvl w:ilvl="4" w:tplc="04160003">
      <w:start w:val="1"/>
      <w:numFmt w:val="bullet"/>
      <w:lvlText w:val="o"/>
      <w:lvlJc w:val="left"/>
      <w:pPr>
        <w:tabs>
          <w:tab w:val="num" w:pos="5148"/>
        </w:tabs>
        <w:ind w:left="5148" w:hanging="360"/>
      </w:pPr>
      <w:rPr>
        <w:rFonts w:ascii="Courier New" w:hAnsi="Courier New" w:cs="Courier New" w:hint="default"/>
      </w:rPr>
    </w:lvl>
    <w:lvl w:ilvl="5" w:tplc="04160005">
      <w:start w:val="1"/>
      <w:numFmt w:val="bullet"/>
      <w:lvlText w:val=""/>
      <w:lvlJc w:val="left"/>
      <w:pPr>
        <w:tabs>
          <w:tab w:val="num" w:pos="5868"/>
        </w:tabs>
        <w:ind w:left="5868" w:hanging="360"/>
      </w:pPr>
      <w:rPr>
        <w:rFonts w:ascii="Wingdings" w:hAnsi="Wingdings" w:cs="Wingdings" w:hint="default"/>
      </w:rPr>
    </w:lvl>
    <w:lvl w:ilvl="6" w:tplc="04160001">
      <w:start w:val="1"/>
      <w:numFmt w:val="bullet"/>
      <w:lvlText w:val=""/>
      <w:lvlJc w:val="left"/>
      <w:pPr>
        <w:tabs>
          <w:tab w:val="num" w:pos="6588"/>
        </w:tabs>
        <w:ind w:left="6588" w:hanging="360"/>
      </w:pPr>
      <w:rPr>
        <w:rFonts w:ascii="Symbol" w:hAnsi="Symbol" w:cs="Symbol" w:hint="default"/>
      </w:rPr>
    </w:lvl>
    <w:lvl w:ilvl="7" w:tplc="04160003">
      <w:start w:val="1"/>
      <w:numFmt w:val="bullet"/>
      <w:lvlText w:val="o"/>
      <w:lvlJc w:val="left"/>
      <w:pPr>
        <w:tabs>
          <w:tab w:val="num" w:pos="7308"/>
        </w:tabs>
        <w:ind w:left="7308" w:hanging="360"/>
      </w:pPr>
      <w:rPr>
        <w:rFonts w:ascii="Courier New" w:hAnsi="Courier New" w:cs="Courier New" w:hint="default"/>
      </w:rPr>
    </w:lvl>
    <w:lvl w:ilvl="8" w:tplc="04160005">
      <w:start w:val="1"/>
      <w:numFmt w:val="bullet"/>
      <w:lvlText w:val=""/>
      <w:lvlJc w:val="left"/>
      <w:pPr>
        <w:tabs>
          <w:tab w:val="num" w:pos="8028"/>
        </w:tabs>
        <w:ind w:left="8028" w:hanging="360"/>
      </w:pPr>
      <w:rPr>
        <w:rFonts w:ascii="Wingdings" w:hAnsi="Wingdings" w:cs="Wingdings" w:hint="default"/>
      </w:rPr>
    </w:lvl>
  </w:abstractNum>
  <w:abstractNum w:abstractNumId="24">
    <w:nsid w:val="72993051"/>
    <w:multiLevelType w:val="multilevel"/>
    <w:tmpl w:val="0FDE115E"/>
    <w:lvl w:ilvl="0">
      <w:start w:val="9"/>
      <w:numFmt w:val="decimal"/>
      <w:lvlText w:val="%1.0"/>
      <w:lvlJc w:val="left"/>
      <w:pPr>
        <w:ind w:left="644" w:hanging="360"/>
      </w:pPr>
      <w:rPr>
        <w:rFonts w:hint="default"/>
        <w:sz w:val="24"/>
      </w:rPr>
    </w:lvl>
    <w:lvl w:ilvl="1">
      <w:start w:val="1"/>
      <w:numFmt w:val="decimal"/>
      <w:lvlText w:val="%1.%2"/>
      <w:lvlJc w:val="left"/>
      <w:pPr>
        <w:ind w:left="1352" w:hanging="360"/>
      </w:pPr>
      <w:rPr>
        <w:rFonts w:hint="default"/>
        <w:sz w:val="24"/>
      </w:rPr>
    </w:lvl>
    <w:lvl w:ilvl="2">
      <w:start w:val="1"/>
      <w:numFmt w:val="decimal"/>
      <w:lvlText w:val="%1.%2.%3"/>
      <w:lvlJc w:val="left"/>
      <w:pPr>
        <w:ind w:left="2420" w:hanging="720"/>
      </w:pPr>
      <w:rPr>
        <w:rFonts w:hint="default"/>
        <w:sz w:val="24"/>
      </w:rPr>
    </w:lvl>
    <w:lvl w:ilvl="3">
      <w:start w:val="1"/>
      <w:numFmt w:val="decimal"/>
      <w:lvlText w:val="%1.%2.%3.%4"/>
      <w:lvlJc w:val="left"/>
      <w:pPr>
        <w:ind w:left="3128" w:hanging="720"/>
      </w:pPr>
      <w:rPr>
        <w:rFonts w:hint="default"/>
        <w:sz w:val="24"/>
      </w:rPr>
    </w:lvl>
    <w:lvl w:ilvl="4">
      <w:start w:val="1"/>
      <w:numFmt w:val="decimal"/>
      <w:lvlText w:val="%1.%2.%3.%4.%5"/>
      <w:lvlJc w:val="left"/>
      <w:pPr>
        <w:ind w:left="3836" w:hanging="720"/>
      </w:pPr>
      <w:rPr>
        <w:rFonts w:hint="default"/>
        <w:sz w:val="24"/>
      </w:rPr>
    </w:lvl>
    <w:lvl w:ilvl="5">
      <w:start w:val="1"/>
      <w:numFmt w:val="decimal"/>
      <w:lvlText w:val="%1.%2.%3.%4.%5.%6"/>
      <w:lvlJc w:val="left"/>
      <w:pPr>
        <w:ind w:left="4904" w:hanging="1080"/>
      </w:pPr>
      <w:rPr>
        <w:rFonts w:hint="default"/>
        <w:sz w:val="24"/>
      </w:rPr>
    </w:lvl>
    <w:lvl w:ilvl="6">
      <w:start w:val="1"/>
      <w:numFmt w:val="decimal"/>
      <w:lvlText w:val="%1.%2.%3.%4.%5.%6.%7"/>
      <w:lvlJc w:val="left"/>
      <w:pPr>
        <w:ind w:left="5612" w:hanging="1080"/>
      </w:pPr>
      <w:rPr>
        <w:rFonts w:hint="default"/>
        <w:sz w:val="24"/>
      </w:rPr>
    </w:lvl>
    <w:lvl w:ilvl="7">
      <w:start w:val="1"/>
      <w:numFmt w:val="decimal"/>
      <w:lvlText w:val="%1.%2.%3.%4.%5.%6.%7.%8"/>
      <w:lvlJc w:val="left"/>
      <w:pPr>
        <w:ind w:left="6680" w:hanging="1440"/>
      </w:pPr>
      <w:rPr>
        <w:rFonts w:hint="default"/>
        <w:sz w:val="24"/>
      </w:rPr>
    </w:lvl>
    <w:lvl w:ilvl="8">
      <w:start w:val="1"/>
      <w:numFmt w:val="decimal"/>
      <w:lvlText w:val="%1.%2.%3.%4.%5.%6.%7.%8.%9"/>
      <w:lvlJc w:val="left"/>
      <w:pPr>
        <w:ind w:left="7388" w:hanging="1440"/>
      </w:pPr>
      <w:rPr>
        <w:rFonts w:hint="default"/>
        <w:sz w:val="24"/>
      </w:rPr>
    </w:lvl>
  </w:abstractNum>
  <w:abstractNum w:abstractNumId="25">
    <w:nsid w:val="78E116AD"/>
    <w:multiLevelType w:val="hybridMultilevel"/>
    <w:tmpl w:val="352C5B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3"/>
  </w:num>
  <w:num w:numId="4">
    <w:abstractNumId w:val="13"/>
  </w:num>
  <w:num w:numId="5">
    <w:abstractNumId w:val="5"/>
  </w:num>
  <w:num w:numId="6">
    <w:abstractNumId w:val="16"/>
  </w:num>
  <w:num w:numId="7">
    <w:abstractNumId w:val="23"/>
  </w:num>
  <w:num w:numId="8">
    <w:abstractNumId w:val="4"/>
  </w:num>
  <w:num w:numId="9">
    <w:abstractNumId w:val="1"/>
  </w:num>
  <w:num w:numId="10">
    <w:abstractNumId w:val="9"/>
  </w:num>
  <w:num w:numId="11">
    <w:abstractNumId w:val="7"/>
  </w:num>
  <w:num w:numId="12">
    <w:abstractNumId w:val="21"/>
  </w:num>
  <w:num w:numId="13">
    <w:abstractNumId w:val="19"/>
  </w:num>
  <w:num w:numId="14">
    <w:abstractNumId w:val="0"/>
  </w:num>
  <w:num w:numId="15">
    <w:abstractNumId w:val="10"/>
  </w:num>
  <w:num w:numId="16">
    <w:abstractNumId w:val="17"/>
  </w:num>
  <w:num w:numId="17">
    <w:abstractNumId w:val="15"/>
  </w:num>
  <w:num w:numId="18">
    <w:abstractNumId w:val="2"/>
  </w:num>
  <w:num w:numId="19">
    <w:abstractNumId w:val="22"/>
  </w:num>
  <w:num w:numId="20">
    <w:abstractNumId w:val="20"/>
  </w:num>
  <w:num w:numId="21">
    <w:abstractNumId w:val="25"/>
  </w:num>
  <w:num w:numId="22">
    <w:abstractNumId w:val="24"/>
  </w:num>
  <w:num w:numId="23">
    <w:abstractNumId w:val="18"/>
  </w:num>
  <w:num w:numId="24">
    <w:abstractNumId w:val="6"/>
  </w:num>
  <w:num w:numId="25">
    <w:abstractNumId w:val="8"/>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noPunctuationKerning/>
  <w:characterSpacingControl w:val="doNotCompress"/>
  <w:hdrShapeDefaults>
    <o:shapedefaults v:ext="edit" spidmax="12290"/>
  </w:hdrShapeDefaults>
  <w:footnotePr>
    <w:footnote w:id="-1"/>
    <w:footnote w:id="0"/>
  </w:footnotePr>
  <w:endnotePr>
    <w:endnote w:id="-1"/>
    <w:endnote w:id="0"/>
  </w:endnotePr>
  <w:compat/>
  <w:rsids>
    <w:rsidRoot w:val="00106899"/>
    <w:rsid w:val="00106899"/>
    <w:rsid w:val="00163B2F"/>
    <w:rsid w:val="001B610B"/>
    <w:rsid w:val="002905F1"/>
    <w:rsid w:val="0050257E"/>
    <w:rsid w:val="006D1BC8"/>
    <w:rsid w:val="007C02C3"/>
    <w:rsid w:val="008138B8"/>
    <w:rsid w:val="00816948"/>
    <w:rsid w:val="00820E52"/>
    <w:rsid w:val="00890418"/>
    <w:rsid w:val="009238A7"/>
    <w:rsid w:val="00D25C2F"/>
    <w:rsid w:val="00E12552"/>
    <w:rsid w:val="00FA0CAB"/>
    <w:rsid w:val="00FB2FF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8B8"/>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embloco">
    <w:name w:val="Block Text"/>
    <w:basedOn w:val="Normal"/>
    <w:semiHidden/>
    <w:rsid w:val="008138B8"/>
    <w:pPr>
      <w:ind w:left="-85" w:right="23"/>
    </w:pPr>
    <w:rPr>
      <w:rFonts w:ascii="Arial" w:hAnsi="Arial"/>
      <w:b/>
      <w:sz w:val="18"/>
    </w:rPr>
  </w:style>
  <w:style w:type="paragraph" w:customStyle="1" w:styleId="estilocouriernewautomticajustificadoesquerda075cmdes">
    <w:name w:val="estilocouriernewautomticajustificadoesquerda075cmdes"/>
    <w:basedOn w:val="Normal"/>
    <w:rsid w:val="008138B8"/>
    <w:pPr>
      <w:spacing w:beforeLines="20" w:afterLines="20"/>
      <w:jc w:val="both"/>
    </w:pPr>
    <w:rPr>
      <w:rFonts w:ascii="Arial" w:hAnsi="Arial" w:cs="Arial"/>
      <w:sz w:val="18"/>
      <w:szCs w:val="18"/>
    </w:rPr>
  </w:style>
  <w:style w:type="paragraph" w:styleId="Cabealho">
    <w:name w:val="header"/>
    <w:basedOn w:val="Normal"/>
    <w:semiHidden/>
    <w:rsid w:val="008138B8"/>
    <w:pPr>
      <w:tabs>
        <w:tab w:val="center" w:pos="4419"/>
        <w:tab w:val="right" w:pos="8838"/>
      </w:tabs>
    </w:pPr>
  </w:style>
  <w:style w:type="paragraph" w:styleId="Rodap">
    <w:name w:val="footer"/>
    <w:basedOn w:val="Normal"/>
    <w:semiHidden/>
    <w:rsid w:val="008138B8"/>
    <w:pPr>
      <w:tabs>
        <w:tab w:val="center" w:pos="4419"/>
        <w:tab w:val="right" w:pos="8838"/>
      </w:tabs>
    </w:pPr>
  </w:style>
  <w:style w:type="character" w:styleId="Nmerodepgina">
    <w:name w:val="page number"/>
    <w:basedOn w:val="Fontepargpadro"/>
    <w:semiHidden/>
    <w:rsid w:val="008138B8"/>
  </w:style>
  <w:style w:type="paragraph" w:styleId="Corpodetexto3">
    <w:name w:val="Body Text 3"/>
    <w:basedOn w:val="Normal"/>
    <w:semiHidden/>
    <w:rsid w:val="008138B8"/>
    <w:pPr>
      <w:jc w:val="both"/>
    </w:pPr>
    <w:rPr>
      <w:rFonts w:ascii="Arial" w:hAnsi="Arial"/>
      <w:sz w:val="22"/>
    </w:rPr>
  </w:style>
  <w:style w:type="paragraph" w:styleId="Recuodecorpodetexto3">
    <w:name w:val="Body Text Indent 3"/>
    <w:basedOn w:val="Normal"/>
    <w:semiHidden/>
    <w:rsid w:val="008138B8"/>
    <w:pPr>
      <w:spacing w:after="120"/>
      <w:ind w:left="283"/>
    </w:pPr>
    <w:rPr>
      <w:sz w:val="16"/>
      <w:szCs w:val="16"/>
    </w:rPr>
  </w:style>
  <w:style w:type="character" w:customStyle="1" w:styleId="Recuodecorpodetexto3Char">
    <w:name w:val="Recuo de corpo de texto 3 Char"/>
    <w:rsid w:val="008138B8"/>
    <w:rPr>
      <w:sz w:val="16"/>
      <w:szCs w:val="16"/>
    </w:rPr>
  </w:style>
  <w:style w:type="paragraph" w:customStyle="1" w:styleId="TEXTO-GERAL">
    <w:name w:val="TEXTO-GERAL"/>
    <w:basedOn w:val="Normal"/>
    <w:rsid w:val="008138B8"/>
    <w:pPr>
      <w:tabs>
        <w:tab w:val="left" w:pos="1134"/>
      </w:tabs>
      <w:ind w:left="1134" w:right="-851" w:hanging="964"/>
      <w:jc w:val="both"/>
    </w:pPr>
    <w:rPr>
      <w:rFonts w:ascii="Arial" w:hAnsi="Arial"/>
      <w:sz w:val="24"/>
    </w:rPr>
  </w:style>
  <w:style w:type="paragraph" w:customStyle="1" w:styleId="Default">
    <w:name w:val="Default"/>
    <w:rsid w:val="008138B8"/>
    <w:pPr>
      <w:autoSpaceDE w:val="0"/>
      <w:autoSpaceDN w:val="0"/>
      <w:adjustRightInd w:val="0"/>
    </w:pPr>
    <w:rPr>
      <w:rFonts w:ascii="Tahoma" w:hAnsi="Tahoma" w:cs="Tahoma"/>
      <w:color w:val="000000"/>
      <w:sz w:val="24"/>
      <w:szCs w:val="24"/>
    </w:rPr>
  </w:style>
  <w:style w:type="character" w:customStyle="1" w:styleId="CabealhoChar">
    <w:name w:val="Cabeçalho Char"/>
    <w:basedOn w:val="Fontepargpadro"/>
    <w:rsid w:val="008138B8"/>
  </w:style>
  <w:style w:type="paragraph" w:styleId="PargrafodaLista">
    <w:name w:val="List Paragraph"/>
    <w:basedOn w:val="Normal"/>
    <w:uiPriority w:val="34"/>
    <w:qFormat/>
    <w:rsid w:val="0089041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4844</Words>
  <Characters>26159</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1</vt:lpstr>
    </vt:vector>
  </TitlesOfParts>
  <Company>ARF</Company>
  <LinksUpToDate>false</LinksUpToDate>
  <CharactersWithSpaces>30942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Cesar</dc:creator>
  <cp:lastModifiedBy>GOS</cp:lastModifiedBy>
  <cp:revision>10</cp:revision>
  <cp:lastPrinted>2015-08-26T14:39:00Z</cp:lastPrinted>
  <dcterms:created xsi:type="dcterms:W3CDTF">2015-05-13T13:47:00Z</dcterms:created>
  <dcterms:modified xsi:type="dcterms:W3CDTF">2015-08-26T14:43:00Z</dcterms:modified>
</cp:coreProperties>
</file>