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675"/>
        <w:gridCol w:w="5248"/>
      </w:tblGrid>
      <w:tr w:rsidR="008C0676" w:rsidTr="00134CA9">
        <w:trPr>
          <w:cantSplit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676" w:rsidRDefault="008C0676" w:rsidP="00134CA9">
            <w:pPr>
              <w:spacing w:before="40" w:after="40" w:line="276" w:lineRule="auto"/>
              <w:jc w:val="center"/>
              <w:rPr>
                <w:bCs/>
                <w:sz w:val="28"/>
                <w:szCs w:val="28"/>
              </w:rPr>
            </w:pPr>
            <w:r w:rsidRPr="00AF2CA1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PROPOSTA COMERCIAL</w:t>
            </w:r>
            <w:r>
              <w:t xml:space="preserve"> </w:t>
            </w:r>
            <w:r w:rsidR="00310D53">
              <w:t xml:space="preserve">                                                                                                                           </w:t>
            </w:r>
            <w:r w:rsidRPr="00AF2CA1">
              <w:rPr>
                <w:bCs/>
                <w:sz w:val="28"/>
                <w:szCs w:val="28"/>
              </w:rPr>
              <w:t>Processo: 50/2018</w:t>
            </w:r>
          </w:p>
          <w:p w:rsidR="00310D53" w:rsidRPr="00AF2CA1" w:rsidRDefault="00310D53" w:rsidP="00134CA9">
            <w:pPr>
              <w:spacing w:before="40" w:after="40" w:line="276" w:lineRule="auto"/>
              <w:jc w:val="center"/>
              <w:rPr>
                <w:rFonts w:ascii="Arial" w:hAnsi="Arial" w:cs="Arial"/>
                <w:bCs/>
                <w:sz w:val="28"/>
                <w:szCs w:val="28"/>
                <w:vertAlign w:val="superscript"/>
                <w:lang w:eastAsia="en-US"/>
              </w:rPr>
            </w:pPr>
          </w:p>
          <w:p w:rsidR="008C0676" w:rsidRPr="00B20690" w:rsidRDefault="008C0676" w:rsidP="00134CA9">
            <w:pPr>
              <w:spacing w:line="276" w:lineRule="auto"/>
              <w:ind w:right="-70"/>
              <w:jc w:val="center"/>
              <w:rPr>
                <w:rFonts w:ascii="Arial" w:hAnsi="Arial" w:cs="Arial"/>
                <w:b/>
                <w:bCs/>
                <w:sz w:val="36"/>
                <w:szCs w:val="36"/>
                <w:vertAlign w:val="superscript"/>
                <w:lang w:eastAsia="en-US"/>
              </w:rPr>
            </w:pPr>
            <w:r w:rsidRPr="00B20690">
              <w:rPr>
                <w:rFonts w:ascii="Arial" w:hAnsi="Arial" w:cs="Arial"/>
                <w:b/>
                <w:bCs/>
                <w:sz w:val="36"/>
                <w:szCs w:val="36"/>
                <w:vertAlign w:val="superscript"/>
                <w:lang w:eastAsia="en-US"/>
              </w:rPr>
              <w:t>C M SILVA MATERIAIS E PEÇAS EPP</w:t>
            </w:r>
          </w:p>
          <w:p w:rsidR="008C0676" w:rsidRPr="00B20690" w:rsidRDefault="008C0676" w:rsidP="00134CA9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B20690">
              <w:rPr>
                <w:color w:val="000000"/>
                <w:sz w:val="24"/>
                <w:szCs w:val="24"/>
                <w:vertAlign w:val="superscript"/>
                <w:lang w:eastAsia="en-US"/>
              </w:rPr>
              <w:t>Av. Bernardo Guimarães </w:t>
            </w:r>
            <w:proofErr w:type="gramStart"/>
            <w:r w:rsidRPr="00B20690">
              <w:rPr>
                <w:color w:val="000000"/>
                <w:sz w:val="24"/>
                <w:szCs w:val="24"/>
                <w:vertAlign w:val="superscript"/>
                <w:lang w:eastAsia="en-US"/>
              </w:rPr>
              <w:t xml:space="preserve"> ,</w:t>
            </w:r>
            <w:proofErr w:type="gramEnd"/>
            <w:r w:rsidRPr="00B20690">
              <w:rPr>
                <w:color w:val="000000"/>
                <w:sz w:val="24"/>
                <w:szCs w:val="24"/>
                <w:vertAlign w:val="superscript"/>
                <w:lang w:eastAsia="en-US"/>
              </w:rPr>
              <w:t xml:space="preserve">179 ,     Bairro: Londrina, Santa Luzia/MG                                                                                                      </w:t>
            </w:r>
            <w:r>
              <w:rPr>
                <w:color w:val="000000"/>
                <w:sz w:val="24"/>
                <w:szCs w:val="24"/>
                <w:vertAlign w:val="superscript"/>
                <w:lang w:eastAsia="en-US"/>
              </w:rPr>
              <w:t xml:space="preserve">                             </w:t>
            </w:r>
            <w:r w:rsidRPr="00B20690">
              <w:rPr>
                <w:color w:val="000000"/>
                <w:sz w:val="24"/>
                <w:szCs w:val="24"/>
                <w:vertAlign w:val="superscript"/>
                <w:lang w:eastAsia="en-US"/>
              </w:rPr>
              <w:t>CEP: 33115-650</w:t>
            </w:r>
            <w:r w:rsidRPr="00B20690">
              <w:rPr>
                <w:color w:val="000000"/>
                <w:sz w:val="24"/>
                <w:szCs w:val="24"/>
                <w:vertAlign w:val="superscript"/>
                <w:lang w:eastAsia="en-US"/>
              </w:rPr>
              <w:br/>
              <w:t>TELEFONE: 31-  4129 0399</w:t>
            </w:r>
          </w:p>
        </w:tc>
      </w:tr>
      <w:tr w:rsidR="008C0676" w:rsidTr="00134CA9">
        <w:trPr>
          <w:cantSplit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676" w:rsidRPr="00B20690" w:rsidRDefault="008C0676" w:rsidP="00134CA9">
            <w:pPr>
              <w:spacing w:before="40" w:after="4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0690">
              <w:rPr>
                <w:rFonts w:ascii="Arial" w:hAnsi="Arial" w:cs="Arial"/>
                <w:sz w:val="18"/>
                <w:szCs w:val="18"/>
              </w:rPr>
              <w:t xml:space="preserve">Razão Social 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676" w:rsidRPr="00B20690" w:rsidRDefault="008C0676" w:rsidP="00134CA9">
            <w:pPr>
              <w:spacing w:before="40" w:after="4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0690">
              <w:rPr>
                <w:rFonts w:ascii="Arial" w:hAnsi="Arial" w:cs="Arial"/>
                <w:sz w:val="18"/>
                <w:szCs w:val="18"/>
              </w:rPr>
              <w:t>C M SILVA MATERIAIS E PEÇAS EPP</w:t>
            </w:r>
          </w:p>
        </w:tc>
      </w:tr>
      <w:tr w:rsidR="008C0676" w:rsidTr="00134CA9">
        <w:trPr>
          <w:cantSplit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676" w:rsidRPr="00B20690" w:rsidRDefault="008C0676" w:rsidP="00134CA9">
            <w:pPr>
              <w:spacing w:before="40" w:after="4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0690">
              <w:rPr>
                <w:rFonts w:ascii="Arial" w:hAnsi="Arial" w:cs="Arial"/>
                <w:sz w:val="18"/>
                <w:szCs w:val="18"/>
              </w:rPr>
              <w:t xml:space="preserve">CNPJ 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676" w:rsidRPr="00B20690" w:rsidRDefault="008C0676" w:rsidP="00134CA9">
            <w:pPr>
              <w:spacing w:before="40" w:after="4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0690">
              <w:rPr>
                <w:rFonts w:ascii="Arial" w:hAnsi="Arial" w:cs="Arial"/>
                <w:sz w:val="18"/>
                <w:szCs w:val="18"/>
              </w:rPr>
              <w:t>13.738.395/0001-76</w:t>
            </w:r>
          </w:p>
        </w:tc>
      </w:tr>
      <w:tr w:rsidR="008C0676" w:rsidTr="00134CA9">
        <w:trPr>
          <w:cantSplit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676" w:rsidRPr="00B20690" w:rsidRDefault="008C0676" w:rsidP="00134CA9">
            <w:pPr>
              <w:spacing w:before="40" w:after="4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0690">
              <w:rPr>
                <w:rFonts w:ascii="Arial" w:hAnsi="Arial" w:cs="Arial"/>
                <w:sz w:val="18"/>
                <w:szCs w:val="18"/>
              </w:rPr>
              <w:t>Endereço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676" w:rsidRDefault="008C0676" w:rsidP="00134CA9">
            <w:pPr>
              <w:spacing w:before="40" w:after="40" w:line="276" w:lineRule="auto"/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r w:rsidRPr="00B20690">
              <w:rPr>
                <w:sz w:val="18"/>
                <w:szCs w:val="18"/>
                <w:lang w:eastAsia="en-US"/>
              </w:rPr>
              <w:t>Av.Bernardo</w:t>
            </w:r>
            <w:proofErr w:type="spellEnd"/>
            <w:r w:rsidRPr="00B20690">
              <w:rPr>
                <w:sz w:val="18"/>
                <w:szCs w:val="18"/>
                <w:lang w:eastAsia="en-US"/>
              </w:rPr>
              <w:t xml:space="preserve"> Guimarães, nº 179,</w:t>
            </w:r>
            <w:proofErr w:type="gramStart"/>
            <w:r w:rsidRPr="00B20690">
              <w:rPr>
                <w:sz w:val="18"/>
                <w:szCs w:val="18"/>
                <w:lang w:eastAsia="en-US"/>
              </w:rPr>
              <w:t xml:space="preserve">  </w:t>
            </w:r>
          </w:p>
          <w:p w:rsidR="008C0676" w:rsidRPr="00B20690" w:rsidRDefault="008C0676" w:rsidP="00134CA9">
            <w:pPr>
              <w:spacing w:before="40" w:after="4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End"/>
            <w:r w:rsidRPr="00B20690">
              <w:rPr>
                <w:sz w:val="18"/>
                <w:szCs w:val="18"/>
                <w:lang w:eastAsia="en-US"/>
              </w:rPr>
              <w:t>Ba</w:t>
            </w:r>
            <w:r>
              <w:rPr>
                <w:sz w:val="18"/>
                <w:szCs w:val="18"/>
                <w:lang w:eastAsia="en-US"/>
              </w:rPr>
              <w:t xml:space="preserve">irro: Londrina, </w:t>
            </w:r>
            <w:r w:rsidRPr="00B20690">
              <w:rPr>
                <w:sz w:val="18"/>
                <w:szCs w:val="18"/>
                <w:lang w:eastAsia="en-US"/>
              </w:rPr>
              <w:t xml:space="preserve">Santa Luzia/MG     </w:t>
            </w:r>
            <w:proofErr w:type="gramStart"/>
            <w:r w:rsidRPr="00B20690">
              <w:rPr>
                <w:sz w:val="18"/>
                <w:szCs w:val="18"/>
                <w:lang w:eastAsia="en-US"/>
              </w:rPr>
              <w:t>CEP:</w:t>
            </w:r>
            <w:proofErr w:type="gramEnd"/>
            <w:r w:rsidRPr="00B20690">
              <w:rPr>
                <w:sz w:val="18"/>
                <w:szCs w:val="18"/>
                <w:lang w:eastAsia="en-US"/>
              </w:rPr>
              <w:t>33115-650</w:t>
            </w:r>
          </w:p>
        </w:tc>
      </w:tr>
      <w:tr w:rsidR="008C0676" w:rsidTr="00134CA9">
        <w:trPr>
          <w:cantSplit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676" w:rsidRPr="00B20690" w:rsidRDefault="008C0676" w:rsidP="00134CA9">
            <w:pPr>
              <w:spacing w:before="40" w:after="4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0690">
              <w:rPr>
                <w:rFonts w:ascii="Arial" w:hAnsi="Arial" w:cs="Arial"/>
                <w:sz w:val="18"/>
                <w:szCs w:val="18"/>
              </w:rPr>
              <w:t>Telefone/Fax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676" w:rsidRPr="00B20690" w:rsidRDefault="008C0676" w:rsidP="00134CA9">
            <w:pPr>
              <w:spacing w:before="40" w:after="4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0690">
              <w:rPr>
                <w:rFonts w:ascii="Arial" w:hAnsi="Arial" w:cs="Arial"/>
                <w:sz w:val="18"/>
                <w:szCs w:val="18"/>
              </w:rPr>
              <w:t xml:space="preserve">31-4129 0399 </w:t>
            </w:r>
          </w:p>
        </w:tc>
      </w:tr>
      <w:tr w:rsidR="008C0676" w:rsidTr="00134CA9">
        <w:trPr>
          <w:cantSplit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676" w:rsidRPr="00B20690" w:rsidRDefault="008C0676" w:rsidP="00134CA9">
            <w:pPr>
              <w:spacing w:before="40" w:after="4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0690">
              <w:rPr>
                <w:rFonts w:ascii="Arial" w:hAnsi="Arial" w:cs="Arial"/>
                <w:sz w:val="18"/>
                <w:szCs w:val="18"/>
              </w:rPr>
              <w:t>Email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676" w:rsidRPr="00B20690" w:rsidRDefault="008C0676" w:rsidP="00134CA9">
            <w:pPr>
              <w:spacing w:before="40" w:after="4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0690">
              <w:rPr>
                <w:rFonts w:ascii="Arial" w:hAnsi="Arial" w:cs="Arial"/>
                <w:sz w:val="18"/>
                <w:szCs w:val="18"/>
              </w:rPr>
              <w:t>victorcmsilva@gmail.com</w:t>
            </w:r>
          </w:p>
        </w:tc>
      </w:tr>
      <w:tr w:rsidR="008C0676" w:rsidTr="00134CA9">
        <w:trPr>
          <w:cantSplit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676" w:rsidRPr="00B20690" w:rsidRDefault="008C0676" w:rsidP="00134CA9">
            <w:pPr>
              <w:spacing w:before="40" w:after="4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0690">
              <w:rPr>
                <w:rFonts w:ascii="Arial" w:hAnsi="Arial" w:cs="Arial"/>
                <w:sz w:val="18"/>
                <w:szCs w:val="18"/>
              </w:rPr>
              <w:t>Nome do Representante Legal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676" w:rsidRPr="00B20690" w:rsidRDefault="008C0676" w:rsidP="00134CA9">
            <w:pPr>
              <w:spacing w:before="40" w:after="4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20690">
              <w:rPr>
                <w:rFonts w:ascii="Arial" w:hAnsi="Arial" w:cs="Arial"/>
                <w:sz w:val="18"/>
                <w:szCs w:val="18"/>
              </w:rPr>
              <w:t>Carine</w:t>
            </w:r>
            <w:proofErr w:type="spellEnd"/>
            <w:r w:rsidRPr="00B20690">
              <w:rPr>
                <w:rFonts w:ascii="Arial" w:hAnsi="Arial" w:cs="Arial"/>
                <w:sz w:val="18"/>
                <w:szCs w:val="18"/>
              </w:rPr>
              <w:t xml:space="preserve"> Mesquita Silva de Jesus</w:t>
            </w:r>
          </w:p>
        </w:tc>
      </w:tr>
      <w:tr w:rsidR="008C0676" w:rsidTr="00134CA9">
        <w:trPr>
          <w:cantSplit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676" w:rsidRPr="00B20690" w:rsidRDefault="008C0676" w:rsidP="00134CA9">
            <w:pPr>
              <w:spacing w:before="40" w:after="4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0690">
              <w:rPr>
                <w:rFonts w:ascii="Arial" w:hAnsi="Arial" w:cs="Arial"/>
                <w:sz w:val="18"/>
                <w:szCs w:val="18"/>
              </w:rPr>
              <w:t>Identidade do Representante Legal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676" w:rsidRPr="00B20690" w:rsidRDefault="008C0676" w:rsidP="00134CA9">
            <w:pPr>
              <w:spacing w:before="40" w:after="4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0690">
              <w:rPr>
                <w:rFonts w:ascii="Arial" w:hAnsi="Arial" w:cs="Arial"/>
                <w:sz w:val="18"/>
                <w:szCs w:val="18"/>
              </w:rPr>
              <w:t>MG 16388448</w:t>
            </w:r>
          </w:p>
        </w:tc>
      </w:tr>
      <w:tr w:rsidR="008C0676" w:rsidTr="00134CA9">
        <w:trPr>
          <w:cantSplit/>
          <w:trHeight w:val="35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676" w:rsidRPr="00B20690" w:rsidRDefault="008C0676" w:rsidP="00134CA9">
            <w:pPr>
              <w:spacing w:before="40" w:after="4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0690">
              <w:rPr>
                <w:rFonts w:ascii="Arial" w:hAnsi="Arial" w:cs="Arial"/>
                <w:sz w:val="18"/>
                <w:szCs w:val="18"/>
              </w:rPr>
              <w:t>Nacionalidade do Representante Legal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676" w:rsidRPr="00B20690" w:rsidRDefault="008C0676" w:rsidP="00134CA9">
            <w:pPr>
              <w:spacing w:before="40" w:after="4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0690">
              <w:rPr>
                <w:rFonts w:ascii="Arial" w:hAnsi="Arial" w:cs="Arial"/>
                <w:sz w:val="18"/>
                <w:szCs w:val="18"/>
              </w:rPr>
              <w:t>Brasileira</w:t>
            </w:r>
          </w:p>
        </w:tc>
      </w:tr>
      <w:tr w:rsidR="008C0676" w:rsidTr="00134CA9">
        <w:trPr>
          <w:cantSplit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0676" w:rsidRPr="00B20690" w:rsidRDefault="008C0676" w:rsidP="00134CA9">
            <w:pPr>
              <w:spacing w:before="40" w:after="4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0690">
              <w:rPr>
                <w:rFonts w:ascii="Arial" w:hAnsi="Arial" w:cs="Arial"/>
                <w:sz w:val="18"/>
                <w:szCs w:val="18"/>
              </w:rPr>
              <w:t>CPF do Representante Legal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0676" w:rsidRPr="00B20690" w:rsidRDefault="008C0676" w:rsidP="00134CA9">
            <w:pPr>
              <w:spacing w:before="40" w:after="4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0690">
              <w:rPr>
                <w:rFonts w:ascii="Arial" w:hAnsi="Arial" w:cs="Arial"/>
                <w:sz w:val="18"/>
                <w:szCs w:val="18"/>
              </w:rPr>
              <w:t>104603876-18</w:t>
            </w:r>
          </w:p>
        </w:tc>
      </w:tr>
    </w:tbl>
    <w:p w:rsidR="008C0676" w:rsidRDefault="008C0676" w:rsidP="008C0676"/>
    <w:tbl>
      <w:tblPr>
        <w:tblW w:w="5731" w:type="pct"/>
        <w:jc w:val="center"/>
        <w:tblInd w:w="-989" w:type="dxa"/>
        <w:tblCellMar>
          <w:left w:w="70" w:type="dxa"/>
          <w:right w:w="70" w:type="dxa"/>
        </w:tblCellMar>
        <w:tblLook w:val="04A0"/>
      </w:tblPr>
      <w:tblGrid>
        <w:gridCol w:w="434"/>
        <w:gridCol w:w="362"/>
        <w:gridCol w:w="385"/>
        <w:gridCol w:w="3231"/>
        <w:gridCol w:w="700"/>
        <w:gridCol w:w="1189"/>
        <w:gridCol w:w="770"/>
        <w:gridCol w:w="1189"/>
        <w:gridCol w:w="793"/>
        <w:gridCol w:w="855"/>
      </w:tblGrid>
      <w:tr w:rsidR="00310D53" w:rsidTr="00310D53">
        <w:trPr>
          <w:trHeight w:val="324"/>
          <w:jc w:val="center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10D53" w:rsidRDefault="00310D53">
            <w:pPr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Theme="minorEastAsia"/>
                <w:b/>
                <w:bCs/>
                <w:lang w:val="en-US"/>
              </w:rPr>
              <w:t xml:space="preserve">LOTE 16 – </w:t>
            </w:r>
            <w:proofErr w:type="spellStart"/>
            <w:r>
              <w:rPr>
                <w:rFonts w:eastAsiaTheme="minorEastAsia"/>
                <w:b/>
                <w:bCs/>
                <w:lang w:val="en-US"/>
              </w:rPr>
              <w:t>Telefone</w:t>
            </w:r>
            <w:proofErr w:type="spellEnd"/>
            <w:r>
              <w:rPr>
                <w:rFonts w:eastAsiaTheme="minorEastAsia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eastAsiaTheme="minorEastAsia"/>
                <w:b/>
                <w:bCs/>
                <w:lang w:val="en-US"/>
              </w:rPr>
              <w:t>Celular</w:t>
            </w:r>
            <w:proofErr w:type="spellEnd"/>
          </w:p>
        </w:tc>
      </w:tr>
      <w:tr w:rsidR="00310D53" w:rsidTr="00310D53">
        <w:trPr>
          <w:cantSplit/>
          <w:trHeight w:val="480"/>
          <w:jc w:val="center"/>
        </w:trPr>
        <w:tc>
          <w:tcPr>
            <w:tcW w:w="21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0D53" w:rsidRDefault="00310D53">
            <w:pPr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eastAsiaTheme="minorEastAsia"/>
                <w:bCs/>
                <w:sz w:val="16"/>
                <w:szCs w:val="16"/>
                <w:lang w:val="en-US"/>
              </w:rPr>
              <w:t>Item</w:t>
            </w:r>
          </w:p>
        </w:tc>
        <w:tc>
          <w:tcPr>
            <w:tcW w:w="20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0D53" w:rsidRDefault="00310D53">
            <w:pPr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rFonts w:eastAsiaTheme="minorEastAsia"/>
                <w:bCs/>
                <w:sz w:val="16"/>
                <w:szCs w:val="16"/>
                <w:lang w:val="en-US"/>
              </w:rPr>
              <w:t>qtd</w:t>
            </w:r>
            <w:proofErr w:type="spellEnd"/>
          </w:p>
        </w:tc>
        <w:tc>
          <w:tcPr>
            <w:tcW w:w="21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0D53" w:rsidRDefault="00310D53">
            <w:pPr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eastAsiaTheme="minorEastAsia"/>
                <w:bCs/>
                <w:sz w:val="16"/>
                <w:szCs w:val="16"/>
                <w:lang w:val="en-US"/>
              </w:rPr>
              <w:t>und</w:t>
            </w:r>
          </w:p>
        </w:tc>
        <w:tc>
          <w:tcPr>
            <w:tcW w:w="165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0D53" w:rsidRDefault="00310D53">
            <w:pPr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bCs/>
                <w:sz w:val="16"/>
                <w:szCs w:val="16"/>
              </w:rPr>
            </w:pPr>
            <w:r>
              <w:rPr>
                <w:rFonts w:eastAsiaTheme="minorEastAsia"/>
                <w:bCs/>
                <w:sz w:val="16"/>
                <w:szCs w:val="16"/>
              </w:rPr>
              <w:t>Especificações do Item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0D53" w:rsidRDefault="00310D53">
            <w:pPr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bCs/>
                <w:sz w:val="16"/>
                <w:szCs w:val="16"/>
              </w:rPr>
            </w:pPr>
            <w:r>
              <w:rPr>
                <w:rFonts w:eastAsiaTheme="minorEastAsia"/>
                <w:bCs/>
                <w:sz w:val="16"/>
                <w:szCs w:val="16"/>
              </w:rPr>
              <w:t>COD. SIAD</w:t>
            </w:r>
          </w:p>
        </w:tc>
        <w:tc>
          <w:tcPr>
            <w:tcW w:w="99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10D53" w:rsidRDefault="00310D53">
            <w:pPr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bCs/>
                <w:sz w:val="16"/>
                <w:szCs w:val="16"/>
              </w:rPr>
            </w:pPr>
            <w:r>
              <w:rPr>
                <w:rFonts w:eastAsiaTheme="minorEastAsia"/>
                <w:bCs/>
                <w:sz w:val="16"/>
                <w:szCs w:val="16"/>
              </w:rPr>
              <w:t>Preço</w:t>
            </w:r>
          </w:p>
        </w:tc>
        <w:tc>
          <w:tcPr>
            <w:tcW w:w="104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10D53" w:rsidRDefault="00310D53">
            <w:pPr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bCs/>
                <w:sz w:val="16"/>
                <w:szCs w:val="16"/>
              </w:rPr>
            </w:pPr>
            <w:r>
              <w:rPr>
                <w:rFonts w:eastAsiaTheme="minorEastAsia"/>
                <w:bCs/>
                <w:sz w:val="16"/>
                <w:szCs w:val="16"/>
              </w:rPr>
              <w:t>Preço deduzido ICMS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0D53" w:rsidRDefault="00310D53">
            <w:pPr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bCs/>
                <w:sz w:val="16"/>
                <w:szCs w:val="16"/>
              </w:rPr>
            </w:pPr>
            <w:r>
              <w:rPr>
                <w:rFonts w:eastAsiaTheme="minorEastAsia"/>
                <w:bCs/>
                <w:sz w:val="16"/>
                <w:szCs w:val="16"/>
              </w:rPr>
              <w:t>Marca/</w:t>
            </w:r>
          </w:p>
          <w:p w:rsidR="00310D53" w:rsidRDefault="00310D53">
            <w:pPr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eastAsiaTheme="minorEastAsia"/>
                <w:bCs/>
                <w:sz w:val="16"/>
                <w:szCs w:val="16"/>
              </w:rPr>
              <w:t>modelo</w:t>
            </w:r>
            <w:proofErr w:type="gramEnd"/>
          </w:p>
        </w:tc>
      </w:tr>
      <w:tr w:rsidR="00310D53" w:rsidTr="00310D53">
        <w:trPr>
          <w:cantSplit/>
          <w:trHeight w:val="300"/>
          <w:jc w:val="center"/>
        </w:trPr>
        <w:tc>
          <w:tcPr>
            <w:tcW w:w="21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0D53" w:rsidRDefault="00310D53">
            <w:pPr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20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0D53" w:rsidRDefault="00310D53">
            <w:pPr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21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0D53" w:rsidRDefault="00310D53">
            <w:pPr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65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0D53" w:rsidRDefault="00310D53">
            <w:pPr>
              <w:rPr>
                <w:rFonts w:ascii="Arial" w:eastAsiaTheme="minorEastAsia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0D53" w:rsidRDefault="00310D53">
            <w:pPr>
              <w:rPr>
                <w:rFonts w:ascii="Arial" w:eastAsiaTheme="minorEastAsia" w:hAnsi="Arial" w:cs="Arial"/>
                <w:bCs/>
                <w:sz w:val="16"/>
                <w:szCs w:val="16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10D53" w:rsidRDefault="00310D53">
            <w:pPr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bCs/>
                <w:sz w:val="16"/>
                <w:szCs w:val="16"/>
              </w:rPr>
            </w:pPr>
            <w:r>
              <w:rPr>
                <w:rFonts w:eastAsiaTheme="minorEastAsia"/>
                <w:bCs/>
                <w:sz w:val="16"/>
                <w:szCs w:val="16"/>
              </w:rPr>
              <w:t>Unitário/Mensal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0D53" w:rsidRDefault="00310D53">
            <w:pPr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bCs/>
                <w:sz w:val="16"/>
                <w:szCs w:val="16"/>
              </w:rPr>
            </w:pPr>
            <w:r>
              <w:rPr>
                <w:rFonts w:eastAsiaTheme="minorEastAsia"/>
                <w:bCs/>
                <w:sz w:val="16"/>
                <w:szCs w:val="16"/>
              </w:rPr>
              <w:t>Total/ Anual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10D53" w:rsidRDefault="00310D53">
            <w:pPr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bCs/>
                <w:sz w:val="16"/>
                <w:szCs w:val="16"/>
              </w:rPr>
            </w:pPr>
            <w:r>
              <w:rPr>
                <w:rFonts w:eastAsiaTheme="minorEastAsia"/>
                <w:bCs/>
                <w:sz w:val="16"/>
                <w:szCs w:val="16"/>
              </w:rPr>
              <w:t>Unitário/Mensal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0D53" w:rsidRDefault="00310D53">
            <w:pPr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bCs/>
                <w:sz w:val="16"/>
                <w:szCs w:val="16"/>
              </w:rPr>
            </w:pPr>
            <w:r>
              <w:rPr>
                <w:rFonts w:eastAsiaTheme="minorEastAsia"/>
                <w:bCs/>
                <w:sz w:val="16"/>
                <w:szCs w:val="16"/>
              </w:rPr>
              <w:t>Total/ Anual</w:t>
            </w:r>
          </w:p>
        </w:tc>
        <w:tc>
          <w:tcPr>
            <w:tcW w:w="3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0D53" w:rsidRDefault="00310D53">
            <w:pPr>
              <w:rPr>
                <w:rFonts w:ascii="Arial" w:eastAsiaTheme="minorEastAsia" w:hAnsi="Arial" w:cs="Arial"/>
                <w:bCs/>
                <w:sz w:val="16"/>
                <w:szCs w:val="16"/>
              </w:rPr>
            </w:pPr>
          </w:p>
        </w:tc>
      </w:tr>
      <w:tr w:rsidR="00310D53" w:rsidTr="00310D53">
        <w:trPr>
          <w:trHeight w:val="708"/>
          <w:jc w:val="center"/>
        </w:trPr>
        <w:tc>
          <w:tcPr>
            <w:tcW w:w="2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0D53" w:rsidRDefault="00310D53">
            <w:pPr>
              <w:suppressAutoHyphens/>
              <w:autoSpaceDE w:val="0"/>
              <w:spacing w:line="276" w:lineRule="auto"/>
              <w:jc w:val="center"/>
              <w:rPr>
                <w:rFonts w:ascii="Arial" w:hAnsi="Arial" w:cs="Arial"/>
                <w:kern w:val="2"/>
                <w:lang w:eastAsia="ar-SA"/>
              </w:rPr>
            </w:pPr>
            <w:proofErr w:type="gramStart"/>
            <w:r>
              <w:t>1</w:t>
            </w:r>
            <w:proofErr w:type="gramEnd"/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0D53" w:rsidRDefault="00310D53">
            <w:pPr>
              <w:suppressAutoHyphens/>
              <w:autoSpaceDE w:val="0"/>
              <w:spacing w:line="276" w:lineRule="auto"/>
              <w:jc w:val="center"/>
              <w:rPr>
                <w:rFonts w:ascii="Arial" w:hAnsi="Arial" w:cs="Arial"/>
                <w:kern w:val="2"/>
                <w:lang w:eastAsia="ar-SA"/>
              </w:rPr>
            </w:pPr>
            <w:r>
              <w:t>02</w:t>
            </w:r>
          </w:p>
        </w:tc>
        <w:tc>
          <w:tcPr>
            <w:tcW w:w="2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0D53" w:rsidRDefault="00310D53">
            <w:pPr>
              <w:suppressAutoHyphens/>
              <w:autoSpaceDE w:val="0"/>
              <w:spacing w:line="276" w:lineRule="auto"/>
              <w:jc w:val="center"/>
              <w:rPr>
                <w:rFonts w:ascii="Arial" w:hAnsi="Arial" w:cs="Arial"/>
                <w:kern w:val="2"/>
                <w:lang w:eastAsia="ar-SA"/>
              </w:rPr>
            </w:pPr>
            <w:proofErr w:type="spellStart"/>
            <w:r>
              <w:t>Un</w:t>
            </w:r>
            <w:proofErr w:type="spellEnd"/>
          </w:p>
        </w:tc>
        <w:tc>
          <w:tcPr>
            <w:tcW w:w="16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0D53" w:rsidRDefault="00310D53" w:rsidP="00310D53">
            <w:pPr>
              <w:suppressAutoHyphens/>
              <w:autoSpaceDE w:val="0"/>
              <w:spacing w:line="276" w:lineRule="auto"/>
              <w:rPr>
                <w:rFonts w:ascii="Arial" w:hAnsi="Arial" w:cs="Arial"/>
                <w:kern w:val="2"/>
                <w:sz w:val="14"/>
                <w:szCs w:val="14"/>
                <w:lang w:eastAsia="ar-SA"/>
              </w:rPr>
            </w:pPr>
            <w:r>
              <w:rPr>
                <w:sz w:val="14"/>
                <w:szCs w:val="14"/>
              </w:rPr>
              <w:t xml:space="preserve">TELEFONE CELULAR - IDENTIFICACAO: SMARTPHONE DUAL CHIP; SISTEMA OPERACIONAL: ANDROID 5.1.1; DISPLAY/TELA: LCD TFT; </w:t>
            </w:r>
            <w:proofErr w:type="gramStart"/>
            <w:r>
              <w:rPr>
                <w:sz w:val="14"/>
                <w:szCs w:val="14"/>
              </w:rPr>
              <w:t>TAMANHO TELA</w:t>
            </w:r>
            <w:proofErr w:type="gramEnd"/>
            <w:r>
              <w:rPr>
                <w:sz w:val="14"/>
                <w:szCs w:val="14"/>
              </w:rPr>
              <w:t xml:space="preserve"> EM POLEGADA: 5.5" FULL HD; PROCESSADOR: DUPLO QUADCORE OU SUPERIOR; MEMORIA INTERNA: 16 GB; REDES SUPORTADAS: 4G, 3G, WI-FI; ACESSORIOS: FONE DE OUVIDO ESTÉREO,CABOSB,CARREGADOR,MANUAL; TELEFONE CELULAR COM NANOCHIP PARA TECNOLOGIA 4G; CAMERA TRASEIRA MINI  MA 21MP COM FLASH E FRONTAL COM MINIMO 5MP; FUNCAO DE FILMADORA RESOLU  CAO FULL HD; MEMORIA EXPANSIVEL COM MICROSD ATE 128GB; BATERIA MINIMA'  3630MAH;BANDA COMPATIVEL:GSM 850,900,1800,1900 MHZ/WCDMA 850,900,1700,  1900,2100 MHZ/LTE, 2100 B1,1900 B2,1800 B3,1700 AWS B4,850 B5,2600 B7,  900 B8,700 AC B12,700 BC B17,700 APT B28; TECNOLOGIA NFC; VIVA-VOZ,CHA MADA RAPIDA,CHAMADA POR VOZ,ESPERA E VIDEO CONFERENCIA;GPS,RESISTENCIA  A RESPINGO D'AGUA.   </w:t>
            </w:r>
          </w:p>
        </w:tc>
        <w:tc>
          <w:tcPr>
            <w:tcW w:w="3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0D53" w:rsidRDefault="00310D53">
            <w:pPr>
              <w:suppressAutoHyphens/>
              <w:autoSpaceDE w:val="0"/>
              <w:spacing w:line="276" w:lineRule="auto"/>
              <w:jc w:val="center"/>
              <w:rPr>
                <w:rFonts w:ascii="Arial" w:hAnsi="Arial" w:cs="Arial"/>
                <w:kern w:val="2"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1630725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10D53" w:rsidRDefault="00310D53">
            <w:pPr>
              <w:autoSpaceDN w:val="0"/>
              <w:spacing w:line="276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 R$</w:t>
            </w:r>
            <w:r w:rsidR="001756F8">
              <w:rPr>
                <w:rFonts w:eastAsiaTheme="minorEastAsia"/>
                <w:sz w:val="18"/>
                <w:szCs w:val="18"/>
              </w:rPr>
              <w:t xml:space="preserve"> 2.737,50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0D53" w:rsidRDefault="00310D53">
            <w:pPr>
              <w:autoSpaceDN w:val="0"/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 R$</w:t>
            </w:r>
          </w:p>
          <w:p w:rsidR="001756F8" w:rsidRDefault="001756F8">
            <w:pPr>
              <w:autoSpaceDN w:val="0"/>
              <w:spacing w:line="276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5.475,00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10D53" w:rsidRDefault="00310D53">
            <w:pPr>
              <w:autoSpaceDN w:val="0"/>
              <w:spacing w:line="276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 R$</w:t>
            </w:r>
            <w:r w:rsidR="001756F8">
              <w:rPr>
                <w:rFonts w:eastAsiaTheme="minorEastAsia"/>
                <w:sz w:val="18"/>
                <w:szCs w:val="18"/>
              </w:rPr>
              <w:t xml:space="preserve"> 2.737,50</w:t>
            </w:r>
          </w:p>
        </w:tc>
        <w:tc>
          <w:tcPr>
            <w:tcW w:w="4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0D53" w:rsidRDefault="00310D53">
            <w:pPr>
              <w:autoSpaceDN w:val="0"/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 R$</w:t>
            </w:r>
          </w:p>
          <w:p w:rsidR="001756F8" w:rsidRDefault="001756F8">
            <w:pPr>
              <w:autoSpaceDN w:val="0"/>
              <w:spacing w:line="276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5.475,00</w:t>
            </w:r>
          </w:p>
        </w:tc>
        <w:tc>
          <w:tcPr>
            <w:tcW w:w="3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0D53" w:rsidRDefault="00310D53" w:rsidP="00310D53">
            <w:pPr>
              <w:autoSpaceDN w:val="0"/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 </w:t>
            </w:r>
            <w:r w:rsidR="001756F8">
              <w:rPr>
                <w:rFonts w:eastAsiaTheme="minorEastAsia"/>
                <w:sz w:val="18"/>
                <w:szCs w:val="18"/>
              </w:rPr>
              <w:t>Motorola</w:t>
            </w:r>
          </w:p>
          <w:p w:rsidR="001756F8" w:rsidRDefault="001756F8" w:rsidP="00310D53">
            <w:pPr>
              <w:autoSpaceDN w:val="0"/>
              <w:spacing w:line="276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Moto X Play 16GB</w:t>
            </w:r>
          </w:p>
        </w:tc>
      </w:tr>
      <w:tr w:rsidR="00310D53" w:rsidTr="00310D53">
        <w:trPr>
          <w:cantSplit/>
          <w:trHeight w:val="324"/>
          <w:jc w:val="center"/>
        </w:trPr>
        <w:tc>
          <w:tcPr>
            <w:tcW w:w="2295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0D53" w:rsidRDefault="00310D53">
            <w:pPr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</w:rPr>
              <w:t>PREÇO TOTAL DO LOTE</w:t>
            </w:r>
          </w:p>
        </w:tc>
        <w:tc>
          <w:tcPr>
            <w:tcW w:w="2705" w:type="pct"/>
            <w:gridSpan w:val="6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0D53" w:rsidRDefault="00310D53">
            <w:pPr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</w:rPr>
              <w:t xml:space="preserve">PREÇO TOTAL DO LOTE </w:t>
            </w:r>
          </w:p>
          <w:p w:rsidR="00310D53" w:rsidRDefault="00310D53">
            <w:pPr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</w:rPr>
              <w:t>COM DEDUÇÃO DO ICMS</w:t>
            </w:r>
          </w:p>
        </w:tc>
      </w:tr>
      <w:tr w:rsidR="00310D53" w:rsidTr="00310D53">
        <w:trPr>
          <w:cantSplit/>
          <w:trHeight w:val="300"/>
          <w:jc w:val="center"/>
        </w:trPr>
        <w:tc>
          <w:tcPr>
            <w:tcW w:w="2295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0D53" w:rsidRDefault="00310D53">
            <w:pPr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5" w:type="pct"/>
            <w:gridSpan w:val="6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0D53" w:rsidRDefault="00310D53">
            <w:pPr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</w:pPr>
          </w:p>
        </w:tc>
      </w:tr>
      <w:tr w:rsidR="00310D53" w:rsidTr="00310D53">
        <w:trPr>
          <w:trHeight w:val="312"/>
          <w:jc w:val="center"/>
        </w:trPr>
        <w:tc>
          <w:tcPr>
            <w:tcW w:w="229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10D53" w:rsidRPr="001756F8" w:rsidRDefault="00310D53">
            <w:pPr>
              <w:autoSpaceDN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1756F8">
              <w:rPr>
                <w:rFonts w:eastAsiaTheme="minorEastAsia"/>
                <w:b/>
              </w:rPr>
              <w:t>R$</w:t>
            </w:r>
            <w:r w:rsidR="001756F8" w:rsidRPr="001756F8">
              <w:rPr>
                <w:rFonts w:eastAsiaTheme="minorEastAsia"/>
                <w:b/>
              </w:rPr>
              <w:t xml:space="preserve"> 5.475,00</w:t>
            </w:r>
          </w:p>
        </w:tc>
        <w:tc>
          <w:tcPr>
            <w:tcW w:w="2705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10D53" w:rsidRPr="001756F8" w:rsidRDefault="00310D53">
            <w:pPr>
              <w:autoSpaceDN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1756F8">
              <w:rPr>
                <w:rFonts w:eastAsiaTheme="minorEastAsia"/>
                <w:b/>
              </w:rPr>
              <w:t>R$</w:t>
            </w:r>
            <w:r w:rsidR="001756F8" w:rsidRPr="001756F8">
              <w:rPr>
                <w:rFonts w:eastAsiaTheme="minorEastAsia"/>
                <w:b/>
              </w:rPr>
              <w:t xml:space="preserve"> 5.475,00</w:t>
            </w:r>
          </w:p>
        </w:tc>
      </w:tr>
    </w:tbl>
    <w:p w:rsidR="00310D53" w:rsidRDefault="00310D53" w:rsidP="008C0676"/>
    <w:p w:rsidR="008C0676" w:rsidRDefault="008C0676" w:rsidP="008C0676"/>
    <w:p w:rsidR="008C0676" w:rsidRDefault="008C0676" w:rsidP="008C0676"/>
    <w:p w:rsidR="008C0676" w:rsidRDefault="008C0676" w:rsidP="008C0676"/>
    <w:p w:rsidR="008C0676" w:rsidRDefault="008C0676" w:rsidP="008C0676">
      <w:pPr>
        <w:rPr>
          <w:sz w:val="18"/>
          <w:szCs w:val="18"/>
          <w:vertAlign w:val="subscript"/>
        </w:rPr>
      </w:pPr>
    </w:p>
    <w:p w:rsidR="003F27B8" w:rsidRDefault="0093585E">
      <w:r>
        <w:rPr>
          <w:noProof/>
        </w:rPr>
        <w:drawing>
          <wp:inline distT="0" distB="0" distL="0" distR="0">
            <wp:extent cx="5400040" cy="7198706"/>
            <wp:effectExtent l="19050" t="0" r="0" b="0"/>
            <wp:docPr id="1" name="Imagem 1" descr="C:\Users\Usuário\Downloads\IMG_20181207_1346527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ário\Downloads\IMG_20181207_13465273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198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27B8" w:rsidSect="003F27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hyphenationZone w:val="425"/>
  <w:characterSpacingControl w:val="doNotCompress"/>
  <w:compat/>
  <w:rsids>
    <w:rsidRoot w:val="008C0676"/>
    <w:rsid w:val="00041E80"/>
    <w:rsid w:val="001756F8"/>
    <w:rsid w:val="00263121"/>
    <w:rsid w:val="00310D53"/>
    <w:rsid w:val="00376185"/>
    <w:rsid w:val="003F27B8"/>
    <w:rsid w:val="00463402"/>
    <w:rsid w:val="00632A43"/>
    <w:rsid w:val="008118B7"/>
    <w:rsid w:val="008C0676"/>
    <w:rsid w:val="0093585E"/>
    <w:rsid w:val="00AE6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C06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8C06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3585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585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4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323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Usuário</dc:creator>
  <cp:lastModifiedBy>Usuário</cp:lastModifiedBy>
  <cp:revision>8</cp:revision>
  <dcterms:created xsi:type="dcterms:W3CDTF">2018-12-03T15:53:00Z</dcterms:created>
  <dcterms:modified xsi:type="dcterms:W3CDTF">2018-12-07T15:57:00Z</dcterms:modified>
</cp:coreProperties>
</file>